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BF" w:rsidRPr="007315BF" w:rsidRDefault="007315BF" w:rsidP="007315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</w:t>
      </w:r>
    </w:p>
    <w:p w:rsidR="007315BF" w:rsidRDefault="007315BF" w:rsidP="0073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315BF" w:rsidRPr="007315BF" w:rsidRDefault="007315BF" w:rsidP="0073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315B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Национальный исследовательский Нижегородский государственный университет им. Н.И. Лобачевского (Россия)</w:t>
      </w:r>
    </w:p>
    <w:p w:rsidR="007315BF" w:rsidRPr="007315BF" w:rsidRDefault="007315BF" w:rsidP="0073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315B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Арзамасский филиал ННГУ</w:t>
      </w:r>
    </w:p>
    <w:p w:rsidR="007315BF" w:rsidRPr="007315BF" w:rsidRDefault="007315BF" w:rsidP="007315BF">
      <w:pPr>
        <w:spacing w:after="0" w:line="240" w:lineRule="auto"/>
        <w:jc w:val="center"/>
        <w:rPr>
          <w:rFonts w:ascii="Bookman-Demi" w:eastAsia="Times New Roman" w:hAnsi="Bookman-Demi" w:cs="Bookman-Demi"/>
          <w:sz w:val="20"/>
          <w:szCs w:val="20"/>
          <w:lang w:eastAsia="ru-RU"/>
        </w:rPr>
      </w:pPr>
      <w:r w:rsidRPr="007315BF">
        <w:rPr>
          <w:rFonts w:ascii="Bookman-Demi" w:eastAsia="Times New Roman" w:hAnsi="Bookman-Demi" w:cs="Bookman-Demi"/>
          <w:sz w:val="20"/>
          <w:szCs w:val="20"/>
          <w:lang w:eastAsia="ru-RU"/>
        </w:rPr>
        <w:t>______________________________________________________________________________</w:t>
      </w:r>
    </w:p>
    <w:p w:rsidR="007315BF" w:rsidRPr="007315BF" w:rsidRDefault="007315BF" w:rsidP="0073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</w:pPr>
      <w:r w:rsidRPr="007315BF">
        <w:rPr>
          <w:rFonts w:ascii="Times New Roman" w:eastAsia="Times New Roman" w:hAnsi="Times New Roman" w:cs="Times New Roman"/>
          <w:i/>
          <w:lang w:eastAsia="ru-RU"/>
        </w:rPr>
        <w:t>Россия,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607220,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Нижегородская обл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.,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г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.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Арзамас,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ул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.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К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.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Маркса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, 36.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Тел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>./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 xml:space="preserve">факс 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>8(83147)</w:t>
      </w:r>
      <w:r w:rsidR="005E0935">
        <w:rPr>
          <w:rFonts w:ascii="Times New Roman" w:eastAsia="Times New Roman" w:hAnsi="Times New Roman" w:cs="Times New Roman"/>
          <w:bCs/>
          <w:i/>
          <w:iCs/>
          <w:lang w:eastAsia="ru-RU"/>
        </w:rPr>
        <w:t>94553</w:t>
      </w:r>
    </w:p>
    <w:p w:rsidR="007315BF" w:rsidRPr="007315BF" w:rsidRDefault="007315BF" w:rsidP="0073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6"/>
          <w:szCs w:val="6"/>
          <w:lang w:eastAsia="ru-RU"/>
        </w:rPr>
      </w:pPr>
    </w:p>
    <w:p w:rsidR="007315BF" w:rsidRPr="007315BF" w:rsidRDefault="007315BF" w:rsidP="0073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5BF" w:rsidRDefault="007315BF" w:rsidP="0073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</w:t>
      </w:r>
    </w:p>
    <w:p w:rsidR="007315BF" w:rsidRPr="007315BF" w:rsidRDefault="007315BF" w:rsidP="0073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A4" w:rsidRDefault="00716400" w:rsidP="00650D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1A3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</w:t>
      </w:r>
      <w:r w:rsidR="007315BF" w:rsidRPr="0073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научно-практическая </w:t>
      </w:r>
      <w:r w:rsidR="007315BF" w:rsidRPr="0073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</w:t>
      </w:r>
      <w:r w:rsidR="0065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0DA4" w:rsidRDefault="00342159" w:rsidP="00650D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студентов, магистрантов</w:t>
      </w:r>
      <w:r w:rsidR="00202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педагогов </w:t>
      </w:r>
      <w:r w:rsidR="0065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молодых ученых</w:t>
      </w:r>
    </w:p>
    <w:p w:rsidR="00650DA4" w:rsidRDefault="007315BF" w:rsidP="00650D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"</w:t>
      </w:r>
      <w:r w:rsidR="00C740C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Актуальные проблемы </w:t>
      </w:r>
      <w:r w:rsidR="00650D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языка и культуры: </w:t>
      </w:r>
    </w:p>
    <w:p w:rsidR="00AE177B" w:rsidRDefault="00650DA4" w:rsidP="00650D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традиции и инновации</w:t>
      </w:r>
      <w:r w:rsidR="007315BF" w:rsidRPr="0073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"</w:t>
      </w:r>
    </w:p>
    <w:p w:rsidR="007315BF" w:rsidRDefault="00650DA4" w:rsidP="0073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6400"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="007315BF"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BF" w:rsidRPr="0073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716400"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315BF"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г. Арзамас</w:t>
      </w:r>
    </w:p>
    <w:p w:rsidR="007315BF" w:rsidRDefault="007315BF" w:rsidP="0073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981" w:rsidRDefault="007315BF" w:rsidP="005E0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 конференции</w:t>
      </w:r>
      <w:r w:rsidRPr="005E0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E0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Арзамасский филиал </w:t>
      </w:r>
      <w:r w:rsidR="001A69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Нижегородского государственного университета им. Н.И. Лобачевского, Московский город</w:t>
      </w:r>
      <w:r w:rsidR="00346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педагогический университет</w:t>
      </w:r>
      <w:r w:rsidR="003421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Департамент образования Администрации города Арзамаса.</w:t>
      </w:r>
    </w:p>
    <w:p w:rsidR="0072533D" w:rsidRPr="005E0935" w:rsidRDefault="0072533D" w:rsidP="005E0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комитет:</w:t>
      </w:r>
    </w:p>
    <w:p w:rsidR="00D678DE" w:rsidRDefault="0072533D" w:rsidP="00A122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  <w:r w:rsidRPr="005E09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5E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12258"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 Пряников</w:t>
      </w:r>
      <w:r w:rsidR="00A12258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22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A12258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 w:rsidR="00A12258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="00A12258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</w:t>
      </w:r>
      <w:r w:rsidR="00D67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EB7" w:rsidRDefault="0072533D" w:rsidP="00A122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оргкомитета</w:t>
      </w:r>
      <w:r w:rsidRPr="005E09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5E09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Н.А. </w:t>
      </w:r>
      <w:proofErr w:type="spellStart"/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Кубанев</w:t>
      </w:r>
      <w:proofErr w:type="spellEnd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культурологии, профессор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</w:t>
      </w:r>
      <w:r w:rsidR="005E0935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едры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языков и культур </w:t>
      </w:r>
      <w:proofErr w:type="spellStart"/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Л.Н. </w:t>
      </w:r>
      <w:proofErr w:type="spellStart"/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Набилкина</w:t>
      </w:r>
      <w:proofErr w:type="spellEnd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культурологии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доцент,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C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ав.</w:t>
      </w:r>
      <w:r w:rsidR="00716400" w:rsidRPr="0071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иностранных языков и культур </w:t>
      </w:r>
      <w:proofErr w:type="spellStart"/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ННГУ,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C29" w:rsidRPr="00CF2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Е.А. Николаева</w:t>
      </w:r>
      <w:r w:rsidR="00CF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культурологии, профессор департамента методики обучения МГПУ, </w:t>
      </w:r>
      <w:r w:rsidR="00160139"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Д.Л. Морозов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</w:t>
      </w:r>
      <w:proofErr w:type="spellStart"/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0C0" w:rsidRPr="00C74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наук, доцент каф</w:t>
      </w:r>
      <w:r w:rsidR="005E0935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едры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языков и культур Арзамасского филиала ННГУ, </w:t>
      </w:r>
      <w:r w:rsidR="002E4BD7" w:rsidRPr="002E4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Т.И.</w:t>
      </w:r>
      <w:r w:rsidR="002E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BD7">
        <w:rPr>
          <w:rFonts w:ascii="Times New Roman" w:hAnsi="Times New Roman" w:cs="Times New Roman"/>
          <w:b/>
          <w:bCs/>
          <w:sz w:val="24"/>
          <w:szCs w:val="24"/>
        </w:rPr>
        <w:t>Малышева</w:t>
      </w:r>
      <w:r w:rsidR="00C740C0" w:rsidRPr="00C740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740C0" w:rsidRPr="002E4BD7">
        <w:rPr>
          <w:rFonts w:ascii="Times New Roman" w:hAnsi="Times New Roman" w:cs="Times New Roman"/>
          <w:bCs/>
          <w:sz w:val="24"/>
          <w:szCs w:val="24"/>
        </w:rPr>
        <w:t>д</w:t>
      </w:r>
      <w:r w:rsidR="00C740C0" w:rsidRPr="00C740C0">
        <w:rPr>
          <w:rFonts w:ascii="Times New Roman" w:hAnsi="Times New Roman" w:cs="Times New Roman"/>
          <w:sz w:val="24"/>
          <w:szCs w:val="24"/>
        </w:rPr>
        <w:t>иректор МКУ «Городской</w:t>
      </w:r>
      <w:proofErr w:type="gramEnd"/>
      <w:r w:rsidR="00C740C0" w:rsidRPr="00C740C0">
        <w:rPr>
          <w:rFonts w:ascii="Times New Roman" w:hAnsi="Times New Roman" w:cs="Times New Roman"/>
          <w:sz w:val="24"/>
          <w:szCs w:val="24"/>
        </w:rPr>
        <w:t xml:space="preserve"> информационно-методический кабинет», </w:t>
      </w:r>
      <w:proofErr w:type="spellStart"/>
      <w:r w:rsidR="00A12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Баронова</w:t>
      </w:r>
      <w:proofErr w:type="spellEnd"/>
      <w:r w:rsidR="00A12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Е.В.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</w:t>
      </w:r>
      <w:r w:rsidR="00A122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</w:t>
      </w:r>
      <w:proofErr w:type="gramStart"/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аук, доцент каф</w:t>
      </w:r>
      <w:r w:rsidR="0071640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едры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2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и культур Арзамасского филиала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ННГУ, </w:t>
      </w:r>
      <w:r w:rsidR="00A12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Волгина О.В.</w:t>
      </w:r>
      <w:r w:rsidR="00A12258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</w:t>
      </w:r>
      <w:r w:rsidR="00A122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</w:t>
      </w:r>
      <w:r w:rsidR="00A12258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каф</w:t>
      </w:r>
      <w:r w:rsidR="0071640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едры</w:t>
      </w:r>
      <w:r w:rsidR="00A12258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2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и культур Арзамасского филиала</w:t>
      </w:r>
      <w:r w:rsidR="00A12258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ННГУ</w:t>
      </w:r>
      <w:r w:rsidR="00A91EB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315BF" w:rsidRPr="005E0935" w:rsidRDefault="007315BF" w:rsidP="00A1225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E0935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Тематика основных направлений работы конференции</w:t>
      </w:r>
      <w:r w:rsidRPr="005E0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2E4BD7" w:rsidRPr="00405374" w:rsidRDefault="002E4BD7" w:rsidP="00405374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 xml:space="preserve">Современные образовательные технологии для реализации задач ФГОС в области </w:t>
      </w:r>
      <w:r w:rsidR="006D5242">
        <w:rPr>
          <w:rFonts w:ascii="Times New Roman" w:hAnsi="Times New Roman"/>
          <w:sz w:val="24"/>
          <w:szCs w:val="24"/>
        </w:rPr>
        <w:t>иностранных языков</w:t>
      </w:r>
      <w:r w:rsidRPr="00530C10">
        <w:rPr>
          <w:rFonts w:ascii="Times New Roman" w:hAnsi="Times New Roman"/>
          <w:sz w:val="24"/>
          <w:szCs w:val="24"/>
        </w:rPr>
        <w:t xml:space="preserve"> в школе и вузе.</w:t>
      </w:r>
    </w:p>
    <w:p w:rsidR="002E4BD7" w:rsidRPr="00530C10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 xml:space="preserve">Измерительные инструменты и тестирование </w:t>
      </w:r>
      <w:r w:rsidR="00397C2C">
        <w:rPr>
          <w:rFonts w:ascii="Times New Roman" w:hAnsi="Times New Roman"/>
          <w:sz w:val="24"/>
          <w:szCs w:val="24"/>
        </w:rPr>
        <w:t>при обучении</w:t>
      </w:r>
      <w:r w:rsidRPr="00530C10">
        <w:rPr>
          <w:rFonts w:ascii="Times New Roman" w:hAnsi="Times New Roman"/>
          <w:sz w:val="24"/>
          <w:szCs w:val="24"/>
        </w:rPr>
        <w:t xml:space="preserve"> иноязычной компетенции.</w:t>
      </w:r>
    </w:p>
    <w:p w:rsidR="002E4BD7" w:rsidRPr="00530C10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 xml:space="preserve">Развивающие, воспитательные и ценностные аспекты преподавания </w:t>
      </w:r>
      <w:r w:rsidR="006D5242">
        <w:rPr>
          <w:rFonts w:ascii="Times New Roman" w:hAnsi="Times New Roman"/>
          <w:sz w:val="24"/>
          <w:szCs w:val="24"/>
        </w:rPr>
        <w:t>иностранных языков</w:t>
      </w:r>
      <w:r w:rsidRPr="00530C10">
        <w:rPr>
          <w:rFonts w:ascii="Times New Roman" w:hAnsi="Times New Roman"/>
          <w:sz w:val="24"/>
          <w:szCs w:val="24"/>
        </w:rPr>
        <w:t xml:space="preserve"> в школе и вузе.</w:t>
      </w:r>
    </w:p>
    <w:p w:rsidR="002E4BD7" w:rsidRPr="00530C10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>Внеурочная деятельность в контексте языкового образования.</w:t>
      </w:r>
    </w:p>
    <w:p w:rsidR="002E4BD7" w:rsidRPr="00530C10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>Особенности работы с одаренными детьми в общей школе.</w:t>
      </w:r>
    </w:p>
    <w:p w:rsidR="002E4BD7" w:rsidRPr="00530C10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>Организация профориентационной работы с учащимися в общей школе.</w:t>
      </w:r>
    </w:p>
    <w:p w:rsidR="002E4BD7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>Организация продуктивной самостоятельной работы школьников и студентов.</w:t>
      </w:r>
    </w:p>
    <w:p w:rsidR="00CD4AD4" w:rsidRDefault="00CD4AD4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D4AD4">
        <w:rPr>
          <w:rFonts w:ascii="Times New Roman" w:hAnsi="Times New Roman"/>
          <w:sz w:val="24"/>
          <w:szCs w:val="24"/>
        </w:rPr>
        <w:t>оциокультурн</w:t>
      </w:r>
      <w:r>
        <w:rPr>
          <w:rFonts w:ascii="Times New Roman" w:hAnsi="Times New Roman"/>
          <w:sz w:val="24"/>
          <w:szCs w:val="24"/>
        </w:rPr>
        <w:t>ый</w:t>
      </w:r>
      <w:r w:rsidRPr="00CD4AD4">
        <w:rPr>
          <w:rFonts w:ascii="Times New Roman" w:hAnsi="Times New Roman"/>
          <w:sz w:val="24"/>
          <w:szCs w:val="24"/>
        </w:rPr>
        <w:t xml:space="preserve"> компонент в обучении иностранному языку</w:t>
      </w:r>
      <w:r>
        <w:rPr>
          <w:rFonts w:ascii="Times New Roman" w:hAnsi="Times New Roman"/>
          <w:sz w:val="24"/>
          <w:szCs w:val="24"/>
        </w:rPr>
        <w:t>.</w:t>
      </w:r>
    </w:p>
    <w:p w:rsidR="0061783E" w:rsidRDefault="0061783E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Pr="0061783E">
        <w:rPr>
          <w:rFonts w:ascii="Times New Roman" w:hAnsi="Times New Roman"/>
          <w:sz w:val="24"/>
          <w:szCs w:val="24"/>
        </w:rPr>
        <w:t>спользовани</w:t>
      </w:r>
      <w:r>
        <w:rPr>
          <w:rFonts w:ascii="Times New Roman" w:hAnsi="Times New Roman"/>
          <w:sz w:val="24"/>
          <w:szCs w:val="24"/>
        </w:rPr>
        <w:t>е</w:t>
      </w:r>
      <w:r w:rsidRPr="0061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83E">
        <w:rPr>
          <w:rFonts w:ascii="Times New Roman" w:hAnsi="Times New Roman"/>
          <w:sz w:val="24"/>
          <w:szCs w:val="24"/>
        </w:rPr>
        <w:t>лингвокультурологического</w:t>
      </w:r>
      <w:proofErr w:type="spellEnd"/>
      <w:r w:rsidRPr="0061783E">
        <w:rPr>
          <w:rFonts w:ascii="Times New Roman" w:hAnsi="Times New Roman"/>
          <w:sz w:val="24"/>
          <w:szCs w:val="24"/>
        </w:rPr>
        <w:t xml:space="preserve"> подхода </w:t>
      </w:r>
      <w:r w:rsidR="00397C2C">
        <w:rPr>
          <w:rFonts w:ascii="Times New Roman" w:hAnsi="Times New Roman"/>
          <w:sz w:val="24"/>
          <w:szCs w:val="24"/>
        </w:rPr>
        <w:t>в</w:t>
      </w:r>
      <w:r w:rsidRPr="0061783E">
        <w:rPr>
          <w:rFonts w:ascii="Times New Roman" w:hAnsi="Times New Roman"/>
          <w:sz w:val="24"/>
          <w:szCs w:val="24"/>
        </w:rPr>
        <w:t xml:space="preserve"> обучени</w:t>
      </w:r>
      <w:r w:rsidR="00397C2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иностранному языку.</w:t>
      </w:r>
    </w:p>
    <w:p w:rsidR="0061783E" w:rsidRDefault="0061783E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61783E">
        <w:rPr>
          <w:rFonts w:ascii="Times New Roman" w:hAnsi="Times New Roman"/>
          <w:sz w:val="24"/>
          <w:szCs w:val="24"/>
        </w:rPr>
        <w:t xml:space="preserve">Диалог культур в </w:t>
      </w:r>
      <w:proofErr w:type="spellStart"/>
      <w:r w:rsidRPr="0061783E">
        <w:rPr>
          <w:rFonts w:ascii="Times New Roman" w:hAnsi="Times New Roman"/>
          <w:sz w:val="24"/>
          <w:szCs w:val="24"/>
        </w:rPr>
        <w:t>глобализирующемся</w:t>
      </w:r>
      <w:proofErr w:type="spellEnd"/>
      <w:r w:rsidRPr="0061783E">
        <w:rPr>
          <w:rFonts w:ascii="Times New Roman" w:hAnsi="Times New Roman"/>
          <w:sz w:val="24"/>
          <w:szCs w:val="24"/>
        </w:rPr>
        <w:t xml:space="preserve"> мире.</w:t>
      </w:r>
    </w:p>
    <w:p w:rsidR="0061783E" w:rsidRDefault="001E235F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межкультурной коммуникации.</w:t>
      </w:r>
    </w:p>
    <w:p w:rsidR="001E235F" w:rsidRDefault="001E235F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1E235F">
        <w:rPr>
          <w:rFonts w:ascii="Times New Roman" w:hAnsi="Times New Roman"/>
          <w:sz w:val="24"/>
          <w:szCs w:val="24"/>
        </w:rPr>
        <w:t>Менталитет национальных культур и языковая картина мира.</w:t>
      </w:r>
    </w:p>
    <w:p w:rsidR="001E235F" w:rsidRPr="00530C10" w:rsidRDefault="001E235F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1E235F">
        <w:rPr>
          <w:rFonts w:ascii="Times New Roman" w:hAnsi="Times New Roman"/>
          <w:sz w:val="24"/>
          <w:szCs w:val="24"/>
        </w:rPr>
        <w:t>Актуальные проблемы лингвистики в аспекте взаимодействия культур.</w:t>
      </w:r>
    </w:p>
    <w:p w:rsidR="007315BF" w:rsidRDefault="00034683" w:rsidP="005E0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приглашаются студенты, магистранты, аспиранты, преподаватели, учителя  иностранных языков и все, интересующиеся инновациями в лингвистике</w:t>
      </w:r>
      <w:r w:rsidR="00CF0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культурологии, межкультурной коммуникации,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лингводидактике. </w:t>
      </w:r>
      <w:r w:rsidR="007315BF" w:rsidRPr="007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Организаторы также приглашают потенциальных участников предлагать другие темы панелей и отдельных докладов, раскрывающие тему </w:t>
      </w:r>
      <w:r w:rsidR="00884F9E" w:rsidRPr="00884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CF0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Актуальные проблемы языка и культуры: традиции и инновации</w:t>
      </w:r>
      <w:r w:rsidR="00884F9E" w:rsidRPr="00884F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".</w:t>
      </w:r>
    </w:p>
    <w:p w:rsidR="00034683" w:rsidRDefault="00034683" w:rsidP="000346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Конференция проводится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очном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заочном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форматах.</w:t>
      </w:r>
      <w:r w:rsidR="006C46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Всем участникам будут выданы </w:t>
      </w:r>
      <w:r w:rsidR="006D52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электронные </w:t>
      </w:r>
      <w:r w:rsidR="006C46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сертификаты.</w:t>
      </w:r>
      <w:r w:rsidR="00866B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Рабочие языки – русский, английский, немецкий.</w:t>
      </w:r>
    </w:p>
    <w:p w:rsidR="001C04E4" w:rsidRPr="001C04E4" w:rsidRDefault="001C04E4" w:rsidP="005E0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Для участия в конференции необходимо:</w:t>
      </w:r>
    </w:p>
    <w:p w:rsidR="001C04E4" w:rsidRPr="001C04E4" w:rsidRDefault="001C04E4" w:rsidP="005E0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1. 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Представить 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заявку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статью</w:t>
      </w:r>
      <w:r w:rsidR="000D0C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(от 3 до 8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стр.) в оргкомитет до </w:t>
      </w:r>
      <w:r w:rsidR="006D52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D52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октября</w:t>
      </w:r>
      <w:r w:rsidR="006665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201</w:t>
      </w:r>
      <w:r w:rsidR="006D52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(включительно) по электронной почте </w:t>
      </w:r>
      <w:hyperlink r:id="rId6" w:history="1"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engdepartment</w:t>
        </w:r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пометкой «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к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онф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еренцию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Образец заявки представлен в Приложении 1. Образец оформления статьи представлен в Приложении 2. Всем участникам, которые направили заявку и статью в оргкомитет, отправляется подтверждение об их получении. Рассмотрение рецензентом статьи осуществляется в течение 5-ти рабочих дней. Оплата оргвзноса за участие в конференции осуществляется в течение 3-х дней с момента положительной оценки рецензентом представляемых материалов.</w:t>
      </w:r>
    </w:p>
    <w:p w:rsidR="001C04E4" w:rsidRPr="001C04E4" w:rsidRDefault="001C04E4" w:rsidP="005E0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2. </w:t>
      </w:r>
      <w:proofErr w:type="gramStart"/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Оплатить организационный взнос за участие в конференции </w:t>
      </w:r>
      <w:r w:rsidRPr="001C04E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</w:t>
      </w:r>
      <w:r w:rsidR="00202B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150</w:t>
      </w: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руб. за 1 страницу текста + </w:t>
      </w:r>
      <w:r w:rsidR="00640F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300</w:t>
      </w: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руб. на пересылку </w:t>
      </w:r>
      <w:r w:rsidR="00640F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печатного </w:t>
      </w: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сборника</w:t>
      </w:r>
      <w:r w:rsidR="00640F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*</w:t>
      </w: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(неполная страница считается как полная)</w:t>
      </w:r>
      <w:r w:rsidR="006C46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40F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(*В случае, если участник хочет приобрести печатный вариант сборника. Электронная версия сборника предоставляется бесплатно.) 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Квитанция для оплаты оргвзноса представлена в Приложении 3. Отсканированную копию квитанции необходимо прислать на электронную почту </w:t>
      </w:r>
      <w:hyperlink r:id="rId7" w:history="1"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engdepartment</w:t>
        </w:r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Оплата является необходимым условием публикации материалов.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1C04E4" w:rsidRPr="001C04E4" w:rsidRDefault="001C04E4" w:rsidP="00666548">
      <w:pPr>
        <w:shd w:val="clear" w:color="auto" w:fill="FFFFFF"/>
        <w:spacing w:after="0" w:line="360" w:lineRule="auto"/>
        <w:ind w:right="5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опубликованные в сборнике научных трудов конференции, будут </w:t>
      </w:r>
      <w:r w:rsidR="001E6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постатейно </w:t>
      </w:r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размещены на сайте </w:t>
      </w:r>
      <w:hyperlink r:id="rId8" w:history="1">
        <w:r w:rsidRPr="001C04E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http://elibrary.ru</w:t>
        </w:r>
      </w:hyperlink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что подразумевает их индексацию в </w:t>
      </w:r>
      <w:proofErr w:type="spellStart"/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наукометрической</w:t>
      </w:r>
      <w:proofErr w:type="spellEnd"/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базе </w:t>
      </w:r>
      <w:r w:rsidRPr="001C0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РИНЦ </w:t>
      </w:r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(Российского индекса научного цитирования).</w:t>
      </w:r>
    </w:p>
    <w:p w:rsidR="001C04E4" w:rsidRPr="005E0935" w:rsidRDefault="001C04E4" w:rsidP="0066654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оформлению печатных материалов: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предоставляются в виде отдельного файла в редакторе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bookmarkStart w:id="0" w:name="_Hlk18408006"/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шрифт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Times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New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Roman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E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</w:t>
      </w:r>
      <w:r w:rsidRPr="005E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</w:t>
      </w:r>
      <w:bookmarkEnd w:id="0"/>
      <w:r w:rsidRPr="005E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5E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одинарный </w:t>
      </w:r>
      <w:r w:rsidRPr="005E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межстрочный интервал, все поля</w:t>
      </w:r>
      <w:r w:rsidRPr="005E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smartTag w:uri="urn:schemas-microsoft-com:office:smarttags" w:element="metricconverter">
        <w:smartTagPr>
          <w:attr w:name="ProductID" w:val="20 мм"/>
        </w:smartTagPr>
        <w:smartTag w:uri="urn:schemas-microsoft-com:office:smarttags" w:element="metricconverter">
          <w:smartTagPr>
            <w:attr w:name="ProductID" w:val="20 мм"/>
          </w:smartTagPr>
          <w:r w:rsidRPr="005E0935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  <w:t>20 мм</w:t>
          </w:r>
        </w:smartTag>
        <w:r w:rsidRPr="005E093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,</w:t>
        </w:r>
      </w:smartTag>
      <w:r w:rsidRPr="005E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отступ абзаца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1,25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номера страниц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ставятся, 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источники даются в квадратных скобках, нумерация ссылок </w:t>
      </w:r>
      <w:r w:rsidR="006C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алфавитном порядке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автоматическое формирование нумерованных и маркированных 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списков.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допускаются: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интервалы между абзацами в основном тексте; </w:t>
      </w:r>
      <w:proofErr w:type="spellStart"/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внутритекстовые</w:t>
      </w:r>
      <w:proofErr w:type="spellEnd"/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выделения подчеркиванием и прописными буквами; формирование отступов с помощью пробелов. На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 и английском языках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представляются: Ф.И.О., название статьи, краткая аннотация и ключевые слова.</w:t>
      </w:r>
    </w:p>
    <w:p w:rsidR="001C04E4" w:rsidRPr="005E0935" w:rsidRDefault="001C04E4" w:rsidP="00CD4AD4">
      <w:pPr>
        <w:pStyle w:val="3"/>
        <w:shd w:val="clear" w:color="auto" w:fill="auto"/>
        <w:spacing w:after="291" w:line="360" w:lineRule="auto"/>
        <w:ind w:left="40" w:right="40" w:firstLine="480"/>
        <w:rPr>
          <w:sz w:val="24"/>
          <w:szCs w:val="24"/>
        </w:rPr>
      </w:pPr>
      <w:r w:rsidRPr="005E0935">
        <w:rPr>
          <w:rStyle w:val="a6"/>
          <w:sz w:val="24"/>
          <w:szCs w:val="24"/>
        </w:rPr>
        <w:t>Список литературы обязателен</w:t>
      </w:r>
      <w:r w:rsidRPr="005E0935">
        <w:rPr>
          <w:color w:val="000000"/>
          <w:sz w:val="24"/>
          <w:szCs w:val="24"/>
        </w:rPr>
        <w:t xml:space="preserve">. Оформляется в соответствии с ГОСТ 7.1 - 2003 в алфавитном порядке. Оформлять ссылки на соответствующий источник списка литературы следует в тексте </w:t>
      </w:r>
      <w:r w:rsidRPr="005E0935">
        <w:rPr>
          <w:rStyle w:val="a6"/>
          <w:sz w:val="24"/>
          <w:szCs w:val="24"/>
        </w:rPr>
        <w:t xml:space="preserve">в квадратных скобках, </w:t>
      </w:r>
      <w:r w:rsidRPr="005E0935">
        <w:rPr>
          <w:color w:val="000000"/>
          <w:sz w:val="24"/>
          <w:szCs w:val="24"/>
        </w:rPr>
        <w:t>например: [</w:t>
      </w:r>
      <w:r w:rsidR="006C46C9">
        <w:rPr>
          <w:color w:val="000000"/>
          <w:sz w:val="24"/>
          <w:szCs w:val="24"/>
        </w:rPr>
        <w:t>1</w:t>
      </w:r>
      <w:r w:rsidRPr="005E0935">
        <w:rPr>
          <w:color w:val="000000"/>
          <w:sz w:val="24"/>
          <w:szCs w:val="24"/>
        </w:rPr>
        <w:t>; с.</w:t>
      </w:r>
      <w:r w:rsidR="006D5242">
        <w:rPr>
          <w:color w:val="000000"/>
          <w:sz w:val="24"/>
          <w:szCs w:val="24"/>
        </w:rPr>
        <w:t xml:space="preserve"> </w:t>
      </w:r>
      <w:r w:rsidRPr="005E0935">
        <w:rPr>
          <w:color w:val="000000"/>
          <w:sz w:val="24"/>
          <w:szCs w:val="24"/>
        </w:rPr>
        <w:t xml:space="preserve">233]. Использование автоматических постраничных ссылок </w:t>
      </w:r>
      <w:r w:rsidRPr="005E0935">
        <w:rPr>
          <w:rStyle w:val="a6"/>
          <w:sz w:val="24"/>
          <w:szCs w:val="24"/>
        </w:rPr>
        <w:t>не допускается</w:t>
      </w:r>
      <w:r w:rsidRPr="005E0935">
        <w:rPr>
          <w:color w:val="000000"/>
          <w:sz w:val="24"/>
          <w:szCs w:val="24"/>
        </w:rPr>
        <w:t>.</w:t>
      </w:r>
    </w:p>
    <w:p w:rsidR="00A7788D" w:rsidRPr="005E0935" w:rsidRDefault="00A7788D" w:rsidP="005E0935">
      <w:pPr>
        <w:pStyle w:val="3"/>
        <w:shd w:val="clear" w:color="auto" w:fill="auto"/>
        <w:tabs>
          <w:tab w:val="left" w:pos="1187"/>
        </w:tabs>
        <w:spacing w:line="360" w:lineRule="auto"/>
        <w:ind w:left="520" w:right="40"/>
        <w:rPr>
          <w:sz w:val="24"/>
          <w:szCs w:val="24"/>
        </w:rPr>
      </w:pPr>
    </w:p>
    <w:p w:rsidR="001C04E4" w:rsidRDefault="001C04E4" w:rsidP="005E0935">
      <w:pPr>
        <w:pStyle w:val="20"/>
        <w:keepNext/>
        <w:keepLines/>
        <w:shd w:val="clear" w:color="auto" w:fill="auto"/>
        <w:spacing w:after="71" w:line="360" w:lineRule="auto"/>
        <w:ind w:right="100"/>
        <w:jc w:val="center"/>
        <w:rPr>
          <w:b w:val="0"/>
          <w:i/>
          <w:color w:val="2E2E2E"/>
          <w:sz w:val="24"/>
          <w:szCs w:val="24"/>
          <w:shd w:val="clear" w:color="auto" w:fill="FFFFFF"/>
        </w:rPr>
      </w:pPr>
      <w:r w:rsidRPr="005E0935">
        <w:rPr>
          <w:b w:val="0"/>
          <w:i/>
          <w:color w:val="2E2E2E"/>
          <w:sz w:val="24"/>
          <w:szCs w:val="24"/>
          <w:shd w:val="clear" w:color="auto" w:fill="FFFFFF"/>
        </w:rPr>
        <w:t>Надеемся на Ваше участие и просим способствовать распространению информации о Конференции среди Ваших коллег и всех заинтересованных лиц</w:t>
      </w:r>
      <w:r w:rsidR="008E24FC">
        <w:rPr>
          <w:b w:val="0"/>
          <w:i/>
          <w:color w:val="2E2E2E"/>
          <w:sz w:val="24"/>
          <w:szCs w:val="24"/>
          <w:shd w:val="clear" w:color="auto" w:fill="FFFFFF"/>
        </w:rPr>
        <w:t>!</w:t>
      </w:r>
    </w:p>
    <w:p w:rsidR="00CD4AD4" w:rsidRPr="005E0935" w:rsidRDefault="00CD4AD4" w:rsidP="005E0935">
      <w:pPr>
        <w:pStyle w:val="20"/>
        <w:keepNext/>
        <w:keepLines/>
        <w:shd w:val="clear" w:color="auto" w:fill="auto"/>
        <w:spacing w:after="71" w:line="360" w:lineRule="auto"/>
        <w:ind w:right="100"/>
        <w:jc w:val="center"/>
        <w:rPr>
          <w:b w:val="0"/>
          <w:i/>
          <w:color w:val="000000"/>
          <w:sz w:val="24"/>
          <w:szCs w:val="24"/>
        </w:rPr>
      </w:pPr>
    </w:p>
    <w:p w:rsidR="00666548" w:rsidRDefault="00666548" w:rsidP="00731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4FC" w:rsidRDefault="008E24FC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</w:p>
    <w:p w:rsidR="008E24FC" w:rsidRDefault="00E00868" w:rsidP="008E24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Приложение 1</w:t>
      </w:r>
    </w:p>
    <w:p w:rsidR="00E00868" w:rsidRPr="00E00868" w:rsidRDefault="00E00868" w:rsidP="00E00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8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Заявка участника</w:t>
      </w:r>
    </w:p>
    <w:p w:rsidR="002E4BD7" w:rsidRDefault="00CD4AD4" w:rsidP="002E4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D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</w:t>
      </w:r>
      <w:r w:rsidR="00E00868" w:rsidRPr="00E0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научно-практическая конференция</w:t>
      </w:r>
      <w:r w:rsid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студентов, магистрантов</w:t>
      </w:r>
      <w:r w:rsidR="001857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</w:t>
      </w:r>
      <w:r w:rsid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молодых ученых</w:t>
      </w:r>
      <w:r w:rsidR="00E00868" w:rsidRPr="00E00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BD7" w:rsidRPr="0073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"</w:t>
      </w:r>
      <w:r w:rsidR="002E4B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Актуальные проблемы </w:t>
      </w:r>
      <w:r w:rsidR="00547E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языка и культуры: традиции и инновации</w:t>
      </w:r>
      <w:r w:rsidR="002E4BD7" w:rsidRPr="0073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"</w:t>
      </w:r>
    </w:p>
    <w:p w:rsidR="00E00868" w:rsidRPr="00E00868" w:rsidRDefault="00547EE3" w:rsidP="002E4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D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E4BD7"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2E4BD7"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D7" w:rsidRPr="0073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85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2E4BD7"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00868" w:rsidRPr="00E0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00868" w:rsidRPr="00E0086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Арзамас, Россия)</w:t>
      </w:r>
    </w:p>
    <w:p w:rsidR="00E00868" w:rsidRPr="00E00868" w:rsidRDefault="00E00868" w:rsidP="002E4BD7">
      <w:pPr>
        <w:shd w:val="clear" w:color="auto" w:fill="FFFFFF"/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5"/>
        <w:gridCol w:w="6253"/>
      </w:tblGrid>
      <w:tr w:rsidR="00E00868" w:rsidRPr="00E00868" w:rsidTr="00CD4AD4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E00868" w:rsidRPr="00E00868" w:rsidTr="00CD4AD4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 работы (место обучения), вуз (полностью), факультет, кафедра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E00868" w:rsidRPr="00E00868" w:rsidTr="00CD4AD4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CD4AD4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E00868"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онтактный тел. (мобильный), </w:t>
            </w:r>
            <w:proofErr w:type="spellStart"/>
            <w:r w:rsidR="00E00868"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E00868" w:rsidRPr="00E00868" w:rsidTr="00CD4AD4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Ученая степень, ученое звание, должность (курс)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E00868" w:rsidRPr="00E00868" w:rsidTr="00CD4AD4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E00868" w:rsidRPr="00E00868" w:rsidTr="00CD4AD4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 для отправки сборника (индекс обязательно)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</w:tbl>
    <w:p w:rsidR="00E00868" w:rsidRPr="00E00868" w:rsidRDefault="00E00868" w:rsidP="00CD4A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D4" w:rsidRDefault="00CD4AD4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color w:val="000000"/>
        </w:rPr>
        <w:br w:type="page"/>
      </w:r>
    </w:p>
    <w:p w:rsidR="00E00868" w:rsidRDefault="00E00868" w:rsidP="00CD4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00868" w:rsidRPr="00E00868" w:rsidRDefault="00E00868" w:rsidP="00E008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0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Приложение 2</w:t>
      </w:r>
    </w:p>
    <w:p w:rsidR="00CD4AD4" w:rsidRPr="005E0935" w:rsidRDefault="00CD4AD4" w:rsidP="00CD4AD4">
      <w:pPr>
        <w:pStyle w:val="50"/>
        <w:shd w:val="clear" w:color="auto" w:fill="auto"/>
        <w:spacing w:before="0" w:after="152" w:line="360" w:lineRule="auto"/>
        <w:ind w:left="3120"/>
        <w:rPr>
          <w:sz w:val="24"/>
          <w:szCs w:val="24"/>
        </w:rPr>
      </w:pPr>
      <w:r w:rsidRPr="005E0935">
        <w:rPr>
          <w:color w:val="000000"/>
          <w:sz w:val="24"/>
          <w:szCs w:val="24"/>
        </w:rPr>
        <w:t>Образец оформления заголовка, текста статьи и списка литературы</w:t>
      </w:r>
    </w:p>
    <w:p w:rsidR="00CD4AD4" w:rsidRPr="006D5242" w:rsidRDefault="00CD4AD4" w:rsidP="00CD4A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5242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6D5242">
        <w:rPr>
          <w:rFonts w:ascii="Times New Roman" w:hAnsi="Times New Roman" w:cs="Times New Roman"/>
          <w:sz w:val="28"/>
          <w:szCs w:val="28"/>
        </w:rPr>
        <w:t>Кубанев</w:t>
      </w:r>
      <w:proofErr w:type="spellEnd"/>
      <w:r w:rsidRPr="006D5242">
        <w:rPr>
          <w:rFonts w:ascii="Times New Roman" w:hAnsi="Times New Roman" w:cs="Times New Roman"/>
          <w:sz w:val="28"/>
          <w:szCs w:val="28"/>
        </w:rPr>
        <w:t>,</w:t>
      </w:r>
    </w:p>
    <w:p w:rsidR="00CD4AD4" w:rsidRPr="006D5242" w:rsidRDefault="00CD4AD4" w:rsidP="00CD4AD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D5242">
        <w:rPr>
          <w:rFonts w:ascii="Times New Roman" w:hAnsi="Times New Roman" w:cs="Times New Roman"/>
          <w:i/>
          <w:iCs/>
          <w:sz w:val="28"/>
          <w:szCs w:val="28"/>
        </w:rPr>
        <w:t>доктор культурологии, профессо</w:t>
      </w:r>
      <w:bookmarkStart w:id="1" w:name="_GoBack"/>
      <w:bookmarkEnd w:id="1"/>
      <w:r w:rsidRPr="006D5242">
        <w:rPr>
          <w:rFonts w:ascii="Times New Roman" w:hAnsi="Times New Roman" w:cs="Times New Roman"/>
          <w:i/>
          <w:iCs/>
          <w:sz w:val="28"/>
          <w:szCs w:val="28"/>
        </w:rPr>
        <w:t>р кафедры иностранных языков и культур, Арзамасский филиал ННГУ, г. Арзамас, Россия</w:t>
      </w:r>
    </w:p>
    <w:p w:rsidR="00CD4AD4" w:rsidRPr="006D5242" w:rsidRDefault="00CD4AD4" w:rsidP="00CD4A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242">
        <w:rPr>
          <w:rFonts w:ascii="Times New Roman" w:hAnsi="Times New Roman" w:cs="Times New Roman"/>
          <w:b/>
          <w:bCs/>
          <w:sz w:val="28"/>
          <w:szCs w:val="28"/>
        </w:rPr>
        <w:t>Язык и формирование английской нации</w:t>
      </w:r>
    </w:p>
    <w:p w:rsidR="00CD4AD4" w:rsidRPr="00397C2C" w:rsidRDefault="00CD4AD4" w:rsidP="00CD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2C">
        <w:rPr>
          <w:rFonts w:ascii="Times New Roman" w:hAnsi="Times New Roman" w:cs="Times New Roman"/>
          <w:sz w:val="24"/>
          <w:szCs w:val="24"/>
        </w:rPr>
        <w:t xml:space="preserve">Аннотация. В данной статье делается экскурс в </w:t>
      </w:r>
      <w:proofErr w:type="spellStart"/>
      <w:r w:rsidRPr="00397C2C">
        <w:rPr>
          <w:rFonts w:ascii="Times New Roman" w:hAnsi="Times New Roman" w:cs="Times New Roman"/>
          <w:sz w:val="24"/>
          <w:szCs w:val="24"/>
        </w:rPr>
        <w:t>лингвокультуру</w:t>
      </w:r>
      <w:proofErr w:type="spellEnd"/>
      <w:r w:rsidRPr="00397C2C">
        <w:rPr>
          <w:rFonts w:ascii="Times New Roman" w:hAnsi="Times New Roman" w:cs="Times New Roman"/>
          <w:sz w:val="24"/>
          <w:szCs w:val="24"/>
        </w:rPr>
        <w:t xml:space="preserve"> Великобритании. Особое внимание уделяется теории языковой ассимиляции, при которой более высокая культура поглощает более низкую. Приводится большое количество примеров из оригинальных источников. </w:t>
      </w:r>
      <w:bookmarkStart w:id="2" w:name="_Hlk18408017"/>
      <w:r w:rsidR="00397C2C">
        <w:rPr>
          <w:rFonts w:ascii="Times New Roman" w:hAnsi="Times New Roman" w:cs="Times New Roman"/>
          <w:sz w:val="24"/>
          <w:szCs w:val="24"/>
        </w:rPr>
        <w:t>(</w:t>
      </w:r>
      <w:r w:rsidR="00397C2C" w:rsidRPr="00397C2C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="00397C2C" w:rsidRPr="00397C2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397C2C" w:rsidRPr="0039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C2C" w:rsidRPr="00397C2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397C2C" w:rsidRPr="00397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C2C" w:rsidRPr="00397C2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397C2C" w:rsidRPr="00397C2C">
        <w:rPr>
          <w:rFonts w:ascii="Times New Roman" w:hAnsi="Times New Roman" w:cs="Times New Roman"/>
          <w:sz w:val="24"/>
          <w:szCs w:val="24"/>
        </w:rPr>
        <w:t>, размер 1</w:t>
      </w:r>
      <w:r w:rsidR="00397C2C">
        <w:rPr>
          <w:rFonts w:ascii="Times New Roman" w:hAnsi="Times New Roman" w:cs="Times New Roman"/>
          <w:sz w:val="24"/>
          <w:szCs w:val="24"/>
        </w:rPr>
        <w:t>2)</w:t>
      </w:r>
    </w:p>
    <w:bookmarkEnd w:id="2"/>
    <w:p w:rsidR="00CD4AD4" w:rsidRPr="001A3D70" w:rsidRDefault="00CD4AD4" w:rsidP="00CD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7C2C">
        <w:rPr>
          <w:rFonts w:ascii="Times New Roman" w:hAnsi="Times New Roman" w:cs="Times New Roman"/>
          <w:sz w:val="24"/>
          <w:szCs w:val="24"/>
        </w:rPr>
        <w:t>Ключевые слова: теория ассимиляции, викинги, англо-саксы, норманнское завоевание</w:t>
      </w:r>
      <w:proofErr w:type="gramStart"/>
      <w:r w:rsidRPr="00397C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7C2C" w:rsidRPr="00397C2C">
        <w:t xml:space="preserve"> </w:t>
      </w:r>
      <w:r w:rsidR="00397C2C" w:rsidRPr="001A3D7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397C2C" w:rsidRPr="00397C2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397C2C" w:rsidRPr="00397C2C">
        <w:rPr>
          <w:rFonts w:ascii="Times New Roman" w:hAnsi="Times New Roman" w:cs="Times New Roman"/>
          <w:sz w:val="24"/>
          <w:szCs w:val="24"/>
        </w:rPr>
        <w:t>рифт</w:t>
      </w:r>
      <w:r w:rsidR="00397C2C" w:rsidRPr="001A3D70">
        <w:rPr>
          <w:rFonts w:ascii="Times New Roman" w:hAnsi="Times New Roman" w:cs="Times New Roman"/>
          <w:sz w:val="24"/>
          <w:szCs w:val="24"/>
          <w:lang w:val="en-US"/>
        </w:rPr>
        <w:t xml:space="preserve"> Times New Roman, </w:t>
      </w:r>
      <w:r w:rsidR="00397C2C" w:rsidRPr="00397C2C">
        <w:rPr>
          <w:rFonts w:ascii="Times New Roman" w:hAnsi="Times New Roman" w:cs="Times New Roman"/>
          <w:sz w:val="24"/>
          <w:szCs w:val="24"/>
        </w:rPr>
        <w:t>размер</w:t>
      </w:r>
      <w:r w:rsidR="00397C2C" w:rsidRPr="001A3D70">
        <w:rPr>
          <w:rFonts w:ascii="Times New Roman" w:hAnsi="Times New Roman" w:cs="Times New Roman"/>
          <w:sz w:val="24"/>
          <w:szCs w:val="24"/>
          <w:lang w:val="en-US"/>
        </w:rPr>
        <w:t xml:space="preserve"> 12)</w:t>
      </w:r>
    </w:p>
    <w:p w:rsidR="00CD4AD4" w:rsidRPr="00CD4AD4" w:rsidRDefault="00CD4AD4" w:rsidP="00CD4A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D4AD4">
        <w:rPr>
          <w:rFonts w:ascii="Times New Roman" w:hAnsi="Times New Roman" w:cs="Times New Roman"/>
          <w:sz w:val="28"/>
          <w:szCs w:val="28"/>
          <w:lang w:val="en-US"/>
        </w:rPr>
        <w:t xml:space="preserve">N.A. </w:t>
      </w:r>
      <w:proofErr w:type="spellStart"/>
      <w:r w:rsidRPr="00CD4AD4">
        <w:rPr>
          <w:rFonts w:ascii="Times New Roman" w:hAnsi="Times New Roman" w:cs="Times New Roman"/>
          <w:sz w:val="28"/>
          <w:szCs w:val="28"/>
          <w:lang w:val="en-US"/>
        </w:rPr>
        <w:t>Kubanev</w:t>
      </w:r>
      <w:proofErr w:type="spellEnd"/>
      <w:r w:rsidRPr="00CD4AD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D4AD4" w:rsidRPr="00CD4AD4" w:rsidRDefault="00CD4AD4" w:rsidP="00CD4AD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D4AD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Doctor culturology, Professor of Foreign languages and culture chair, </w:t>
      </w:r>
    </w:p>
    <w:p w:rsidR="00CD4AD4" w:rsidRPr="006D5242" w:rsidRDefault="00CD4AD4" w:rsidP="00CD4A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D524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UNN branch </w:t>
      </w:r>
      <w:proofErr w:type="spellStart"/>
      <w:r w:rsidRPr="006D5242">
        <w:rPr>
          <w:rFonts w:ascii="Times New Roman" w:hAnsi="Times New Roman" w:cs="Times New Roman"/>
          <w:i/>
          <w:iCs/>
          <w:sz w:val="28"/>
          <w:szCs w:val="28"/>
          <w:lang w:val="en-US"/>
        </w:rPr>
        <w:t>Arzamas</w:t>
      </w:r>
      <w:proofErr w:type="spellEnd"/>
      <w:r w:rsidRPr="006D524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6D5242">
        <w:rPr>
          <w:rFonts w:ascii="Times New Roman" w:hAnsi="Times New Roman" w:cs="Times New Roman"/>
          <w:i/>
          <w:iCs/>
          <w:sz w:val="28"/>
          <w:szCs w:val="28"/>
          <w:lang w:val="en-US"/>
        </w:rPr>
        <w:t>Arzamas</w:t>
      </w:r>
      <w:proofErr w:type="spellEnd"/>
      <w:r w:rsidRPr="006D5242">
        <w:rPr>
          <w:rFonts w:ascii="Times New Roman" w:hAnsi="Times New Roman" w:cs="Times New Roman"/>
          <w:i/>
          <w:iCs/>
          <w:sz w:val="28"/>
          <w:szCs w:val="28"/>
          <w:lang w:val="en-US"/>
        </w:rPr>
        <w:t>, Russia</w:t>
      </w:r>
      <w:r w:rsidRPr="006D5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D4AD4" w:rsidRPr="001A3D70" w:rsidRDefault="00CD4AD4" w:rsidP="00CD4AD4">
      <w:pPr>
        <w:pStyle w:val="5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  <w:lang w:val="en-US"/>
        </w:rPr>
      </w:pPr>
      <w:r w:rsidRPr="001A3D70">
        <w:rPr>
          <w:color w:val="000000"/>
          <w:sz w:val="28"/>
          <w:szCs w:val="28"/>
          <w:lang w:val="en-US"/>
        </w:rPr>
        <w:t>Language and the formation of English nation</w:t>
      </w:r>
    </w:p>
    <w:p w:rsidR="00CD4AD4" w:rsidRDefault="00CD4AD4" w:rsidP="00CD4AD4">
      <w:pPr>
        <w:pStyle w:val="3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val="en-US"/>
        </w:rPr>
      </w:pPr>
      <w:r w:rsidRPr="006D5242">
        <w:rPr>
          <w:color w:val="000000"/>
          <w:sz w:val="24"/>
          <w:szCs w:val="24"/>
          <w:lang w:val="en-US"/>
        </w:rPr>
        <w:t xml:space="preserve">Abstract. This article touches upon the linguistic culture of Great Britain. A special attention is paid to the theory of language assimilation when the more developed culture undermines the less developed one. A lot of examples from the original sources are mentioned. </w:t>
      </w:r>
      <w:r w:rsidR="00397C2C" w:rsidRPr="00397C2C">
        <w:rPr>
          <w:color w:val="000000"/>
          <w:sz w:val="24"/>
          <w:szCs w:val="24"/>
          <w:lang w:val="en-US"/>
        </w:rPr>
        <w:t>(</w:t>
      </w:r>
      <w:proofErr w:type="spellStart"/>
      <w:r w:rsidR="00397C2C" w:rsidRPr="00397C2C">
        <w:rPr>
          <w:color w:val="000000"/>
          <w:sz w:val="24"/>
          <w:szCs w:val="24"/>
          <w:lang w:val="en-US"/>
        </w:rPr>
        <w:t>шрифт</w:t>
      </w:r>
      <w:proofErr w:type="spellEnd"/>
      <w:r w:rsidR="00397C2C" w:rsidRPr="00397C2C">
        <w:rPr>
          <w:color w:val="000000"/>
          <w:sz w:val="24"/>
          <w:szCs w:val="24"/>
          <w:lang w:val="en-US"/>
        </w:rPr>
        <w:t xml:space="preserve"> Times New Roman, </w:t>
      </w:r>
      <w:proofErr w:type="spellStart"/>
      <w:r w:rsidR="00397C2C" w:rsidRPr="00397C2C">
        <w:rPr>
          <w:color w:val="000000"/>
          <w:sz w:val="24"/>
          <w:szCs w:val="24"/>
          <w:lang w:val="en-US"/>
        </w:rPr>
        <w:t>размер</w:t>
      </w:r>
      <w:proofErr w:type="spellEnd"/>
      <w:r w:rsidR="00397C2C" w:rsidRPr="00397C2C">
        <w:rPr>
          <w:color w:val="000000"/>
          <w:sz w:val="24"/>
          <w:szCs w:val="24"/>
          <w:lang w:val="en-US"/>
        </w:rPr>
        <w:t xml:space="preserve"> 12)</w:t>
      </w:r>
    </w:p>
    <w:p w:rsidR="00CD4AD4" w:rsidRPr="00397C2C" w:rsidRDefault="00CD4AD4" w:rsidP="00CD4AD4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5E0935">
        <w:rPr>
          <w:color w:val="000000"/>
          <w:sz w:val="24"/>
          <w:szCs w:val="24"/>
          <w:lang w:val="en-US"/>
        </w:rPr>
        <w:t>Keywords</w:t>
      </w:r>
      <w:r w:rsidRPr="006D5242">
        <w:rPr>
          <w:color w:val="000000"/>
          <w:sz w:val="24"/>
          <w:szCs w:val="24"/>
          <w:lang w:val="en-US"/>
        </w:rPr>
        <w:t>:</w:t>
      </w:r>
      <w:r w:rsidRPr="005E0935">
        <w:rPr>
          <w:color w:val="000000"/>
          <w:sz w:val="24"/>
          <w:szCs w:val="24"/>
          <w:lang w:val="en-US"/>
        </w:rPr>
        <w:t xml:space="preserve"> the theory of assimilation, The Vikings, Anglo-Saxons, Norman invasion. </w:t>
      </w:r>
      <w:r w:rsidR="00397C2C" w:rsidRPr="00397C2C">
        <w:rPr>
          <w:color w:val="000000"/>
          <w:sz w:val="24"/>
          <w:szCs w:val="24"/>
        </w:rPr>
        <w:t xml:space="preserve">(шрифт </w:t>
      </w:r>
      <w:r w:rsidR="00397C2C" w:rsidRPr="00397C2C">
        <w:rPr>
          <w:color w:val="000000"/>
          <w:sz w:val="24"/>
          <w:szCs w:val="24"/>
          <w:lang w:val="en-US"/>
        </w:rPr>
        <w:t>Times</w:t>
      </w:r>
      <w:r w:rsidR="00397C2C" w:rsidRPr="00397C2C">
        <w:rPr>
          <w:color w:val="000000"/>
          <w:sz w:val="24"/>
          <w:szCs w:val="24"/>
        </w:rPr>
        <w:t xml:space="preserve"> </w:t>
      </w:r>
      <w:r w:rsidR="00397C2C" w:rsidRPr="00397C2C">
        <w:rPr>
          <w:color w:val="000000"/>
          <w:sz w:val="24"/>
          <w:szCs w:val="24"/>
          <w:lang w:val="en-US"/>
        </w:rPr>
        <w:t>New</w:t>
      </w:r>
      <w:r w:rsidR="00397C2C" w:rsidRPr="00397C2C">
        <w:rPr>
          <w:color w:val="000000"/>
          <w:sz w:val="24"/>
          <w:szCs w:val="24"/>
        </w:rPr>
        <w:t xml:space="preserve"> </w:t>
      </w:r>
      <w:r w:rsidR="00397C2C" w:rsidRPr="00397C2C">
        <w:rPr>
          <w:color w:val="000000"/>
          <w:sz w:val="24"/>
          <w:szCs w:val="24"/>
          <w:lang w:val="en-US"/>
        </w:rPr>
        <w:t>Roman</w:t>
      </w:r>
      <w:r w:rsidR="00397C2C" w:rsidRPr="00397C2C">
        <w:rPr>
          <w:color w:val="000000"/>
          <w:sz w:val="24"/>
          <w:szCs w:val="24"/>
        </w:rPr>
        <w:t>, размер 12)</w:t>
      </w:r>
    </w:p>
    <w:p w:rsidR="00CD4AD4" w:rsidRPr="00397C2C" w:rsidRDefault="00CD4AD4" w:rsidP="00CD4AD4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97C2C">
        <w:rPr>
          <w:color w:val="000000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  <w:r w:rsidR="00397C2C" w:rsidRPr="00397C2C">
        <w:t xml:space="preserve"> </w:t>
      </w:r>
      <w:r w:rsidR="00397C2C" w:rsidRPr="00397C2C">
        <w:rPr>
          <w:color w:val="000000"/>
          <w:sz w:val="28"/>
          <w:szCs w:val="28"/>
        </w:rPr>
        <w:t xml:space="preserve">(шрифт </w:t>
      </w:r>
      <w:proofErr w:type="spellStart"/>
      <w:r w:rsidR="00397C2C" w:rsidRPr="00397C2C">
        <w:rPr>
          <w:color w:val="000000"/>
          <w:sz w:val="28"/>
          <w:szCs w:val="28"/>
        </w:rPr>
        <w:t>Times</w:t>
      </w:r>
      <w:proofErr w:type="spellEnd"/>
      <w:r w:rsidR="00397C2C" w:rsidRPr="00397C2C">
        <w:rPr>
          <w:color w:val="000000"/>
          <w:sz w:val="28"/>
          <w:szCs w:val="28"/>
        </w:rPr>
        <w:t xml:space="preserve"> </w:t>
      </w:r>
      <w:proofErr w:type="spellStart"/>
      <w:r w:rsidR="00397C2C" w:rsidRPr="00397C2C">
        <w:rPr>
          <w:color w:val="000000"/>
          <w:sz w:val="28"/>
          <w:szCs w:val="28"/>
        </w:rPr>
        <w:t>New</w:t>
      </w:r>
      <w:proofErr w:type="spellEnd"/>
      <w:r w:rsidR="00397C2C" w:rsidRPr="00397C2C">
        <w:rPr>
          <w:color w:val="000000"/>
          <w:sz w:val="28"/>
          <w:szCs w:val="28"/>
        </w:rPr>
        <w:t xml:space="preserve"> </w:t>
      </w:r>
      <w:proofErr w:type="spellStart"/>
      <w:r w:rsidR="00397C2C" w:rsidRPr="00397C2C">
        <w:rPr>
          <w:color w:val="000000"/>
          <w:sz w:val="28"/>
          <w:szCs w:val="28"/>
        </w:rPr>
        <w:t>Roman</w:t>
      </w:r>
      <w:proofErr w:type="spellEnd"/>
      <w:r w:rsidR="00397C2C" w:rsidRPr="00397C2C">
        <w:rPr>
          <w:color w:val="000000"/>
          <w:sz w:val="28"/>
          <w:szCs w:val="28"/>
        </w:rPr>
        <w:t>, размер 1</w:t>
      </w:r>
      <w:r w:rsidR="00397C2C">
        <w:rPr>
          <w:color w:val="000000"/>
          <w:sz w:val="28"/>
          <w:szCs w:val="28"/>
        </w:rPr>
        <w:t>4</w:t>
      </w:r>
      <w:r w:rsidR="00397C2C" w:rsidRPr="00397C2C">
        <w:rPr>
          <w:color w:val="000000"/>
          <w:sz w:val="28"/>
          <w:szCs w:val="28"/>
        </w:rPr>
        <w:t>)</w:t>
      </w:r>
    </w:p>
    <w:p w:rsidR="001A3D70" w:rsidRPr="001A3D70" w:rsidRDefault="00CD4AD4" w:rsidP="00CD4AD4">
      <w:pPr>
        <w:pStyle w:val="3"/>
        <w:shd w:val="clear" w:color="auto" w:fill="auto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1A3D70">
        <w:rPr>
          <w:b/>
          <w:bCs/>
          <w:color w:val="000000"/>
          <w:sz w:val="24"/>
          <w:szCs w:val="24"/>
        </w:rPr>
        <w:t>Список литературы</w:t>
      </w:r>
      <w:r w:rsidR="00397C2C" w:rsidRPr="001A3D70">
        <w:rPr>
          <w:b/>
          <w:bCs/>
          <w:color w:val="000000"/>
          <w:sz w:val="24"/>
          <w:szCs w:val="24"/>
        </w:rPr>
        <w:t xml:space="preserve"> </w:t>
      </w:r>
    </w:p>
    <w:p w:rsidR="00CD4AD4" w:rsidRPr="00397C2C" w:rsidRDefault="00397C2C" w:rsidP="00CD4AD4">
      <w:pPr>
        <w:pStyle w:val="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97C2C">
        <w:rPr>
          <w:color w:val="000000"/>
          <w:sz w:val="24"/>
          <w:szCs w:val="24"/>
        </w:rPr>
        <w:t xml:space="preserve">(шрифт </w:t>
      </w:r>
      <w:proofErr w:type="spellStart"/>
      <w:r w:rsidRPr="00397C2C">
        <w:rPr>
          <w:color w:val="000000"/>
          <w:sz w:val="24"/>
          <w:szCs w:val="24"/>
        </w:rPr>
        <w:t>Times</w:t>
      </w:r>
      <w:proofErr w:type="spellEnd"/>
      <w:r w:rsidRPr="00397C2C">
        <w:rPr>
          <w:color w:val="000000"/>
          <w:sz w:val="24"/>
          <w:szCs w:val="24"/>
        </w:rPr>
        <w:t xml:space="preserve"> </w:t>
      </w:r>
      <w:proofErr w:type="spellStart"/>
      <w:r w:rsidRPr="00397C2C">
        <w:rPr>
          <w:color w:val="000000"/>
          <w:sz w:val="24"/>
          <w:szCs w:val="24"/>
        </w:rPr>
        <w:t>New</w:t>
      </w:r>
      <w:proofErr w:type="spellEnd"/>
      <w:r w:rsidRPr="00397C2C">
        <w:rPr>
          <w:color w:val="000000"/>
          <w:sz w:val="24"/>
          <w:szCs w:val="24"/>
        </w:rPr>
        <w:t xml:space="preserve"> </w:t>
      </w:r>
      <w:proofErr w:type="spellStart"/>
      <w:r w:rsidRPr="00397C2C">
        <w:rPr>
          <w:color w:val="000000"/>
          <w:sz w:val="24"/>
          <w:szCs w:val="24"/>
        </w:rPr>
        <w:t>Roman</w:t>
      </w:r>
      <w:proofErr w:type="spellEnd"/>
      <w:r w:rsidRPr="00397C2C">
        <w:rPr>
          <w:color w:val="000000"/>
          <w:sz w:val="24"/>
          <w:szCs w:val="24"/>
        </w:rPr>
        <w:t>, размер 12)</w:t>
      </w:r>
    </w:p>
    <w:p w:rsidR="00CD4AD4" w:rsidRPr="00397C2C" w:rsidRDefault="00CD4AD4" w:rsidP="00CD4AD4">
      <w:pPr>
        <w:pStyle w:val="3"/>
        <w:numPr>
          <w:ilvl w:val="0"/>
          <w:numId w:val="2"/>
        </w:numPr>
        <w:shd w:val="clear" w:color="auto" w:fill="auto"/>
        <w:tabs>
          <w:tab w:val="left" w:pos="1187"/>
        </w:tabs>
        <w:spacing w:line="240" w:lineRule="auto"/>
        <w:ind w:firstLine="709"/>
        <w:rPr>
          <w:sz w:val="24"/>
          <w:szCs w:val="24"/>
        </w:rPr>
      </w:pPr>
      <w:r w:rsidRPr="00397C2C">
        <w:rPr>
          <w:color w:val="000000"/>
          <w:sz w:val="24"/>
          <w:szCs w:val="24"/>
        </w:rPr>
        <w:t xml:space="preserve">Черчилль У. Рождение Британии / У. Черчилль. – Смоленск: Русич, 2003. </w:t>
      </w:r>
      <w:r w:rsidRPr="00397C2C">
        <w:rPr>
          <w:color w:val="000000"/>
          <w:sz w:val="24"/>
          <w:szCs w:val="24"/>
          <w:lang w:val="en-US"/>
        </w:rPr>
        <w:t>245 c</w:t>
      </w:r>
      <w:r w:rsidRPr="00397C2C">
        <w:rPr>
          <w:color w:val="000000"/>
          <w:sz w:val="24"/>
          <w:szCs w:val="24"/>
        </w:rPr>
        <w:t>.</w:t>
      </w:r>
    </w:p>
    <w:p w:rsidR="00CD4AD4" w:rsidRPr="00397C2C" w:rsidRDefault="00CD4AD4" w:rsidP="00CD4AD4">
      <w:pPr>
        <w:pStyle w:val="3"/>
        <w:numPr>
          <w:ilvl w:val="0"/>
          <w:numId w:val="2"/>
        </w:numPr>
        <w:shd w:val="clear" w:color="auto" w:fill="auto"/>
        <w:tabs>
          <w:tab w:val="left" w:pos="1187"/>
        </w:tabs>
        <w:spacing w:line="240" w:lineRule="auto"/>
        <w:ind w:firstLine="709"/>
        <w:rPr>
          <w:sz w:val="24"/>
          <w:szCs w:val="24"/>
          <w:lang w:val="en-US"/>
        </w:rPr>
      </w:pPr>
      <w:r w:rsidRPr="00397C2C">
        <w:rPr>
          <w:sz w:val="24"/>
          <w:szCs w:val="24"/>
          <w:lang w:val="en-US"/>
        </w:rPr>
        <w:t>Cannon J., Griffiths R. The Oxford Illustrated History of the British Monarchy. – London. 1998.</w:t>
      </w:r>
      <w:r w:rsidRPr="00397C2C">
        <w:rPr>
          <w:sz w:val="24"/>
          <w:szCs w:val="24"/>
        </w:rPr>
        <w:t xml:space="preserve"> 531 р.</w:t>
      </w:r>
    </w:p>
    <w:p w:rsidR="00CD4AD4" w:rsidRDefault="00CD4A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E00868" w:rsidRDefault="00E00868" w:rsidP="00E00868">
      <w:pPr>
        <w:shd w:val="clear" w:color="auto" w:fill="FFFFFF"/>
        <w:ind w:right="-102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0086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Приложение 3</w:t>
      </w:r>
    </w:p>
    <w:p w:rsidR="00512D9C" w:rsidRPr="00CD4AD4" w:rsidRDefault="000741B1" w:rsidP="00CD4AD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20774" cy="6871063"/>
            <wp:effectExtent l="19050" t="0" r="0" b="0"/>
            <wp:docPr id="2" name="Рисунок 1" descr="квитанция для оплаты конференции 25.11.20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итанция для оплаты конференции 25.11.2019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715" cy="687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D9C" w:rsidRPr="00CD4AD4" w:rsidSect="00E00868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1DFB"/>
    <w:multiLevelType w:val="hybridMultilevel"/>
    <w:tmpl w:val="D8D27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6F8"/>
    <w:multiLevelType w:val="hybridMultilevel"/>
    <w:tmpl w:val="B274B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07B6C"/>
    <w:multiLevelType w:val="multilevel"/>
    <w:tmpl w:val="78304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4C7155"/>
    <w:multiLevelType w:val="hybridMultilevel"/>
    <w:tmpl w:val="0152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E177B"/>
    <w:rsid w:val="00034683"/>
    <w:rsid w:val="000741B1"/>
    <w:rsid w:val="000D0C27"/>
    <w:rsid w:val="000E539C"/>
    <w:rsid w:val="00160139"/>
    <w:rsid w:val="001857FE"/>
    <w:rsid w:val="001A3D70"/>
    <w:rsid w:val="001A6981"/>
    <w:rsid w:val="001C04E4"/>
    <w:rsid w:val="001E235F"/>
    <w:rsid w:val="001E6A4A"/>
    <w:rsid w:val="00202BE7"/>
    <w:rsid w:val="0026065A"/>
    <w:rsid w:val="002A731B"/>
    <w:rsid w:val="002B7CC7"/>
    <w:rsid w:val="002E4BD7"/>
    <w:rsid w:val="00342159"/>
    <w:rsid w:val="00346E83"/>
    <w:rsid w:val="00397C2C"/>
    <w:rsid w:val="00405374"/>
    <w:rsid w:val="004533EB"/>
    <w:rsid w:val="00510A60"/>
    <w:rsid w:val="00512D9C"/>
    <w:rsid w:val="00547EE3"/>
    <w:rsid w:val="00567FEA"/>
    <w:rsid w:val="005875F4"/>
    <w:rsid w:val="005A6124"/>
    <w:rsid w:val="005B4B0A"/>
    <w:rsid w:val="005E0935"/>
    <w:rsid w:val="005E3C34"/>
    <w:rsid w:val="005E4213"/>
    <w:rsid w:val="0061783E"/>
    <w:rsid w:val="00633DE2"/>
    <w:rsid w:val="0063794D"/>
    <w:rsid w:val="00640FB4"/>
    <w:rsid w:val="00650DA4"/>
    <w:rsid w:val="00666548"/>
    <w:rsid w:val="006802B1"/>
    <w:rsid w:val="00697248"/>
    <w:rsid w:val="006C46C9"/>
    <w:rsid w:val="006D5242"/>
    <w:rsid w:val="00716400"/>
    <w:rsid w:val="0072533D"/>
    <w:rsid w:val="007315BF"/>
    <w:rsid w:val="0076559D"/>
    <w:rsid w:val="00866BA4"/>
    <w:rsid w:val="00884F9E"/>
    <w:rsid w:val="008A4430"/>
    <w:rsid w:val="008E24FC"/>
    <w:rsid w:val="008E36CC"/>
    <w:rsid w:val="008F7659"/>
    <w:rsid w:val="00A12258"/>
    <w:rsid w:val="00A7788D"/>
    <w:rsid w:val="00A91EB7"/>
    <w:rsid w:val="00AA3A44"/>
    <w:rsid w:val="00AB45C6"/>
    <w:rsid w:val="00AE177B"/>
    <w:rsid w:val="00B06AF2"/>
    <w:rsid w:val="00B31EE0"/>
    <w:rsid w:val="00C740C0"/>
    <w:rsid w:val="00C87F3E"/>
    <w:rsid w:val="00CD4AD4"/>
    <w:rsid w:val="00CE6787"/>
    <w:rsid w:val="00CF08F7"/>
    <w:rsid w:val="00CF2C29"/>
    <w:rsid w:val="00D66806"/>
    <w:rsid w:val="00D678DE"/>
    <w:rsid w:val="00DD1121"/>
    <w:rsid w:val="00DF2572"/>
    <w:rsid w:val="00DF7CA5"/>
    <w:rsid w:val="00E00868"/>
    <w:rsid w:val="00EA3E87"/>
    <w:rsid w:val="00F8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77B"/>
    <w:rPr>
      <w:color w:val="0000FF"/>
      <w:u w:val="single"/>
    </w:rPr>
  </w:style>
  <w:style w:type="paragraph" w:customStyle="1" w:styleId="Default">
    <w:name w:val="Default"/>
    <w:rsid w:val="00AE1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E17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3"/>
    <w:rsid w:val="00CE678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CE67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CE678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678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5"/>
    <w:rsid w:val="00CE678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6787"/>
    <w:pPr>
      <w:widowControl w:val="0"/>
      <w:shd w:val="clear" w:color="auto" w:fill="FFFFFF"/>
      <w:spacing w:before="240" w:after="240" w:line="0" w:lineRule="atLeast"/>
      <w:ind w:hanging="19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CE6787"/>
    <w:pPr>
      <w:widowControl w:val="0"/>
      <w:shd w:val="clear" w:color="auto" w:fill="FFFFFF"/>
      <w:spacing w:before="240" w:after="0" w:line="250" w:lineRule="exact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character" w:customStyle="1" w:styleId="2">
    <w:name w:val="Заголовок №2_"/>
    <w:basedOn w:val="a0"/>
    <w:link w:val="20"/>
    <w:rsid w:val="00CE678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CE678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2"/>
    <w:basedOn w:val="a5"/>
    <w:rsid w:val="00CE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CE6787"/>
    <w:pPr>
      <w:widowControl w:val="0"/>
      <w:shd w:val="clear" w:color="auto" w:fill="FFFFFF"/>
      <w:spacing w:after="60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CE6787"/>
    <w:pPr>
      <w:widowControl w:val="0"/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58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5F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740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ngdepartmen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gdepartment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33E71-164D-477F-9E59-202B9083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amilain</cp:lastModifiedBy>
  <cp:revision>34</cp:revision>
  <cp:lastPrinted>2016-02-15T09:11:00Z</cp:lastPrinted>
  <dcterms:created xsi:type="dcterms:W3CDTF">2017-01-31T09:14:00Z</dcterms:created>
  <dcterms:modified xsi:type="dcterms:W3CDTF">2019-09-06T09:01:00Z</dcterms:modified>
</cp:coreProperties>
</file>