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8517" w14:textId="77777777" w:rsidR="00D65DFC" w:rsidRPr="00E7002E" w:rsidRDefault="00D65DFC" w:rsidP="0025702E">
      <w:pPr>
        <w:rPr>
          <w:rStyle w:val="af7"/>
          <w:noProof/>
        </w:rPr>
      </w:pPr>
      <w:r w:rsidRPr="00E7002E">
        <w:rPr>
          <w:noProof/>
          <w:lang w:eastAsia="ru-RU" w:bidi="ar-SA"/>
        </w:rPr>
        <w:drawing>
          <wp:inline distT="0" distB="0" distL="0" distR="0" wp14:anchorId="0FEA2464" wp14:editId="3D567E9E">
            <wp:extent cx="1799257" cy="57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305" t="36396" r="17672" b="26627"/>
                    <a:stretch/>
                  </pic:blipFill>
                  <pic:spPr bwMode="auto">
                    <a:xfrm>
                      <a:off x="0" y="0"/>
                      <a:ext cx="1799257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DC938" w14:textId="77777777" w:rsidR="00D65DFC" w:rsidRPr="00E7002E" w:rsidRDefault="00D65DFC" w:rsidP="0025702E">
      <w:pPr>
        <w:rPr>
          <w:rStyle w:val="af7"/>
          <w:noProof/>
        </w:rPr>
      </w:pPr>
    </w:p>
    <w:p w14:paraId="6F9509E6" w14:textId="566E513B" w:rsidR="00702223" w:rsidRPr="00AD7BF5" w:rsidRDefault="00E7002E" w:rsidP="00E7002E">
      <w:pPr>
        <w:rPr>
          <w:rStyle w:val="af7"/>
          <w:b/>
          <w:bCs/>
          <w:noProof/>
          <w:spacing w:val="4"/>
          <w:sz w:val="20"/>
          <w:lang w:bidi="ru-RU"/>
        </w:rPr>
      </w:pPr>
      <w:r w:rsidRPr="00AD7BF5">
        <w:rPr>
          <w:rStyle w:val="af7"/>
          <w:b/>
          <w:bCs/>
          <w:noProof/>
          <w:spacing w:val="4"/>
          <w:sz w:val="20"/>
        </w:rPr>
        <w:t>173003</w:t>
      </w:r>
      <w:r w:rsidR="00C85B84" w:rsidRPr="00AD7BF5">
        <w:rPr>
          <w:b/>
          <w:bCs/>
          <w:noProof/>
          <w:spacing w:val="4"/>
          <w:sz w:val="24"/>
          <w:szCs w:val="14"/>
          <w:lang w:eastAsia="ru-RU" w:bidi="ar-SA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6C604D2F" wp14:editId="741EB523">
                <wp:simplePos x="0" y="0"/>
                <wp:positionH relativeFrom="page">
                  <wp:posOffset>15875</wp:posOffset>
                </wp:positionH>
                <wp:positionV relativeFrom="paragraph">
                  <wp:posOffset>-1136015</wp:posOffset>
                </wp:positionV>
                <wp:extent cx="7676515" cy="10671810"/>
                <wp:effectExtent l="0" t="0" r="635" b="0"/>
                <wp:wrapNone/>
                <wp:docPr id="22" name="Группа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6515" cy="10671810"/>
                          <a:chOff x="0" y="0"/>
                          <a:chExt cx="11955" cy="15841"/>
                        </a:xfrm>
                      </wpg:grpSpPr>
                      <wpg:grpSp>
                        <wpg:cNvPr id="23" name="Группа 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Автофигура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Полилиния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Полилиния 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Полилиния 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Полилиния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Группа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Полилиния 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Полилиния 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Полилиния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D52CB" id="Группа 22" o:spid="_x0000_s1026" style="position:absolute;margin-left:1.25pt;margin-top:-89.45pt;width:604.45pt;height:840.3pt;z-index:-251648000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">
                <v:group id="Группа 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Автофигура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Полилиния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Полилиния 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Полилиния 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Полилиния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Группа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Полилиния 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Полилиния 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Полилиния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" path="m2329,1164l1165,,,1164r2329,e" fillcolor="#f9d448 [3209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  <w:r w:rsidRPr="00AD7BF5">
        <w:rPr>
          <w:rStyle w:val="af7"/>
          <w:b/>
          <w:bCs/>
          <w:noProof/>
          <w:spacing w:val="4"/>
          <w:sz w:val="20"/>
        </w:rPr>
        <w:t xml:space="preserve">, Россия, </w:t>
      </w:r>
      <w:r w:rsidR="0025702E" w:rsidRPr="00AD7BF5">
        <w:rPr>
          <w:rStyle w:val="af7"/>
          <w:b/>
          <w:bCs/>
          <w:noProof/>
          <w:spacing w:val="4"/>
          <w:sz w:val="20"/>
        </w:rPr>
        <w:t xml:space="preserve">Великий Новгород, </w:t>
      </w:r>
    </w:p>
    <w:p w14:paraId="34638881" w14:textId="03F02198" w:rsidR="00D65DFC" w:rsidRPr="00AD7BF5" w:rsidRDefault="00D65DFC" w:rsidP="00E7002E">
      <w:pPr>
        <w:rPr>
          <w:rStyle w:val="af7"/>
          <w:b/>
          <w:bCs/>
          <w:noProof/>
          <w:spacing w:val="4"/>
          <w:sz w:val="20"/>
        </w:rPr>
      </w:pPr>
      <w:r w:rsidRPr="00AD7BF5">
        <w:rPr>
          <w:rStyle w:val="af7"/>
          <w:b/>
          <w:bCs/>
          <w:noProof/>
          <w:spacing w:val="4"/>
          <w:sz w:val="20"/>
          <w:lang w:bidi="ru-RU"/>
        </w:rPr>
        <w:t>ул. Б</w:t>
      </w:r>
      <w:r w:rsidR="008A7DEB" w:rsidRPr="00AD7BF5">
        <w:rPr>
          <w:rStyle w:val="af7"/>
          <w:b/>
          <w:bCs/>
          <w:noProof/>
          <w:spacing w:val="4"/>
          <w:sz w:val="20"/>
          <w:lang w:bidi="ru-RU"/>
        </w:rPr>
        <w:t>ольшая</w:t>
      </w:r>
      <w:r w:rsidRPr="00AD7BF5">
        <w:rPr>
          <w:rStyle w:val="af7"/>
          <w:b/>
          <w:bCs/>
          <w:noProof/>
          <w:spacing w:val="4"/>
          <w:sz w:val="20"/>
          <w:lang w:bidi="ru-RU"/>
        </w:rPr>
        <w:t xml:space="preserve"> Санкт-Петербургская, д. 41</w:t>
      </w:r>
    </w:p>
    <w:p w14:paraId="6081DE65" w14:textId="5156D9E0" w:rsidR="00702223" w:rsidRPr="00AD7BF5" w:rsidRDefault="008A7DEB" w:rsidP="00E7002E">
      <w:pPr>
        <w:pStyle w:val="a8"/>
        <w:spacing w:before="0" w:line="312" w:lineRule="auto"/>
        <w:rPr>
          <w:rStyle w:val="af7"/>
          <w:b/>
          <w:bCs/>
          <w:noProof/>
          <w:spacing w:val="4"/>
          <w:sz w:val="20"/>
        </w:rPr>
      </w:pPr>
      <w:r w:rsidRPr="00F9702F">
        <w:rPr>
          <w:rStyle w:val="af7"/>
          <w:b/>
          <w:bCs/>
          <w:noProof/>
          <w:spacing w:val="4"/>
          <w:sz w:val="20"/>
        </w:rPr>
        <w:t>+7(8162)731379</w:t>
      </w:r>
      <w:r w:rsidR="00702223" w:rsidRPr="00AD7BF5">
        <w:rPr>
          <w:rStyle w:val="af7"/>
          <w:b/>
          <w:bCs/>
          <w:noProof/>
          <w:spacing w:val="4"/>
          <w:sz w:val="20"/>
          <w:lang w:bidi="ru-RU"/>
        </w:rPr>
        <w:t xml:space="preserve"> </w:t>
      </w:r>
    </w:p>
    <w:p w14:paraId="713DA4DA" w14:textId="61AFEDFE" w:rsidR="00702223" w:rsidRPr="00AD7BF5" w:rsidRDefault="008A7DEB" w:rsidP="00E7002E">
      <w:pPr>
        <w:pStyle w:val="a8"/>
        <w:spacing w:before="0" w:line="312" w:lineRule="auto"/>
        <w:rPr>
          <w:rStyle w:val="af7"/>
          <w:b/>
          <w:bCs/>
          <w:noProof/>
          <w:spacing w:val="4"/>
          <w:sz w:val="22"/>
          <w:szCs w:val="18"/>
        </w:rPr>
      </w:pPr>
      <w:r w:rsidRPr="00AD7BF5">
        <w:rPr>
          <w:b/>
          <w:bCs/>
          <w:color w:val="7CA655" w:themeColor="text2"/>
          <w:spacing w:val="4"/>
          <w:sz w:val="20"/>
        </w:rPr>
        <w:t>ispc-2021-novsu@mail.ru</w:t>
      </w:r>
      <w:r w:rsidR="00702223" w:rsidRPr="00AD7BF5">
        <w:rPr>
          <w:rStyle w:val="af7"/>
          <w:b/>
          <w:bCs/>
          <w:noProof/>
          <w:spacing w:val="4"/>
          <w:sz w:val="22"/>
          <w:szCs w:val="18"/>
          <w:lang w:bidi="ru-RU"/>
        </w:rPr>
        <w:t xml:space="preserve"> </w:t>
      </w:r>
    </w:p>
    <w:p w14:paraId="64EA2911" w14:textId="15A420DA" w:rsidR="00C85B84" w:rsidRPr="00AD7BF5" w:rsidRDefault="008A7DEB" w:rsidP="00E7002E">
      <w:pPr>
        <w:pStyle w:val="a8"/>
        <w:spacing w:before="0" w:line="312" w:lineRule="auto"/>
        <w:rPr>
          <w:rStyle w:val="af7"/>
          <w:b/>
          <w:bCs/>
          <w:noProof/>
          <w:spacing w:val="4"/>
          <w:sz w:val="20"/>
        </w:rPr>
      </w:pPr>
      <w:r w:rsidRPr="00AD7BF5">
        <w:rPr>
          <w:rStyle w:val="af7"/>
          <w:b/>
          <w:bCs/>
          <w:noProof/>
          <w:spacing w:val="4"/>
          <w:sz w:val="20"/>
        </w:rPr>
        <w:t>https://www.novsu.ru/dept/1108/i.122494/?id=1777710</w:t>
      </w:r>
    </w:p>
    <w:tbl>
      <w:tblPr>
        <w:tblW w:w="5000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763"/>
        <w:gridCol w:w="3188"/>
        <w:gridCol w:w="200"/>
        <w:gridCol w:w="509"/>
        <w:gridCol w:w="1740"/>
        <w:gridCol w:w="3032"/>
      </w:tblGrid>
      <w:tr w:rsidR="00E7002E" w:rsidRPr="00E7002E" w14:paraId="6FB43E69" w14:textId="77777777" w:rsidTr="00E7002E">
        <w:trPr>
          <w:trHeight w:val="2160"/>
        </w:trPr>
        <w:tc>
          <w:tcPr>
            <w:tcW w:w="5000" w:type="pct"/>
            <w:gridSpan w:val="6"/>
            <w:vAlign w:val="bottom"/>
          </w:tcPr>
          <w:p w14:paraId="562E9FF2" w14:textId="77777777" w:rsidR="00E7002E" w:rsidRPr="009E4392" w:rsidRDefault="0025702E" w:rsidP="00E7002E">
            <w:pPr>
              <w:pStyle w:val="aa"/>
              <w:spacing w:before="360" w:after="0" w:line="240" w:lineRule="auto"/>
              <w:jc w:val="both"/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392"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</w:t>
            </w:r>
            <w:r w:rsidR="008A7DEB" w:rsidRPr="009E4392"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</w:t>
            </w:r>
            <w:r w:rsidRPr="009E4392">
              <w:rPr>
                <w:rFonts w:asciiTheme="minorHAnsi" w:hAnsiTheme="minorHAnsi"/>
                <w:b w:val="0"/>
                <w:noProof/>
                <w:color w:val="000000" w:themeColor="text1"/>
                <w:sz w:val="40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ународная научно-практическая конференция:</w:t>
            </w:r>
          </w:p>
          <w:p w14:paraId="06366458" w14:textId="55EF3E1C" w:rsidR="00702223" w:rsidRPr="00E7002E" w:rsidRDefault="0025702E" w:rsidP="00E7002E">
            <w:pPr>
              <w:pStyle w:val="aa"/>
              <w:spacing w:before="0" w:after="360" w:line="240" w:lineRule="auto"/>
              <w:jc w:val="both"/>
              <w:rPr>
                <w:rFonts w:asciiTheme="minorHAnsi" w:hAnsiTheme="minorHAnsi"/>
                <w:b w:val="0"/>
                <w:noProof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392">
              <w:rPr>
                <w:rFonts w:asciiTheme="minorHAnsi" w:hAnsiTheme="minorHAnsi"/>
                <w:noProof/>
                <w:color w:val="000000" w:themeColor="text1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Стратегирование развития региональных экосистем «Образование – Наука – Промышленность»</w:t>
            </w:r>
          </w:p>
        </w:tc>
      </w:tr>
      <w:tr w:rsidR="00C342F6" w:rsidRPr="00E7002E" w14:paraId="2F8DEAE1" w14:textId="77777777" w:rsidTr="00493825">
        <w:trPr>
          <w:trHeight w:val="115"/>
        </w:trPr>
        <w:tc>
          <w:tcPr>
            <w:tcW w:w="845" w:type="pct"/>
            <w:shd w:val="clear" w:color="auto" w:fill="7CA655" w:themeFill="text2"/>
          </w:tcPr>
          <w:p w14:paraId="70CB360E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527" w:type="pct"/>
          </w:tcPr>
          <w:p w14:paraId="3EE5B74A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96" w:type="pct"/>
          </w:tcPr>
          <w:p w14:paraId="0DB563A2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244" w:type="pct"/>
          </w:tcPr>
          <w:p w14:paraId="02BBF7DA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834" w:type="pct"/>
            <w:shd w:val="clear" w:color="auto" w:fill="000000" w:themeFill="text1"/>
          </w:tcPr>
          <w:p w14:paraId="002009F1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451" w:type="pct"/>
          </w:tcPr>
          <w:p w14:paraId="682A0851" w14:textId="77777777" w:rsidR="00702223" w:rsidRPr="00E7002E" w:rsidRDefault="00702223" w:rsidP="00702223">
            <w:pPr>
              <w:rPr>
                <w:noProof/>
                <w:sz w:val="6"/>
                <w:szCs w:val="6"/>
              </w:rPr>
            </w:pPr>
          </w:p>
        </w:tc>
      </w:tr>
      <w:tr w:rsidR="00CC77D2" w:rsidRPr="00E7002E" w14:paraId="27F55CA9" w14:textId="77777777" w:rsidTr="00493825">
        <w:trPr>
          <w:trHeight w:val="1102"/>
        </w:trPr>
        <w:tc>
          <w:tcPr>
            <w:tcW w:w="2468" w:type="pct"/>
            <w:gridSpan w:val="3"/>
          </w:tcPr>
          <w:p w14:paraId="25CAE9FC" w14:textId="16093C6E" w:rsidR="00CC77D2" w:rsidRPr="000C7A32" w:rsidRDefault="0025702E" w:rsidP="00E7002E">
            <w:pPr>
              <w:pStyle w:val="afa"/>
              <w:spacing w:line="312" w:lineRule="auto"/>
              <w:ind w:left="11"/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</w:pP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7-</w:t>
            </w:r>
            <w:r w:rsidR="008A7DEB"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8</w:t>
            </w: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 декабря 2021 г.</w:t>
            </w:r>
          </w:p>
          <w:p w14:paraId="7278930D" w14:textId="65B60941" w:rsidR="0025702E" w:rsidRPr="000C7A32" w:rsidRDefault="0025702E" w:rsidP="00350CBA">
            <w:pPr>
              <w:pStyle w:val="afa"/>
              <w:spacing w:before="0" w:line="312" w:lineRule="auto"/>
              <w:ind w:left="11"/>
              <w:rPr>
                <w:rStyle w:val="af7"/>
                <w:noProof/>
                <w:szCs w:val="20"/>
              </w:rPr>
            </w:pP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Очный </w:t>
            </w:r>
            <w:r w:rsidR="00FA3FF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и дистанционный </w:t>
            </w:r>
            <w:r w:rsidRPr="000C7A3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формат</w:t>
            </w:r>
            <w:r w:rsidR="00350CBA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 xml:space="preserve"> </w:t>
            </w:r>
            <w:r w:rsidR="00FA3FF2">
              <w:rPr>
                <w:rStyle w:val="af7"/>
                <w:b/>
                <w:bCs/>
                <w:noProof/>
                <w:spacing w:val="4"/>
                <w:sz w:val="22"/>
                <w:szCs w:val="22"/>
              </w:rPr>
              <w:t>(онлайн-версия)</w:t>
            </w:r>
          </w:p>
        </w:tc>
        <w:tc>
          <w:tcPr>
            <w:tcW w:w="244" w:type="pct"/>
          </w:tcPr>
          <w:p w14:paraId="16AE4758" w14:textId="77777777" w:rsidR="00CC77D2" w:rsidRPr="000C7A32" w:rsidRDefault="00CC77D2" w:rsidP="00C85B84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88" w:type="pct"/>
            <w:gridSpan w:val="2"/>
            <w:vMerge w:val="restart"/>
          </w:tcPr>
          <w:p w14:paraId="72E56436" w14:textId="14ECAD55" w:rsidR="00124E74" w:rsidRPr="008618D5" w:rsidRDefault="00124E74" w:rsidP="00F91B43">
            <w:pPr>
              <w:pStyle w:val="af6"/>
              <w:spacing w:before="240" w:after="240" w:line="312" w:lineRule="auto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  <w:r w:rsidRPr="008618D5"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  <w:t>Цель конференции</w:t>
            </w:r>
          </w:p>
          <w:p w14:paraId="66002BAB" w14:textId="1525BE0B" w:rsidR="00A07645" w:rsidRPr="008618D5" w:rsidRDefault="00A07645" w:rsidP="00F4284F">
            <w:pPr>
              <w:pStyle w:val="af8"/>
              <w:spacing w:after="0" w:line="276" w:lineRule="auto"/>
              <w:ind w:left="0"/>
              <w:jc w:val="both"/>
              <w:rPr>
                <w:rStyle w:val="markedcontent"/>
                <w:sz w:val="22"/>
                <w:szCs w:val="22"/>
              </w:rPr>
            </w:pPr>
            <w:r w:rsidRPr="008618D5">
              <w:rPr>
                <w:sz w:val="22"/>
                <w:szCs w:val="22"/>
              </w:rPr>
              <w:t xml:space="preserve">Конференция посвящена </w:t>
            </w:r>
            <w:r w:rsidRPr="008618D5">
              <w:rPr>
                <w:rStyle w:val="markedcontent"/>
                <w:sz w:val="22"/>
                <w:szCs w:val="22"/>
              </w:rPr>
              <w:t>всестороннему теоретическому осмыслению процессов стратегического управления современным многомерным и многоаспектным развитием региональных экосистем и разработке практических рекомендаций по стратегированию их развития</w:t>
            </w:r>
          </w:p>
          <w:p w14:paraId="2C577CFE" w14:textId="77389F3E" w:rsidR="00CC77D2" w:rsidRPr="008618D5" w:rsidRDefault="0025702E" w:rsidP="00F91B43">
            <w:pPr>
              <w:pStyle w:val="af6"/>
              <w:spacing w:before="240" w:after="240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  <w:r w:rsidRPr="008618D5"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  <w:t>Публикационные возможности</w:t>
            </w:r>
          </w:p>
          <w:p w14:paraId="6FD064EE" w14:textId="7A09CFA3" w:rsidR="00D65DFC" w:rsidRPr="008618D5" w:rsidRDefault="00D65DFC" w:rsidP="00F4284F">
            <w:pPr>
              <w:pStyle w:val="af5"/>
              <w:spacing w:before="0" w:line="276" w:lineRule="auto"/>
              <w:jc w:val="both"/>
              <w:rPr>
                <w:rStyle w:val="markedcontent"/>
                <w:sz w:val="22"/>
                <w:szCs w:val="22"/>
              </w:rPr>
            </w:pPr>
            <w:r w:rsidRPr="008618D5">
              <w:rPr>
                <w:rStyle w:val="markedcontent"/>
                <w:sz w:val="22"/>
                <w:szCs w:val="22"/>
              </w:rPr>
              <w:t xml:space="preserve">Все принятые к публикации рукописи научных статей будут </w:t>
            </w:r>
            <w:r w:rsidR="00F507EE" w:rsidRPr="008618D5">
              <w:rPr>
                <w:rStyle w:val="markedcontent"/>
                <w:sz w:val="22"/>
                <w:szCs w:val="22"/>
              </w:rPr>
              <w:t>изданы</w:t>
            </w:r>
            <w:r w:rsidRPr="008618D5">
              <w:rPr>
                <w:rStyle w:val="markedcontent"/>
                <w:sz w:val="22"/>
                <w:szCs w:val="22"/>
              </w:rPr>
              <w:t xml:space="preserve"> в виде сборника научных статей и проиндексированы в ведущ</w:t>
            </w:r>
            <w:r w:rsidR="00106D38" w:rsidRPr="008618D5">
              <w:rPr>
                <w:rStyle w:val="markedcontent"/>
                <w:sz w:val="22"/>
                <w:szCs w:val="22"/>
              </w:rPr>
              <w:t>ей</w:t>
            </w:r>
            <w:r w:rsidRPr="008618D5">
              <w:rPr>
                <w:rStyle w:val="markedcontent"/>
                <w:sz w:val="22"/>
                <w:szCs w:val="22"/>
              </w:rPr>
              <w:t xml:space="preserve"> наукометрическ</w:t>
            </w:r>
            <w:r w:rsidR="00106D38" w:rsidRPr="008618D5">
              <w:rPr>
                <w:rStyle w:val="markedcontent"/>
                <w:sz w:val="22"/>
                <w:szCs w:val="22"/>
              </w:rPr>
              <w:t>ой</w:t>
            </w:r>
            <w:r w:rsidRPr="008618D5">
              <w:rPr>
                <w:rStyle w:val="markedcontent"/>
                <w:sz w:val="22"/>
                <w:szCs w:val="22"/>
              </w:rPr>
              <w:t xml:space="preserve"> баз</w:t>
            </w:r>
            <w:r w:rsidR="00106D38" w:rsidRPr="008618D5">
              <w:rPr>
                <w:rStyle w:val="markedcontent"/>
                <w:sz w:val="22"/>
                <w:szCs w:val="22"/>
              </w:rPr>
              <w:t>е</w:t>
            </w:r>
            <w:r w:rsidR="00F426F2" w:rsidRPr="008618D5">
              <w:rPr>
                <w:rStyle w:val="markedcontent"/>
                <w:sz w:val="22"/>
                <w:szCs w:val="22"/>
              </w:rPr>
              <w:t xml:space="preserve"> данных </w:t>
            </w:r>
            <w:r w:rsidR="00BD1A09">
              <w:rPr>
                <w:rStyle w:val="markedcontent"/>
                <w:sz w:val="22"/>
                <w:szCs w:val="22"/>
              </w:rPr>
              <w:t>(</w:t>
            </w:r>
            <w:r w:rsidR="00F426F2" w:rsidRPr="008618D5">
              <w:rPr>
                <w:rStyle w:val="markedcontent"/>
                <w:sz w:val="22"/>
                <w:szCs w:val="22"/>
              </w:rPr>
              <w:t>Web of Science</w:t>
            </w:r>
            <w:r w:rsidR="00BD1A09">
              <w:rPr>
                <w:rStyle w:val="markedcontent"/>
                <w:sz w:val="22"/>
                <w:szCs w:val="22"/>
              </w:rPr>
              <w:t>)</w:t>
            </w:r>
          </w:p>
          <w:p w14:paraId="6C002460" w14:textId="53A7B362" w:rsidR="00124E74" w:rsidRPr="008618D5" w:rsidRDefault="00124E74" w:rsidP="00F91B43">
            <w:pPr>
              <w:pStyle w:val="af6"/>
              <w:spacing w:before="240" w:after="240"/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</w:pPr>
            <w:r w:rsidRPr="008618D5">
              <w:rPr>
                <w:rStyle w:val="af7"/>
                <w:rFonts w:asciiTheme="minorHAnsi" w:hAnsiTheme="minorHAnsi"/>
                <w:b/>
                <w:bCs/>
                <w:noProof/>
                <w:szCs w:val="22"/>
              </w:rPr>
              <w:t xml:space="preserve">Организатор </w:t>
            </w:r>
          </w:p>
          <w:p w14:paraId="3A42C9F9" w14:textId="695A01AF" w:rsidR="000C7A32" w:rsidRPr="008618D5" w:rsidRDefault="000C7A32" w:rsidP="000C7A3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</w:pPr>
            <w:r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#</w:t>
            </w:r>
            <w:r w:rsidR="00350CBA"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 </w:t>
            </w:r>
            <w:r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Институт </w:t>
            </w:r>
            <w:r w:rsidR="00BD1A09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цифровой </w:t>
            </w:r>
            <w:r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экономики, управления и </w:t>
            </w:r>
            <w:r w:rsidR="00BD1A09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сервиса </w:t>
            </w:r>
            <w:r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Новгородского государственного университета имени Ярослава Мудрого</w:t>
            </w:r>
            <w:r w:rsidR="008618D5" w:rsidRPr="008618D5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 (г. Великий Новгород, Россия)</w:t>
            </w:r>
          </w:p>
          <w:p w14:paraId="54385D34" w14:textId="77777777" w:rsidR="00CC77D2" w:rsidRDefault="00F91B43" w:rsidP="00F91B43">
            <w:pPr>
              <w:widowControl/>
              <w:tabs>
                <w:tab w:val="left" w:pos="993"/>
              </w:tabs>
              <w:autoSpaceDE/>
              <w:autoSpaceDN/>
              <w:spacing w:before="240" w:after="240" w:line="276" w:lineRule="auto"/>
              <w:jc w:val="both"/>
              <w:rPr>
                <w:rFonts w:ascii="Franklin Gothic Book" w:eastAsia="Times New Roman" w:hAnsi="Franklin Gothic Book"/>
                <w:b/>
                <w:bCs/>
                <w:color w:val="7CA655" w:themeColor="text2"/>
                <w:sz w:val="22"/>
                <w:szCs w:val="22"/>
                <w:lang w:eastAsia="ru-RU"/>
              </w:rPr>
            </w:pPr>
            <w:r w:rsidRPr="00F91B43">
              <w:rPr>
                <w:rFonts w:ascii="Franklin Gothic Book" w:eastAsia="Times New Roman" w:hAnsi="Franklin Gothic Book"/>
                <w:b/>
                <w:bCs/>
                <w:color w:val="7CA655" w:themeColor="text2"/>
                <w:sz w:val="22"/>
                <w:szCs w:val="22"/>
                <w:lang w:eastAsia="ru-RU"/>
              </w:rPr>
              <w:t>Соорганизаторы</w:t>
            </w:r>
          </w:p>
          <w:p w14:paraId="7C084E26" w14:textId="15715B42" w:rsidR="00F91B43" w:rsidRPr="00F91B43" w:rsidRDefault="00F91B43" w:rsidP="00F91B43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</w:pPr>
            <w:r w:rsidRPr="00F91B43">
              <w:rPr>
                <w:rFonts w:ascii="Franklin Gothic Book" w:eastAsia="Times New Roman" w:hAnsi="Franklin Gothic Book"/>
                <w:bCs/>
                <w:sz w:val="22"/>
                <w:szCs w:val="22"/>
                <w:lang w:eastAsia="ru-RU"/>
              </w:rPr>
              <w:t>#</w:t>
            </w:r>
            <w:r>
              <w:rPr>
                <w:rFonts w:ascii="Franklin Gothic Book" w:eastAsia="Times New Roman" w:hAnsi="Franklin Gothic Book"/>
                <w:bCs/>
                <w:sz w:val="22"/>
                <w:szCs w:val="22"/>
                <w:lang w:eastAsia="ru-RU"/>
              </w:rPr>
              <w:t> </w:t>
            </w:r>
            <w:r w:rsidRPr="00F91B43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Технологический университет имени дважды Героя Советского Союза, летчика-космонавта А.А. Леонова (</w:t>
            </w:r>
            <w:r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г. </w:t>
            </w:r>
            <w:r w:rsidRPr="00F91B43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Королев, Россия</w:t>
            </w:r>
            <w:r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)</w:t>
            </w:r>
          </w:p>
          <w:p w14:paraId="65AAFD37" w14:textId="7E15BA84" w:rsidR="00F91B43" w:rsidRPr="00F91B43" w:rsidRDefault="00F91B43" w:rsidP="00F91B43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</w:pPr>
            <w:r w:rsidRPr="00F91B43">
              <w:rPr>
                <w:rFonts w:ascii="Franklin Gothic Book" w:eastAsia="Times New Roman" w:hAnsi="Franklin Gothic Book"/>
                <w:bCs/>
                <w:sz w:val="22"/>
                <w:szCs w:val="22"/>
                <w:lang w:eastAsia="ru-RU"/>
              </w:rPr>
              <w:t>#</w:t>
            </w:r>
            <w:r>
              <w:rPr>
                <w:rFonts w:ascii="Franklin Gothic Book" w:eastAsia="Times New Roman" w:hAnsi="Franklin Gothic Book"/>
                <w:bCs/>
                <w:sz w:val="22"/>
                <w:szCs w:val="22"/>
                <w:lang w:eastAsia="ru-RU"/>
              </w:rPr>
              <w:t> </w:t>
            </w:r>
            <w:r w:rsidRPr="00F91B43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Всероссийский научно-исследовательский институт «Центр»</w:t>
            </w:r>
            <w:r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 (г. Москва, Россия)</w:t>
            </w:r>
          </w:p>
          <w:p w14:paraId="4A2C7E48" w14:textId="2F0DDB19" w:rsidR="00F91B43" w:rsidRPr="00F91B43" w:rsidRDefault="00F91B43" w:rsidP="00F91B43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contextualSpacing/>
              <w:jc w:val="both"/>
              <w:rPr>
                <w:rFonts w:ascii="Franklin Gothic Book" w:eastAsia="Times New Roman" w:hAnsi="Franklin Gothic Book"/>
                <w:b/>
                <w:bCs/>
                <w:sz w:val="22"/>
                <w:szCs w:val="22"/>
                <w:lang w:eastAsia="ru-RU"/>
              </w:rPr>
            </w:pPr>
            <w:r w:rsidRPr="00F91B43">
              <w:rPr>
                <w:rFonts w:ascii="Franklin Gothic Book" w:eastAsia="Times New Roman" w:hAnsi="Franklin Gothic Book"/>
                <w:bCs/>
                <w:sz w:val="22"/>
                <w:szCs w:val="22"/>
                <w:lang w:eastAsia="ru-RU"/>
              </w:rPr>
              <w:t>#</w:t>
            </w:r>
            <w:r>
              <w:rPr>
                <w:rFonts w:ascii="Franklin Gothic Book" w:eastAsia="Times New Roman" w:hAnsi="Franklin Gothic Book"/>
                <w:bCs/>
                <w:sz w:val="22"/>
                <w:szCs w:val="22"/>
                <w:lang w:eastAsia="ru-RU"/>
              </w:rPr>
              <w:t> </w:t>
            </w:r>
            <w:r w:rsidRPr="00F91B43"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>Институт региональных экономических исследований</w:t>
            </w:r>
            <w:r>
              <w:rPr>
                <w:rFonts w:ascii="Franklin Gothic Book" w:eastAsia="Times New Roman" w:hAnsi="Franklin Gothic Book"/>
                <w:sz w:val="22"/>
                <w:szCs w:val="22"/>
                <w:lang w:eastAsia="ru-RU"/>
              </w:rPr>
              <w:t xml:space="preserve"> (г. Москва, Россия)</w:t>
            </w:r>
          </w:p>
        </w:tc>
      </w:tr>
      <w:tr w:rsidR="00E7002E" w:rsidRPr="00E7002E" w14:paraId="29F6F6A8" w14:textId="77777777" w:rsidTr="00493825">
        <w:trPr>
          <w:trHeight w:val="115"/>
        </w:trPr>
        <w:tc>
          <w:tcPr>
            <w:tcW w:w="845" w:type="pct"/>
            <w:shd w:val="clear" w:color="auto" w:fill="000000" w:themeFill="text1"/>
          </w:tcPr>
          <w:p w14:paraId="0AF08455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527" w:type="pct"/>
          </w:tcPr>
          <w:p w14:paraId="4811688D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96" w:type="pct"/>
          </w:tcPr>
          <w:p w14:paraId="5EE4C17D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244" w:type="pct"/>
          </w:tcPr>
          <w:p w14:paraId="08DFB134" w14:textId="77777777" w:rsidR="00E7002E" w:rsidRPr="00E7002E" w:rsidRDefault="00E7002E" w:rsidP="00702223">
            <w:pPr>
              <w:rPr>
                <w:noProof/>
                <w:sz w:val="6"/>
                <w:szCs w:val="6"/>
              </w:rPr>
            </w:pPr>
          </w:p>
        </w:tc>
        <w:tc>
          <w:tcPr>
            <w:tcW w:w="2288" w:type="pct"/>
            <w:gridSpan w:val="2"/>
            <w:vMerge/>
          </w:tcPr>
          <w:p w14:paraId="089DD4BC" w14:textId="77777777" w:rsidR="00E7002E" w:rsidRPr="00E7002E" w:rsidRDefault="00E7002E" w:rsidP="00702223">
            <w:pPr>
              <w:pStyle w:val="af5"/>
              <w:rPr>
                <w:noProof/>
                <w:sz w:val="6"/>
                <w:szCs w:val="6"/>
              </w:rPr>
            </w:pPr>
          </w:p>
        </w:tc>
      </w:tr>
      <w:tr w:rsidR="00E7002E" w:rsidRPr="00E7002E" w14:paraId="60315609" w14:textId="77777777" w:rsidTr="00493825">
        <w:trPr>
          <w:trHeight w:val="2304"/>
        </w:trPr>
        <w:tc>
          <w:tcPr>
            <w:tcW w:w="2373" w:type="pct"/>
            <w:gridSpan w:val="2"/>
            <w:shd w:val="clear" w:color="auto" w:fill="E4EDDC" w:themeFill="text2" w:themeFillTint="33"/>
          </w:tcPr>
          <w:p w14:paraId="0AAE644B" w14:textId="7422B778" w:rsidR="00E7002E" w:rsidRPr="000C7A32" w:rsidRDefault="00E7002E" w:rsidP="00E4019E">
            <w:pPr>
              <w:pStyle w:val="af6"/>
              <w:spacing w:before="160" w:after="160"/>
              <w:rPr>
                <w:rStyle w:val="af7"/>
                <w:rFonts w:asciiTheme="minorHAnsi" w:hAnsiTheme="minorHAnsi"/>
                <w:b/>
                <w:bCs/>
                <w:noProof/>
              </w:rPr>
            </w:pPr>
            <w:r w:rsidRPr="000C7A32">
              <w:rPr>
                <w:rStyle w:val="af7"/>
                <w:rFonts w:asciiTheme="minorHAnsi" w:hAnsiTheme="minorHAnsi"/>
                <w:b/>
                <w:bCs/>
                <w:noProof/>
              </w:rPr>
              <w:t>Секции конференции</w:t>
            </w:r>
          </w:p>
          <w:p w14:paraId="3C6376EF" w14:textId="6460864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16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#1.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Методология стратегирования развития социально-экономических объектов</w:t>
            </w:r>
          </w:p>
          <w:p w14:paraId="4ED67E66" w14:textId="660D4357" w:rsidR="00E7002E" w:rsidRPr="000C7A32" w:rsidRDefault="00E7002E" w:rsidP="000C7A32">
            <w:pPr>
              <w:pStyle w:val="msolistparagraphcxspmiddle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#2.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Экосистемный формат развития: маркетинг, ресурсы и потенциал</w:t>
            </w:r>
          </w:p>
          <w:p w14:paraId="15BBE526" w14:textId="25DD4BC1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#3.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Стратегические приоритеты территориального развития</w:t>
            </w:r>
          </w:p>
          <w:p w14:paraId="6452B154" w14:textId="35AFFB36" w:rsidR="00E7002E" w:rsidRPr="000C7A32" w:rsidRDefault="00E7002E" w:rsidP="000C7A32">
            <w:pPr>
              <w:pStyle w:val="msolistparagraphcxspmiddle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#4.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Уровень и качество жизни населения: анализ, управление, прогноз</w:t>
            </w:r>
          </w:p>
          <w:p w14:paraId="5369CB24" w14:textId="3B452720" w:rsidR="00E7002E" w:rsidRPr="000C7A32" w:rsidRDefault="00E7002E" w:rsidP="000C7A32">
            <w:pPr>
              <w:widowControl/>
              <w:tabs>
                <w:tab w:val="left" w:pos="993"/>
              </w:tabs>
              <w:autoSpaceDE/>
              <w:autoSpaceDN/>
              <w:spacing w:line="276" w:lineRule="auto"/>
              <w:ind w:left="57" w:right="57"/>
              <w:jc w:val="both"/>
              <w:rPr>
                <w:rFonts w:eastAsia="Times New Roman"/>
                <w:sz w:val="22"/>
                <w:lang w:eastAsia="ru-RU"/>
              </w:rPr>
            </w:pPr>
            <w:r w:rsidRPr="000C7A32">
              <w:rPr>
                <w:rFonts w:eastAsia="Times New Roman"/>
                <w:sz w:val="22"/>
                <w:lang w:eastAsia="ru-RU"/>
              </w:rPr>
              <w:t>#5.</w:t>
            </w:r>
            <w:r w:rsidRPr="000C7A32">
              <w:rPr>
                <w:rFonts w:eastAsia="Times New Roman"/>
                <w:sz w:val="22"/>
                <w:lang w:val="en-US" w:eastAsia="ru-RU"/>
              </w:rPr>
              <w:t> </w:t>
            </w:r>
            <w:r w:rsidRPr="000C7A32">
              <w:rPr>
                <w:rFonts w:eastAsia="Times New Roman"/>
                <w:sz w:val="22"/>
                <w:lang w:eastAsia="ru-RU"/>
              </w:rPr>
              <w:t>Моделирование социально-экономических систем. Цифровые двойники</w:t>
            </w:r>
          </w:p>
          <w:p w14:paraId="394A2DE5" w14:textId="66FACEAA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#6.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 xml:space="preserve">Развитие методов 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Agile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-менеджмента</w:t>
            </w:r>
          </w:p>
          <w:p w14:paraId="6DCF8AD9" w14:textId="3ED73A02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#7.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Роль образовательных учреждений в формировании экосистемы</w:t>
            </w:r>
          </w:p>
          <w:p w14:paraId="4E0E8CCF" w14:textId="61D927E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#8.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Продуктивное образование: метакомпетенции, самоорганизация, рефлексия</w:t>
            </w:r>
          </w:p>
          <w:p w14:paraId="1F3CC348" w14:textId="62DDC10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#9.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VUCA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-мир: кризис экономических теорий и крах традиционных бизнес-моделей</w:t>
            </w:r>
          </w:p>
          <w:p w14:paraId="791C7213" w14:textId="70442FFE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#10.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Цифровая трансформация в промышленности</w:t>
            </w:r>
          </w:p>
          <w:p w14:paraId="75524F48" w14:textId="02F2116C" w:rsidR="00E7002E" w:rsidRPr="000C7A32" w:rsidRDefault="00E7002E" w:rsidP="000C7A32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ind w:left="57" w:right="57"/>
              <w:jc w:val="both"/>
              <w:rPr>
                <w:rFonts w:asciiTheme="minorHAnsi" w:hAnsiTheme="minorHAnsi"/>
                <w:sz w:val="22"/>
                <w:szCs w:val="16"/>
              </w:rPr>
            </w:pPr>
            <w:r w:rsidRPr="000C7A32">
              <w:rPr>
                <w:rFonts w:asciiTheme="minorHAnsi" w:hAnsiTheme="minorHAnsi"/>
                <w:sz w:val="22"/>
                <w:szCs w:val="16"/>
              </w:rPr>
              <w:t>#11.</w:t>
            </w:r>
            <w:r w:rsidRPr="000C7A32">
              <w:rPr>
                <w:rFonts w:asciiTheme="minorHAnsi" w:hAnsiTheme="minorHAnsi"/>
                <w:sz w:val="22"/>
                <w:szCs w:val="16"/>
                <w:lang w:val="en-US"/>
              </w:rPr>
              <w:t> </w:t>
            </w:r>
            <w:r w:rsidRPr="000C7A32">
              <w:rPr>
                <w:rFonts w:asciiTheme="minorHAnsi" w:hAnsiTheme="minorHAnsi"/>
                <w:sz w:val="22"/>
                <w:szCs w:val="16"/>
              </w:rPr>
              <w:t>Управление гостеприимством территории</w:t>
            </w:r>
          </w:p>
          <w:p w14:paraId="457E92AE" w14:textId="41CAFB68" w:rsidR="000C7A32" w:rsidRPr="00350CBA" w:rsidRDefault="000C7A32" w:rsidP="000C7A32">
            <w:pPr>
              <w:pStyle w:val="af6"/>
              <w:spacing w:before="160" w:after="160"/>
              <w:ind w:left="57" w:right="57"/>
              <w:rPr>
                <w:rStyle w:val="af7"/>
                <w:rFonts w:ascii="Franklin Gothic Book" w:hAnsi="Franklin Gothic Book"/>
                <w:b/>
                <w:bCs/>
                <w:noProof/>
                <w:szCs w:val="22"/>
              </w:rPr>
            </w:pPr>
            <w:r w:rsidRPr="00350CBA">
              <w:rPr>
                <w:rStyle w:val="af7"/>
                <w:rFonts w:ascii="Franklin Gothic Book" w:hAnsi="Franklin Gothic Book"/>
                <w:b/>
                <w:bCs/>
                <w:noProof/>
                <w:szCs w:val="22"/>
              </w:rPr>
              <w:t>Круглый стол конференции</w:t>
            </w:r>
          </w:p>
          <w:p w14:paraId="5488F516" w14:textId="32BF7C3D" w:rsidR="000C7A32" w:rsidRPr="000C7A32" w:rsidRDefault="000C7A32" w:rsidP="000C7A32">
            <w:pPr>
              <w:spacing w:line="276" w:lineRule="auto"/>
              <w:ind w:left="57" w:right="57"/>
              <w:jc w:val="both"/>
              <w:outlineLvl w:val="1"/>
              <w:rPr>
                <w:sz w:val="20"/>
                <w:szCs w:val="14"/>
              </w:rPr>
            </w:pPr>
            <w:r w:rsidRPr="00350CBA">
              <w:rPr>
                <w:sz w:val="22"/>
                <w:szCs w:val="22"/>
              </w:rPr>
              <w:t>Университет и система управления регионом как факторы социально-экономического развития (на примере Новгородского государственного университета имени Ярослава Мудрого и Новгородской области)</w:t>
            </w:r>
          </w:p>
        </w:tc>
        <w:tc>
          <w:tcPr>
            <w:tcW w:w="340" w:type="pct"/>
            <w:gridSpan w:val="2"/>
          </w:tcPr>
          <w:p w14:paraId="414A66A7" w14:textId="43EA16D8" w:rsidR="00E7002E" w:rsidRPr="00E7002E" w:rsidRDefault="00E7002E" w:rsidP="00D65DFC">
            <w:pPr>
              <w:pStyle w:val="msolistparagraphcxspfirstmrcssattr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88" w:type="pct"/>
            <w:gridSpan w:val="2"/>
            <w:vMerge/>
          </w:tcPr>
          <w:p w14:paraId="5E50E36B" w14:textId="77777777" w:rsidR="00E7002E" w:rsidRPr="00E7002E" w:rsidRDefault="00E7002E" w:rsidP="00D65DFC">
            <w:pPr>
              <w:pStyle w:val="af5"/>
              <w:rPr>
                <w:noProof/>
              </w:rPr>
            </w:pPr>
          </w:p>
        </w:tc>
      </w:tr>
    </w:tbl>
    <w:p w14:paraId="2F741AA6" w14:textId="77777777" w:rsidR="00C37BAC" w:rsidRDefault="00C37BAC" w:rsidP="00E4019E">
      <w:pPr>
        <w:rPr>
          <w:rStyle w:val="af7"/>
          <w:noProof/>
        </w:rPr>
      </w:pPr>
    </w:p>
    <w:p w14:paraId="5C3F4027" w14:textId="77777777" w:rsidR="00493825" w:rsidRDefault="00493825" w:rsidP="00E4019E">
      <w:pPr>
        <w:rPr>
          <w:rStyle w:val="af7"/>
          <w:noProof/>
        </w:rPr>
      </w:pPr>
    </w:p>
    <w:p w14:paraId="0E7BF0E5" w14:textId="50580832" w:rsidR="00E4019E" w:rsidRPr="00E7002E" w:rsidRDefault="00E4019E" w:rsidP="00E4019E">
      <w:pPr>
        <w:rPr>
          <w:rStyle w:val="af7"/>
          <w:noProof/>
        </w:rPr>
      </w:pPr>
      <w:r w:rsidRPr="00E7002E">
        <w:rPr>
          <w:noProof/>
          <w:lang w:eastAsia="ru-RU" w:bidi="ar-SA"/>
        </w:rPr>
        <w:lastRenderedPageBreak/>
        <w:drawing>
          <wp:inline distT="0" distB="0" distL="0" distR="0" wp14:anchorId="75F8FA02" wp14:editId="6B9C2632">
            <wp:extent cx="1799257" cy="576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305" t="36396" r="17672" b="26627"/>
                    <a:stretch/>
                  </pic:blipFill>
                  <pic:spPr bwMode="auto">
                    <a:xfrm>
                      <a:off x="0" y="0"/>
                      <a:ext cx="1799257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53F4F" w14:textId="77777777" w:rsidR="00E4019E" w:rsidRPr="00E7002E" w:rsidRDefault="00E4019E" w:rsidP="00E4019E">
      <w:pPr>
        <w:rPr>
          <w:rStyle w:val="af7"/>
          <w:noProof/>
        </w:rPr>
      </w:pPr>
    </w:p>
    <w:p w14:paraId="7BC257BB" w14:textId="30A9438D" w:rsidR="00E4019E" w:rsidRPr="00AD7BF5" w:rsidRDefault="00E4019E" w:rsidP="00DF6D17">
      <w:pPr>
        <w:rPr>
          <w:rStyle w:val="af7"/>
          <w:b/>
          <w:bCs/>
          <w:noProof/>
          <w:spacing w:val="4"/>
          <w:sz w:val="20"/>
        </w:rPr>
      </w:pPr>
      <w:r w:rsidRPr="00AD7BF5">
        <w:rPr>
          <w:b/>
          <w:bCs/>
          <w:noProof/>
          <w:spacing w:val="4"/>
          <w:sz w:val="24"/>
          <w:szCs w:val="14"/>
          <w:lang w:eastAsia="ru-RU" w:bidi="ar-SA"/>
        </w:rPr>
        <mc:AlternateContent>
          <mc:Choice Requires="wpg">
            <w:drawing>
              <wp:anchor distT="0" distB="0" distL="114300" distR="114300" simplePos="0" relativeHeight="251670528" behindDoc="0" locked="1" layoutInCell="1" allowOverlap="1" wp14:anchorId="60723596" wp14:editId="15B7200D">
                <wp:simplePos x="0" y="0"/>
                <wp:positionH relativeFrom="page">
                  <wp:posOffset>15875</wp:posOffset>
                </wp:positionH>
                <wp:positionV relativeFrom="paragraph">
                  <wp:posOffset>-1136015</wp:posOffset>
                </wp:positionV>
                <wp:extent cx="7676515" cy="10671810"/>
                <wp:effectExtent l="0" t="0" r="635" b="0"/>
                <wp:wrapNone/>
                <wp:docPr id="2" name="Группа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6515" cy="10671810"/>
                          <a:chOff x="0" y="0"/>
                          <a:chExt cx="11955" cy="15841"/>
                        </a:xfrm>
                      </wpg:grpSpPr>
                      <wpg:grpSp>
                        <wpg:cNvPr id="3" name="Группа 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4" name="Автофигура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Полилиния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Полилиния 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Полилиния 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олилиния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Группа 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11" name="Полилиния 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олилиния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Полилиния 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C7BE4" id="Группа 2" o:spid="_x0000_s1026" style="position:absolute;margin-left:1.25pt;margin-top:-89.45pt;width:604.45pt;height:840.3pt;z-index:251670528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">
                <v:group id="Группа 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Автофигура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Полилиния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Полилиния 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Полилиния 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Полилиния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Группа 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Полилиния 31" o:spid="_x0000_s1034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Полилиния 32" o:spid="_x0000_s1035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" path="m2329,1164l1165,,,1164r2329,e" fillcolor="#f9d448 [3209]" stroked="f">
                    <v:path arrowok="t" o:connecttype="custom" o:connectlocs="2329,15840;1165,14676;0,15840;2329,15840" o:connectangles="0,0,0,0"/>
                  </v:shape>
                  <v:shape id="Полилиния 30" o:spid="_x0000_s1036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</v:group>
                <w10:wrap anchorx="page"/>
                <w10:anchorlock/>
              </v:group>
            </w:pict>
          </mc:Fallback>
        </mc:AlternateContent>
      </w:r>
      <w:r w:rsidRPr="00AD7BF5">
        <w:rPr>
          <w:rStyle w:val="af7"/>
          <w:b/>
          <w:bCs/>
          <w:noProof/>
          <w:spacing w:val="4"/>
          <w:sz w:val="20"/>
        </w:rPr>
        <w:t>+7(8162)731379</w:t>
      </w:r>
      <w:r w:rsidRPr="00AD7BF5">
        <w:rPr>
          <w:rStyle w:val="af7"/>
          <w:b/>
          <w:bCs/>
          <w:noProof/>
          <w:spacing w:val="4"/>
          <w:sz w:val="20"/>
          <w:lang w:bidi="ru-RU"/>
        </w:rPr>
        <w:t xml:space="preserve"> </w:t>
      </w:r>
    </w:p>
    <w:p w14:paraId="69AC91B3" w14:textId="77777777" w:rsidR="00E4019E" w:rsidRPr="00AD7BF5" w:rsidRDefault="00E4019E" w:rsidP="00DF6D17">
      <w:pPr>
        <w:pStyle w:val="a8"/>
        <w:spacing w:before="0" w:line="312" w:lineRule="auto"/>
        <w:rPr>
          <w:rStyle w:val="af7"/>
          <w:b/>
          <w:bCs/>
          <w:noProof/>
          <w:spacing w:val="4"/>
          <w:sz w:val="22"/>
          <w:szCs w:val="18"/>
        </w:rPr>
      </w:pPr>
      <w:r w:rsidRPr="00AD7BF5">
        <w:rPr>
          <w:b/>
          <w:bCs/>
          <w:color w:val="7CA655" w:themeColor="text2"/>
          <w:spacing w:val="4"/>
          <w:sz w:val="20"/>
        </w:rPr>
        <w:t>ispc-2021-novsu@mail.ru</w:t>
      </w:r>
      <w:r w:rsidRPr="00AD7BF5">
        <w:rPr>
          <w:rStyle w:val="af7"/>
          <w:b/>
          <w:bCs/>
          <w:noProof/>
          <w:spacing w:val="4"/>
          <w:sz w:val="22"/>
          <w:szCs w:val="18"/>
          <w:lang w:bidi="ru-RU"/>
        </w:rPr>
        <w:t xml:space="preserve"> </w:t>
      </w:r>
    </w:p>
    <w:p w14:paraId="1C5E681B" w14:textId="77777777" w:rsidR="00E4019E" w:rsidRPr="00AD7BF5" w:rsidRDefault="00E4019E" w:rsidP="00DF6D17">
      <w:pPr>
        <w:pStyle w:val="a8"/>
        <w:spacing w:before="0" w:line="312" w:lineRule="auto"/>
        <w:rPr>
          <w:rStyle w:val="af7"/>
          <w:b/>
          <w:bCs/>
          <w:noProof/>
          <w:spacing w:val="4"/>
          <w:sz w:val="20"/>
        </w:rPr>
      </w:pPr>
      <w:r w:rsidRPr="00AD7BF5">
        <w:rPr>
          <w:rStyle w:val="af7"/>
          <w:b/>
          <w:bCs/>
          <w:noProof/>
          <w:spacing w:val="4"/>
          <w:sz w:val="20"/>
        </w:rPr>
        <w:t>https://www.novsu.ru/dept/1108/i.122494/?id=1777710</w:t>
      </w:r>
    </w:p>
    <w:p w14:paraId="20210807" w14:textId="7E9B6511" w:rsidR="00E4019E" w:rsidRPr="00E7002E" w:rsidRDefault="00E4019E" w:rsidP="0087388B">
      <w:pPr>
        <w:pStyle w:val="aa"/>
        <w:spacing w:before="240" w:line="240" w:lineRule="auto"/>
        <w:jc w:val="both"/>
        <w:rPr>
          <w:rFonts w:asciiTheme="minorHAnsi" w:hAnsiTheme="minorHAnsi"/>
          <w:noProof/>
          <w:sz w:val="72"/>
          <w:szCs w:val="14"/>
        </w:rPr>
      </w:pPr>
      <w:r w:rsidRPr="00E7002E">
        <w:rPr>
          <w:rFonts w:asciiTheme="minorHAnsi" w:hAnsiTheme="minorHAnsi"/>
          <w:noProof/>
          <w:sz w:val="40"/>
          <w:szCs w:val="4"/>
        </w:rPr>
        <w:t>Как</w:t>
      </w:r>
      <w:r w:rsidRPr="00E7002E">
        <w:rPr>
          <w:rFonts w:asciiTheme="minorHAnsi" w:hAnsiTheme="minorHAnsi"/>
          <w:sz w:val="40"/>
          <w:szCs w:val="4"/>
        </w:rPr>
        <w:t xml:space="preserve"> принять участие?</w:t>
      </w:r>
    </w:p>
    <w:p w14:paraId="4DC0415F" w14:textId="468A1238" w:rsidR="00E4019E" w:rsidRPr="00E7002E" w:rsidRDefault="00E4019E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1. Подготовить рукопись научной статьи</w:t>
      </w:r>
    </w:p>
    <w:p w14:paraId="7FCE789A" w14:textId="3296A40E" w:rsidR="00E4019E" w:rsidRPr="00ED03D7" w:rsidRDefault="00E4019E" w:rsidP="008C3F32">
      <w:pPr>
        <w:pStyle w:val="a8"/>
        <w:spacing w:before="0" w:line="240" w:lineRule="auto"/>
        <w:jc w:val="both"/>
        <w:rPr>
          <w:rStyle w:val="af7"/>
          <w:b/>
          <w:bCs/>
          <w:noProof/>
          <w:spacing w:val="4"/>
          <w:sz w:val="20"/>
          <w:szCs w:val="20"/>
        </w:rPr>
      </w:pPr>
      <w:r w:rsidRPr="00ED03D7">
        <w:rPr>
          <w:rStyle w:val="markedcontent"/>
          <w:sz w:val="20"/>
          <w:szCs w:val="20"/>
        </w:rPr>
        <w:t>Перед подачей рукописи</w:t>
      </w:r>
      <w:r w:rsidR="008C3F32" w:rsidRPr="00ED03D7">
        <w:rPr>
          <w:rStyle w:val="markedcontent"/>
          <w:sz w:val="20"/>
          <w:szCs w:val="20"/>
        </w:rPr>
        <w:t xml:space="preserve"> научной статьи на рассмотрение</w:t>
      </w:r>
      <w:r w:rsidRPr="00ED03D7">
        <w:rPr>
          <w:rStyle w:val="markedcontent"/>
          <w:sz w:val="20"/>
          <w:szCs w:val="20"/>
        </w:rPr>
        <w:t xml:space="preserve"> необходимо оформить ее </w:t>
      </w:r>
      <w:r w:rsidRPr="00EA0D06">
        <w:rPr>
          <w:rStyle w:val="markedcontent"/>
          <w:sz w:val="20"/>
          <w:szCs w:val="20"/>
        </w:rPr>
        <w:t xml:space="preserve">в строгом соответствии с </w:t>
      </w:r>
      <w:r w:rsidR="00ED03D7" w:rsidRPr="00EA0D06">
        <w:rPr>
          <w:rStyle w:val="markedcontent"/>
          <w:sz w:val="20"/>
          <w:szCs w:val="20"/>
        </w:rPr>
        <w:t xml:space="preserve">шаблоном </w:t>
      </w:r>
      <w:r w:rsidR="00F01C56" w:rsidRPr="00EA0D06">
        <w:rPr>
          <w:rStyle w:val="markedcontent"/>
          <w:sz w:val="20"/>
          <w:szCs w:val="20"/>
        </w:rPr>
        <w:t>для оформления и</w:t>
      </w:r>
      <w:r w:rsidR="00ED03D7" w:rsidRPr="00EA0D06">
        <w:rPr>
          <w:rStyle w:val="markedcontent"/>
          <w:sz w:val="20"/>
          <w:szCs w:val="20"/>
        </w:rPr>
        <w:t xml:space="preserve"> </w:t>
      </w:r>
      <w:r w:rsidRPr="00EA0D06">
        <w:rPr>
          <w:rStyle w:val="markedcontent"/>
          <w:sz w:val="20"/>
          <w:szCs w:val="20"/>
        </w:rPr>
        <w:t>требованиями</w:t>
      </w:r>
      <w:r w:rsidR="00F01C56" w:rsidRPr="00EA0D06">
        <w:rPr>
          <w:rStyle w:val="markedcontent"/>
          <w:sz w:val="20"/>
          <w:szCs w:val="20"/>
        </w:rPr>
        <w:t xml:space="preserve"> к оформлению</w:t>
      </w:r>
      <w:r w:rsidR="00ED03D7" w:rsidRPr="00EA0D06">
        <w:rPr>
          <w:rStyle w:val="markedcontent"/>
          <w:sz w:val="20"/>
          <w:szCs w:val="20"/>
        </w:rPr>
        <w:t>,</w:t>
      </w:r>
      <w:r w:rsidR="00ED03D7" w:rsidRPr="00ED03D7">
        <w:rPr>
          <w:rStyle w:val="markedcontent"/>
          <w:sz w:val="20"/>
          <w:szCs w:val="20"/>
        </w:rPr>
        <w:t xml:space="preserve"> размещенными на сайте конференции</w:t>
      </w:r>
      <w:r w:rsidR="00ED03D7">
        <w:rPr>
          <w:rStyle w:val="markedcontent"/>
          <w:sz w:val="20"/>
          <w:szCs w:val="20"/>
        </w:rPr>
        <w:t xml:space="preserve">: </w:t>
      </w:r>
      <w:r w:rsidR="00ED03D7" w:rsidRPr="00ED03D7">
        <w:rPr>
          <w:rStyle w:val="af7"/>
          <w:noProof/>
          <w:color w:val="auto"/>
          <w:sz w:val="20"/>
          <w:szCs w:val="20"/>
        </w:rPr>
        <w:t>https://www.novsu.ru/dept/1108/i.122494/?id=1777710</w:t>
      </w:r>
      <w:r w:rsidRPr="00ED03D7">
        <w:rPr>
          <w:rStyle w:val="af7"/>
          <w:noProof/>
          <w:color w:val="auto"/>
          <w:spacing w:val="4"/>
          <w:sz w:val="20"/>
          <w:szCs w:val="20"/>
        </w:rPr>
        <w:t>. Рукописи научных статей принимаются на русском или английском языке</w:t>
      </w:r>
      <w:r w:rsidR="00F7080F" w:rsidRPr="00ED03D7">
        <w:rPr>
          <w:rStyle w:val="af7"/>
          <w:noProof/>
          <w:color w:val="auto"/>
          <w:spacing w:val="4"/>
          <w:sz w:val="20"/>
          <w:szCs w:val="20"/>
        </w:rPr>
        <w:t>**</w:t>
      </w:r>
      <w:r w:rsidR="007B70B5">
        <w:rPr>
          <w:rStyle w:val="af7"/>
          <w:noProof/>
          <w:color w:val="auto"/>
          <w:spacing w:val="4"/>
          <w:sz w:val="20"/>
          <w:szCs w:val="20"/>
        </w:rPr>
        <w:t xml:space="preserve"> (при этом оргкомитет</w:t>
      </w:r>
      <w:r w:rsidR="0087388B" w:rsidRPr="0087388B">
        <w:rPr>
          <w:rStyle w:val="markedcontent"/>
          <w:sz w:val="20"/>
          <w:szCs w:val="30"/>
        </w:rPr>
        <w:t xml:space="preserve"> оставляет за собой право отказать в публикации в случае обнаружения полного или частичного машинного перевода </w:t>
      </w:r>
      <w:r w:rsidR="00C26D11" w:rsidRPr="0087388B">
        <w:rPr>
          <w:rStyle w:val="markedcontent"/>
          <w:sz w:val="20"/>
          <w:szCs w:val="30"/>
        </w:rPr>
        <w:t>русскоязычного текста на английский</w:t>
      </w:r>
      <w:r w:rsidR="007B70B5">
        <w:rPr>
          <w:rStyle w:val="markedcontent"/>
          <w:sz w:val="20"/>
          <w:szCs w:val="30"/>
        </w:rPr>
        <w:t>)</w:t>
      </w:r>
      <w:r w:rsidR="0087388B" w:rsidRPr="0087388B">
        <w:rPr>
          <w:rStyle w:val="markedcontent"/>
          <w:sz w:val="20"/>
          <w:szCs w:val="30"/>
        </w:rPr>
        <w:t>.</w:t>
      </w:r>
      <w:r w:rsidR="0087388B" w:rsidRPr="0087388B">
        <w:rPr>
          <w:rStyle w:val="af7"/>
          <w:noProof/>
          <w:color w:val="auto"/>
          <w:spacing w:val="4"/>
          <w:sz w:val="12"/>
          <w:szCs w:val="20"/>
        </w:rPr>
        <w:t xml:space="preserve"> </w:t>
      </w:r>
      <w:r w:rsidRPr="00ED03D7">
        <w:rPr>
          <w:rStyle w:val="af7"/>
          <w:noProof/>
          <w:color w:val="auto"/>
          <w:spacing w:val="4"/>
          <w:sz w:val="20"/>
          <w:szCs w:val="20"/>
        </w:rPr>
        <w:t>Все поступающие рукописи рецензируются.</w:t>
      </w:r>
    </w:p>
    <w:p w14:paraId="1A621A6C" w14:textId="77777777" w:rsidR="00E4019E" w:rsidRPr="00E7002E" w:rsidRDefault="00E4019E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2. Пройти регистрацию</w:t>
      </w:r>
    </w:p>
    <w:p w14:paraId="778F2E0D" w14:textId="4776C12C" w:rsidR="00E4019E" w:rsidRPr="00ED03D7" w:rsidRDefault="00EA0D06" w:rsidP="00753422">
      <w:pPr>
        <w:pStyle w:val="a8"/>
        <w:spacing w:before="0" w:line="24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Необходимо с</w:t>
      </w:r>
      <w:r w:rsidR="00E4019E" w:rsidRPr="00ED03D7">
        <w:rPr>
          <w:rStyle w:val="markedcontent"/>
          <w:sz w:val="20"/>
          <w:szCs w:val="20"/>
        </w:rPr>
        <w:t xml:space="preserve">качать заявку на </w:t>
      </w:r>
      <w:r w:rsidR="00753422" w:rsidRPr="00ED03D7">
        <w:rPr>
          <w:rStyle w:val="markedcontent"/>
          <w:sz w:val="20"/>
          <w:szCs w:val="20"/>
        </w:rPr>
        <w:t>участие в конференции (публикацию в материалах)</w:t>
      </w:r>
      <w:r w:rsidR="00ED03D7" w:rsidRPr="00ED03D7">
        <w:rPr>
          <w:rStyle w:val="markedcontent"/>
          <w:sz w:val="20"/>
          <w:szCs w:val="20"/>
        </w:rPr>
        <w:t xml:space="preserve"> на сайте конф</w:t>
      </w:r>
      <w:r w:rsidR="00ED03D7">
        <w:rPr>
          <w:rStyle w:val="markedcontent"/>
          <w:sz w:val="20"/>
          <w:szCs w:val="20"/>
        </w:rPr>
        <w:t>е</w:t>
      </w:r>
      <w:r w:rsidR="00ED03D7" w:rsidRPr="00ED03D7">
        <w:rPr>
          <w:rStyle w:val="markedcontent"/>
          <w:sz w:val="20"/>
          <w:szCs w:val="20"/>
        </w:rPr>
        <w:t xml:space="preserve">ренции: </w:t>
      </w:r>
      <w:r w:rsidR="00ED03D7" w:rsidRPr="00ED03D7">
        <w:rPr>
          <w:rStyle w:val="af7"/>
          <w:noProof/>
          <w:color w:val="auto"/>
          <w:sz w:val="20"/>
          <w:szCs w:val="20"/>
        </w:rPr>
        <w:t>https://www.novsu.ru/dept/1108/i.122494/?id=1777710</w:t>
      </w:r>
      <w:r w:rsidR="00753422" w:rsidRPr="00ED03D7">
        <w:rPr>
          <w:rStyle w:val="markedcontent"/>
          <w:sz w:val="20"/>
          <w:szCs w:val="20"/>
        </w:rPr>
        <w:t xml:space="preserve">, </w:t>
      </w:r>
      <w:r w:rsidR="00E4019E" w:rsidRPr="00ED03D7">
        <w:rPr>
          <w:rStyle w:val="markedcontent"/>
          <w:sz w:val="20"/>
          <w:szCs w:val="20"/>
        </w:rPr>
        <w:t xml:space="preserve">заполнить </w:t>
      </w:r>
      <w:r w:rsidR="00753422" w:rsidRPr="00ED03D7">
        <w:rPr>
          <w:rStyle w:val="markedcontent"/>
          <w:sz w:val="20"/>
          <w:szCs w:val="20"/>
        </w:rPr>
        <w:t>е</w:t>
      </w:r>
      <w:r>
        <w:rPr>
          <w:rStyle w:val="markedcontent"/>
          <w:sz w:val="20"/>
          <w:szCs w:val="20"/>
        </w:rPr>
        <w:t>ё</w:t>
      </w:r>
      <w:r w:rsidR="00753422" w:rsidRPr="00ED03D7">
        <w:rPr>
          <w:rStyle w:val="markedcontent"/>
          <w:sz w:val="20"/>
          <w:szCs w:val="20"/>
        </w:rPr>
        <w:t xml:space="preserve"> и </w:t>
      </w:r>
      <w:r w:rsidR="00E4019E" w:rsidRPr="00ED03D7">
        <w:rPr>
          <w:rStyle w:val="markedcontent"/>
          <w:sz w:val="20"/>
          <w:szCs w:val="20"/>
        </w:rPr>
        <w:t xml:space="preserve">подать </w:t>
      </w:r>
      <w:r>
        <w:rPr>
          <w:rStyle w:val="markedcontent"/>
          <w:sz w:val="20"/>
          <w:szCs w:val="20"/>
        </w:rPr>
        <w:t xml:space="preserve">и </w:t>
      </w:r>
      <w:r w:rsidR="005050BF" w:rsidRPr="00ED03D7">
        <w:rPr>
          <w:rStyle w:val="markedcontent"/>
          <w:sz w:val="20"/>
          <w:szCs w:val="20"/>
        </w:rPr>
        <w:t>заявку</w:t>
      </w:r>
      <w:r>
        <w:rPr>
          <w:rStyle w:val="markedcontent"/>
          <w:sz w:val="20"/>
          <w:szCs w:val="20"/>
        </w:rPr>
        <w:t>,</w:t>
      </w:r>
      <w:r w:rsidR="005050BF" w:rsidRPr="00ED03D7">
        <w:rPr>
          <w:rStyle w:val="markedcontent"/>
          <w:sz w:val="20"/>
          <w:szCs w:val="20"/>
        </w:rPr>
        <w:t xml:space="preserve"> и </w:t>
      </w:r>
      <w:r w:rsidR="00E4019E" w:rsidRPr="00ED03D7">
        <w:rPr>
          <w:rStyle w:val="markedcontent"/>
          <w:sz w:val="20"/>
          <w:szCs w:val="20"/>
        </w:rPr>
        <w:t>рукопись научной статьи на рассмотрение по адресу электронной почты конференции</w:t>
      </w:r>
      <w:r w:rsidR="00ED03D7" w:rsidRPr="00ED03D7">
        <w:rPr>
          <w:rStyle w:val="markedcontent"/>
          <w:sz w:val="20"/>
          <w:szCs w:val="20"/>
        </w:rPr>
        <w:t xml:space="preserve">: </w:t>
      </w:r>
      <w:r w:rsidR="00ED03D7" w:rsidRPr="00ED03D7">
        <w:rPr>
          <w:sz w:val="20"/>
          <w:szCs w:val="20"/>
        </w:rPr>
        <w:t>ispc-2021-novsu@mail.ru</w:t>
      </w:r>
      <w:r w:rsidR="00753422" w:rsidRPr="00ED03D7">
        <w:rPr>
          <w:rStyle w:val="markedcontent"/>
          <w:sz w:val="20"/>
          <w:szCs w:val="20"/>
        </w:rPr>
        <w:t>.</w:t>
      </w:r>
    </w:p>
    <w:p w14:paraId="0F83E97E" w14:textId="7B554E44" w:rsidR="00F7080F" w:rsidRPr="00E7002E" w:rsidRDefault="00F7080F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3. Дождаться результата рецензирования</w:t>
      </w:r>
    </w:p>
    <w:p w14:paraId="0A144A14" w14:textId="30A76FF1" w:rsidR="00E4019E" w:rsidRPr="00E7002E" w:rsidRDefault="00E4019E" w:rsidP="00753422">
      <w:pPr>
        <w:spacing w:line="240" w:lineRule="auto"/>
        <w:jc w:val="both"/>
        <w:rPr>
          <w:rStyle w:val="markedcontent"/>
          <w:sz w:val="20"/>
          <w:szCs w:val="20"/>
        </w:rPr>
      </w:pPr>
      <w:r w:rsidRPr="00E7002E">
        <w:rPr>
          <w:rStyle w:val="markedcontent"/>
          <w:sz w:val="20"/>
          <w:szCs w:val="20"/>
        </w:rPr>
        <w:t xml:space="preserve">Получить </w:t>
      </w:r>
      <w:r w:rsidR="00EA0D06">
        <w:rPr>
          <w:rStyle w:val="markedcontent"/>
          <w:sz w:val="20"/>
          <w:szCs w:val="20"/>
        </w:rPr>
        <w:t xml:space="preserve">по электронной почте </w:t>
      </w:r>
      <w:r w:rsidR="005050BF" w:rsidRPr="00E7002E">
        <w:rPr>
          <w:rStyle w:val="markedcontent"/>
          <w:sz w:val="20"/>
          <w:szCs w:val="20"/>
        </w:rPr>
        <w:t xml:space="preserve">от секретаря конференции </w:t>
      </w:r>
      <w:r w:rsidRPr="00E7002E">
        <w:rPr>
          <w:rStyle w:val="markedcontent"/>
          <w:sz w:val="20"/>
          <w:szCs w:val="20"/>
        </w:rPr>
        <w:t>ответ рецензента с результатом рассмотрения рукописи научной статьи</w:t>
      </w:r>
      <w:r w:rsidR="00F7080F" w:rsidRPr="00E7002E">
        <w:rPr>
          <w:rStyle w:val="markedcontent"/>
          <w:sz w:val="20"/>
          <w:szCs w:val="20"/>
        </w:rPr>
        <w:t>.</w:t>
      </w:r>
    </w:p>
    <w:p w14:paraId="6CDE4C4A" w14:textId="77777777" w:rsidR="00F7080F" w:rsidRPr="00E7002E" w:rsidRDefault="00F7080F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4. Оплатить взнос</w:t>
      </w:r>
    </w:p>
    <w:p w14:paraId="5F493A2B" w14:textId="70FF399F" w:rsidR="00F7080F" w:rsidRPr="00E7002E" w:rsidRDefault="00EA0D06" w:rsidP="00753422">
      <w:pPr>
        <w:spacing w:line="24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З</w:t>
      </w:r>
      <w:r w:rsidRPr="00E7002E">
        <w:rPr>
          <w:rStyle w:val="markedcontent"/>
          <w:sz w:val="20"/>
          <w:szCs w:val="20"/>
        </w:rPr>
        <w:t xml:space="preserve">а участие в </w:t>
      </w:r>
      <w:r>
        <w:rPr>
          <w:rStyle w:val="markedcontent"/>
          <w:sz w:val="20"/>
          <w:szCs w:val="20"/>
        </w:rPr>
        <w:t>конференции</w:t>
      </w:r>
      <w:r w:rsidRPr="00E7002E">
        <w:rPr>
          <w:rStyle w:val="markedcontent"/>
          <w:sz w:val="20"/>
          <w:szCs w:val="20"/>
        </w:rPr>
        <w:t xml:space="preserve"> (с публикацией в материалах)</w:t>
      </w:r>
      <w:r>
        <w:rPr>
          <w:rStyle w:val="markedcontent"/>
          <w:sz w:val="20"/>
          <w:szCs w:val="20"/>
        </w:rPr>
        <w:t xml:space="preserve"> п</w:t>
      </w:r>
      <w:r w:rsidR="00E4019E" w:rsidRPr="00E7002E">
        <w:rPr>
          <w:rStyle w:val="markedcontent"/>
          <w:sz w:val="20"/>
          <w:szCs w:val="20"/>
        </w:rPr>
        <w:t>редусмотрен организационный взнос. Документы на оплату</w:t>
      </w:r>
      <w:r>
        <w:rPr>
          <w:rStyle w:val="markedcontent"/>
          <w:sz w:val="20"/>
          <w:szCs w:val="20"/>
        </w:rPr>
        <w:t xml:space="preserve"> </w:t>
      </w:r>
      <w:r w:rsidR="00E4019E" w:rsidRPr="00E7002E">
        <w:rPr>
          <w:rStyle w:val="markedcontent"/>
          <w:sz w:val="20"/>
          <w:szCs w:val="20"/>
        </w:rPr>
        <w:t xml:space="preserve">становятся доступны сразу после принятия рукописи </w:t>
      </w:r>
      <w:r w:rsidR="00753422">
        <w:rPr>
          <w:rStyle w:val="markedcontent"/>
          <w:sz w:val="20"/>
          <w:szCs w:val="20"/>
        </w:rPr>
        <w:t xml:space="preserve">научной статьи </w:t>
      </w:r>
      <w:r w:rsidR="00E4019E" w:rsidRPr="00E7002E">
        <w:rPr>
          <w:rStyle w:val="markedcontent"/>
          <w:sz w:val="20"/>
          <w:szCs w:val="20"/>
        </w:rPr>
        <w:t>к публикации.</w:t>
      </w:r>
    </w:p>
    <w:p w14:paraId="5E51F4C6" w14:textId="7F9A58AF" w:rsidR="00E4019E" w:rsidRPr="00E7002E" w:rsidRDefault="00E4019E" w:rsidP="007B70B5">
      <w:pPr>
        <w:spacing w:before="60" w:line="240" w:lineRule="auto"/>
        <w:jc w:val="both"/>
        <w:rPr>
          <w:rStyle w:val="markedcontent"/>
          <w:sz w:val="20"/>
          <w:szCs w:val="20"/>
        </w:rPr>
      </w:pPr>
      <w:r w:rsidRPr="00E7002E">
        <w:rPr>
          <w:rStyle w:val="markedcontent"/>
          <w:sz w:val="20"/>
          <w:szCs w:val="20"/>
        </w:rPr>
        <w:t>Размер взноса:</w:t>
      </w:r>
    </w:p>
    <w:tbl>
      <w:tblPr>
        <w:tblStyle w:val="af2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3"/>
        <w:gridCol w:w="3544"/>
      </w:tblGrid>
      <w:tr w:rsidR="00B14C4D" w:rsidRPr="00E7002E" w14:paraId="71190DC5" w14:textId="2692BB51" w:rsidTr="00B14C4D">
        <w:tc>
          <w:tcPr>
            <w:tcW w:w="1701" w:type="dxa"/>
            <w:tcBorders>
              <w:bottom w:val="single" w:sz="4" w:space="0" w:color="auto"/>
            </w:tcBorders>
          </w:tcPr>
          <w:p w14:paraId="390616A6" w14:textId="77777777" w:rsidR="00B14C4D" w:rsidRPr="00E7002E" w:rsidRDefault="00B14C4D" w:rsidP="00F7080F">
            <w:pPr>
              <w:jc w:val="center"/>
              <w:rPr>
                <w:rStyle w:val="markedcontent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B9F80B2" w14:textId="22DD9A10" w:rsidR="00B14C4D" w:rsidRPr="00E7002E" w:rsidRDefault="00B14C4D" w:rsidP="00B14C4D">
            <w:pPr>
              <w:jc w:val="center"/>
              <w:rPr>
                <w:rStyle w:val="markedcontent"/>
                <w:b/>
                <w:bCs/>
                <w:szCs w:val="18"/>
              </w:rPr>
            </w:pPr>
            <w:r>
              <w:rPr>
                <w:rStyle w:val="markedcontent"/>
                <w:b/>
                <w:bCs/>
                <w:szCs w:val="18"/>
              </w:rPr>
              <w:t>Для всех у</w:t>
            </w:r>
            <w:r w:rsidRPr="00E7002E">
              <w:rPr>
                <w:rStyle w:val="markedcontent"/>
                <w:b/>
                <w:bCs/>
                <w:szCs w:val="18"/>
              </w:rPr>
              <w:t>частник</w:t>
            </w:r>
            <w:r>
              <w:rPr>
                <w:rStyle w:val="markedcontent"/>
                <w:b/>
                <w:bCs/>
                <w:szCs w:val="18"/>
              </w:rPr>
              <w:t>ов*, подающих</w:t>
            </w:r>
            <w:r w:rsidRPr="00B14C4D">
              <w:rPr>
                <w:rStyle w:val="markedcontent"/>
                <w:b/>
                <w:bCs/>
                <w:szCs w:val="18"/>
              </w:rPr>
              <w:t xml:space="preserve"> </w:t>
            </w:r>
            <w:r>
              <w:rPr>
                <w:rStyle w:val="markedcontent"/>
                <w:b/>
                <w:bCs/>
                <w:szCs w:val="18"/>
              </w:rPr>
              <w:t>рукопись на английском языке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28D1D0" w14:textId="545F233C" w:rsidR="00B14C4D" w:rsidRDefault="00B14C4D" w:rsidP="00B14C4D">
            <w:pPr>
              <w:jc w:val="center"/>
              <w:rPr>
                <w:rStyle w:val="markedcontent"/>
                <w:b/>
                <w:bCs/>
                <w:szCs w:val="18"/>
              </w:rPr>
            </w:pPr>
            <w:r>
              <w:rPr>
                <w:rStyle w:val="markedcontent"/>
                <w:b/>
                <w:bCs/>
                <w:szCs w:val="18"/>
              </w:rPr>
              <w:t>Для всех у</w:t>
            </w:r>
            <w:r w:rsidRPr="00E7002E">
              <w:rPr>
                <w:rStyle w:val="markedcontent"/>
                <w:b/>
                <w:bCs/>
                <w:szCs w:val="18"/>
              </w:rPr>
              <w:t>частник</w:t>
            </w:r>
            <w:r>
              <w:rPr>
                <w:rStyle w:val="markedcontent"/>
                <w:b/>
                <w:bCs/>
                <w:szCs w:val="18"/>
              </w:rPr>
              <w:t>ов*, подающих</w:t>
            </w:r>
            <w:r w:rsidRPr="00B14C4D">
              <w:rPr>
                <w:rStyle w:val="markedcontent"/>
                <w:b/>
                <w:bCs/>
                <w:szCs w:val="18"/>
              </w:rPr>
              <w:t xml:space="preserve"> </w:t>
            </w:r>
            <w:r>
              <w:rPr>
                <w:rStyle w:val="markedcontent"/>
                <w:b/>
                <w:bCs/>
                <w:szCs w:val="18"/>
              </w:rPr>
              <w:t>рукопись на русском языке</w:t>
            </w:r>
          </w:p>
        </w:tc>
      </w:tr>
      <w:tr w:rsidR="00B14C4D" w:rsidRPr="00E7002E" w14:paraId="213889B3" w14:textId="47060C07" w:rsidTr="00B14C4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F5B940" w14:textId="77777777" w:rsidR="00B14C4D" w:rsidRPr="00E7002E" w:rsidRDefault="00B14C4D" w:rsidP="00F7080F">
            <w:pPr>
              <w:jc w:val="center"/>
              <w:rPr>
                <w:rStyle w:val="markedcontent"/>
                <w:szCs w:val="18"/>
              </w:rPr>
            </w:pPr>
            <w:r w:rsidRPr="00E7002E">
              <w:rPr>
                <w:rStyle w:val="markedcontent"/>
                <w:szCs w:val="18"/>
              </w:rPr>
              <w:t xml:space="preserve">Регистрация </w:t>
            </w:r>
          </w:p>
          <w:p w14:paraId="693227FD" w14:textId="26EB34AF" w:rsidR="00B14C4D" w:rsidRPr="00E7002E" w:rsidRDefault="00B14C4D" w:rsidP="00F7080F">
            <w:pPr>
              <w:jc w:val="center"/>
              <w:rPr>
                <w:rStyle w:val="markedcontent"/>
                <w:szCs w:val="18"/>
              </w:rPr>
            </w:pPr>
            <w:r w:rsidRPr="00E7002E">
              <w:rPr>
                <w:rStyle w:val="markedcontent"/>
                <w:szCs w:val="18"/>
              </w:rPr>
              <w:t xml:space="preserve">(до </w:t>
            </w:r>
            <w:r w:rsidR="003C5DC3">
              <w:rPr>
                <w:rStyle w:val="markedcontent"/>
                <w:szCs w:val="18"/>
                <w:lang w:val="en-US"/>
              </w:rPr>
              <w:t>1</w:t>
            </w:r>
            <w:r w:rsidRPr="00E7002E">
              <w:rPr>
                <w:rStyle w:val="markedcontent"/>
                <w:szCs w:val="18"/>
              </w:rPr>
              <w:t>5.</w:t>
            </w:r>
            <w:r w:rsidR="003C5DC3">
              <w:rPr>
                <w:rStyle w:val="markedcontent"/>
                <w:szCs w:val="18"/>
              </w:rPr>
              <w:t>10</w:t>
            </w:r>
            <w:r w:rsidRPr="00E7002E">
              <w:rPr>
                <w:rStyle w:val="markedcontent"/>
                <w:szCs w:val="18"/>
              </w:rPr>
              <w:t>.2021)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F67A9" w14:textId="6F53D399" w:rsidR="00B14C4D" w:rsidRPr="00B14C4D" w:rsidRDefault="00B14C4D" w:rsidP="00B14C4D">
            <w:pPr>
              <w:jc w:val="center"/>
              <w:rPr>
                <w:rStyle w:val="markedcontent"/>
                <w:lang w:val="en-US"/>
              </w:rPr>
            </w:pPr>
            <w:r w:rsidRPr="00B14C4D">
              <w:rPr>
                <w:rStyle w:val="markedcontent"/>
                <w:szCs w:val="18"/>
              </w:rPr>
              <w:t>22 000</w:t>
            </w:r>
            <w:r w:rsidRPr="00B14C4D">
              <w:rPr>
                <w:rStyle w:val="markedcontent"/>
              </w:rPr>
              <w:t xml:space="preserve"> руб.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3EDC" w14:textId="31DD963E" w:rsidR="00B14C4D" w:rsidRPr="00B14C4D" w:rsidRDefault="00B14C4D" w:rsidP="00B14C4D">
            <w:pPr>
              <w:jc w:val="center"/>
              <w:rPr>
                <w:rStyle w:val="markedcontent"/>
                <w:szCs w:val="18"/>
              </w:rPr>
            </w:pPr>
            <w:r>
              <w:rPr>
                <w:rStyle w:val="markedcontent"/>
                <w:szCs w:val="18"/>
              </w:rPr>
              <w:t>27 000 руб.**</w:t>
            </w:r>
          </w:p>
        </w:tc>
      </w:tr>
    </w:tbl>
    <w:p w14:paraId="132AD8FA" w14:textId="16C9A69A" w:rsidR="00F7080F" w:rsidRPr="00E7002E" w:rsidRDefault="00F7080F" w:rsidP="00B14C4D">
      <w:pPr>
        <w:ind w:left="851"/>
        <w:rPr>
          <w:rStyle w:val="markedcontent"/>
          <w:sz w:val="16"/>
        </w:rPr>
      </w:pPr>
      <w:r w:rsidRPr="00E7002E">
        <w:rPr>
          <w:rStyle w:val="markedcontent"/>
          <w:sz w:val="16"/>
        </w:rPr>
        <w:t xml:space="preserve">* </w:t>
      </w:r>
      <w:r w:rsidR="00C05DEE">
        <w:rPr>
          <w:rStyle w:val="markedcontent"/>
          <w:sz w:val="16"/>
        </w:rPr>
        <w:t>для участников из НовГУ предоставляется скидка</w:t>
      </w:r>
    </w:p>
    <w:p w14:paraId="5929626A" w14:textId="24EBA1D2" w:rsidR="00F7080F" w:rsidRPr="00E7002E" w:rsidRDefault="00F7080F" w:rsidP="00B14C4D">
      <w:pPr>
        <w:tabs>
          <w:tab w:val="left" w:pos="8505"/>
        </w:tabs>
        <w:ind w:left="851"/>
        <w:rPr>
          <w:rStyle w:val="markedcontent"/>
          <w:sz w:val="16"/>
        </w:rPr>
      </w:pPr>
      <w:r w:rsidRPr="00E7002E">
        <w:rPr>
          <w:rStyle w:val="markedcontent"/>
          <w:sz w:val="16"/>
        </w:rPr>
        <w:t xml:space="preserve">** оказывается дополнительная услуга по переводу текстов рукописей научных статей на английский язык </w:t>
      </w:r>
      <w:r w:rsidRPr="00C75EB2">
        <w:rPr>
          <w:rStyle w:val="markedcontent"/>
          <w:sz w:val="16"/>
        </w:rPr>
        <w:t>(</w:t>
      </w:r>
      <w:r w:rsidR="00C75EB2" w:rsidRPr="00C75EB2">
        <w:rPr>
          <w:rStyle w:val="markedcontent"/>
          <w:sz w:val="16"/>
        </w:rPr>
        <w:t>5</w:t>
      </w:r>
      <w:r w:rsidR="005050BF" w:rsidRPr="00C75EB2">
        <w:rPr>
          <w:rStyle w:val="markedcontent"/>
          <w:sz w:val="16"/>
        </w:rPr>
        <w:t>000</w:t>
      </w:r>
      <w:r w:rsidRPr="00C75EB2">
        <w:rPr>
          <w:rStyle w:val="markedcontent"/>
          <w:sz w:val="16"/>
        </w:rPr>
        <w:t xml:space="preserve"> руб.)</w:t>
      </w:r>
    </w:p>
    <w:p w14:paraId="250EDEE7" w14:textId="1E4CBBB7" w:rsidR="00E4019E" w:rsidRPr="00E7002E" w:rsidRDefault="00E4019E" w:rsidP="00DF6D17">
      <w:pPr>
        <w:spacing w:before="240" w:after="120" w:line="240" w:lineRule="auto"/>
        <w:jc w:val="both"/>
        <w:rPr>
          <w:rStyle w:val="markedcontent"/>
          <w:b/>
          <w:bCs/>
          <w:i/>
          <w:iCs/>
          <w:color w:val="7CA655" w:themeColor="text2"/>
          <w:sz w:val="20"/>
          <w:szCs w:val="20"/>
        </w:rPr>
      </w:pPr>
      <w:r w:rsidRPr="00E7002E">
        <w:rPr>
          <w:rStyle w:val="markedcontent"/>
          <w:b/>
          <w:bCs/>
          <w:i/>
          <w:iCs/>
          <w:color w:val="7CA655" w:themeColor="text2"/>
          <w:sz w:val="20"/>
          <w:szCs w:val="20"/>
        </w:rPr>
        <w:t>Шаг 5. Получить научную статью</w:t>
      </w:r>
    </w:p>
    <w:p w14:paraId="125A4BD7" w14:textId="56F2BD7D" w:rsidR="00E4019E" w:rsidRDefault="00E4019E" w:rsidP="00753422">
      <w:pPr>
        <w:spacing w:line="240" w:lineRule="auto"/>
        <w:jc w:val="both"/>
        <w:rPr>
          <w:rStyle w:val="markedcontent"/>
          <w:sz w:val="20"/>
          <w:szCs w:val="20"/>
        </w:rPr>
      </w:pPr>
      <w:r w:rsidRPr="00E7002E">
        <w:rPr>
          <w:rStyle w:val="markedcontent"/>
          <w:sz w:val="20"/>
          <w:szCs w:val="20"/>
        </w:rPr>
        <w:t>Получить электронную копию опубликованной статьи с полными выходными данными, а также подтверждение индексирования статьи. Всем участникам выдается электронный сертификат, подтверждающий участие в конференции</w:t>
      </w:r>
      <w:r w:rsidR="005050BF">
        <w:rPr>
          <w:rStyle w:val="markedcontent"/>
          <w:sz w:val="20"/>
          <w:szCs w:val="20"/>
        </w:rPr>
        <w:t>.</w:t>
      </w:r>
    </w:p>
    <w:p w14:paraId="395C4A3D" w14:textId="2498DA3B" w:rsidR="00753422" w:rsidRDefault="00753422" w:rsidP="00753422">
      <w:pPr>
        <w:spacing w:line="240" w:lineRule="auto"/>
        <w:jc w:val="both"/>
        <w:rPr>
          <w:rStyle w:val="markedcontent"/>
          <w:sz w:val="20"/>
          <w:szCs w:val="20"/>
        </w:rPr>
      </w:pPr>
    </w:p>
    <w:p w14:paraId="16F8DBA2" w14:textId="1C1FC301" w:rsidR="00753422" w:rsidRDefault="00753422" w:rsidP="00753422">
      <w:pPr>
        <w:spacing w:line="240" w:lineRule="auto"/>
        <w:jc w:val="both"/>
        <w:rPr>
          <w:rStyle w:val="markedcontent"/>
          <w:sz w:val="20"/>
          <w:szCs w:val="20"/>
        </w:rPr>
      </w:pPr>
    </w:p>
    <w:p w14:paraId="3474D2AD" w14:textId="77777777" w:rsidR="007C7EF7" w:rsidRPr="002F2282" w:rsidRDefault="007C7EF7" w:rsidP="00753422">
      <w:pPr>
        <w:spacing w:line="240" w:lineRule="auto"/>
        <w:jc w:val="both"/>
        <w:rPr>
          <w:rStyle w:val="markedcontent"/>
          <w:sz w:val="8"/>
          <w:szCs w:val="20"/>
        </w:rPr>
      </w:pPr>
    </w:p>
    <w:tbl>
      <w:tblPr>
        <w:tblStyle w:val="af2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DDC" w:themeFill="text2" w:themeFillTint="33"/>
        <w:tblLook w:val="04A0" w:firstRow="1" w:lastRow="0" w:firstColumn="1" w:lastColumn="0" w:noHBand="0" w:noVBand="1"/>
      </w:tblPr>
      <w:tblGrid>
        <w:gridCol w:w="3969"/>
        <w:gridCol w:w="6037"/>
      </w:tblGrid>
      <w:tr w:rsidR="008A421D" w:rsidRPr="00E7002E" w14:paraId="58E1AE7D" w14:textId="77777777" w:rsidTr="0087388B">
        <w:tc>
          <w:tcPr>
            <w:tcW w:w="3969" w:type="dxa"/>
            <w:shd w:val="clear" w:color="auto" w:fill="FFFFFF" w:themeFill="background1"/>
          </w:tcPr>
          <w:p w14:paraId="1764BD3C" w14:textId="36D87D20" w:rsidR="008A421D" w:rsidRPr="008A421D" w:rsidRDefault="008A421D" w:rsidP="00C342F6">
            <w:pPr>
              <w:spacing w:before="120" w:after="120" w:line="288" w:lineRule="auto"/>
              <w:rPr>
                <w:b/>
                <w:noProof/>
                <w:color w:val="7CA655" w:themeColor="text2"/>
                <w:sz w:val="28"/>
                <w:szCs w:val="28"/>
              </w:rPr>
            </w:pPr>
            <w:r w:rsidRPr="008A421D">
              <w:rPr>
                <w:b/>
                <w:noProof/>
                <w:color w:val="7CA655" w:themeColor="text2"/>
                <w:sz w:val="28"/>
                <w:szCs w:val="28"/>
              </w:rPr>
              <w:t xml:space="preserve">Контрольные даты </w:t>
            </w:r>
          </w:p>
          <w:p w14:paraId="0F86D0A6" w14:textId="7E05A595" w:rsidR="008A421D" w:rsidRPr="008A421D" w:rsidRDefault="008A421D" w:rsidP="008A421D">
            <w:pPr>
              <w:pStyle w:val="a6"/>
              <w:tabs>
                <w:tab w:val="left" w:pos="275"/>
              </w:tabs>
              <w:spacing w:line="288" w:lineRule="auto"/>
              <w:rPr>
                <w:rStyle w:val="markedcontent"/>
                <w:sz w:val="22"/>
                <w:szCs w:val="20"/>
              </w:rPr>
            </w:pPr>
            <w:r w:rsidRPr="008A421D">
              <w:rPr>
                <w:rStyle w:val="markedcontent"/>
                <w:b/>
                <w:bCs/>
                <w:sz w:val="22"/>
                <w:szCs w:val="20"/>
              </w:rPr>
              <w:t>Прием заявок и рукописей научных статей</w:t>
            </w:r>
            <w:r w:rsidRPr="008A421D">
              <w:rPr>
                <w:rStyle w:val="markedcontent"/>
                <w:sz w:val="22"/>
                <w:szCs w:val="20"/>
              </w:rPr>
              <w:t xml:space="preserve">: </w:t>
            </w:r>
            <w:r w:rsidRPr="004903AD">
              <w:rPr>
                <w:rStyle w:val="markedcontent"/>
                <w:color w:val="FF0000"/>
                <w:sz w:val="22"/>
                <w:szCs w:val="20"/>
              </w:rPr>
              <w:t xml:space="preserve">до </w:t>
            </w:r>
            <w:r w:rsidR="004903AD" w:rsidRPr="004903AD">
              <w:rPr>
                <w:rStyle w:val="markedcontent"/>
                <w:color w:val="FF0000"/>
                <w:sz w:val="22"/>
                <w:szCs w:val="20"/>
              </w:rPr>
              <w:t>15 октября</w:t>
            </w:r>
            <w:r w:rsidRPr="004903AD">
              <w:rPr>
                <w:rStyle w:val="markedcontent"/>
                <w:color w:val="FF0000"/>
                <w:sz w:val="22"/>
                <w:szCs w:val="20"/>
              </w:rPr>
              <w:t xml:space="preserve"> 2021</w:t>
            </w:r>
          </w:p>
          <w:p w14:paraId="6FD2D9DC" w14:textId="77777777" w:rsidR="008A421D" w:rsidRDefault="008A421D" w:rsidP="00EA0D06">
            <w:pPr>
              <w:pStyle w:val="a6"/>
              <w:tabs>
                <w:tab w:val="left" w:pos="275"/>
              </w:tabs>
              <w:spacing w:before="80" w:line="288" w:lineRule="auto"/>
              <w:rPr>
                <w:rStyle w:val="markedcontent"/>
                <w:sz w:val="22"/>
                <w:szCs w:val="20"/>
              </w:rPr>
            </w:pPr>
            <w:r w:rsidRPr="008A421D">
              <w:rPr>
                <w:rStyle w:val="markedcontent"/>
                <w:b/>
                <w:bCs/>
                <w:sz w:val="22"/>
                <w:szCs w:val="20"/>
              </w:rPr>
              <w:t>Проведение конференции</w:t>
            </w:r>
            <w:r w:rsidRPr="008A421D">
              <w:rPr>
                <w:rStyle w:val="markedcontent"/>
                <w:sz w:val="22"/>
                <w:szCs w:val="20"/>
              </w:rPr>
              <w:t xml:space="preserve">: </w:t>
            </w:r>
          </w:p>
          <w:p w14:paraId="76204966" w14:textId="7AB0D3FB" w:rsidR="008A421D" w:rsidRPr="008A421D" w:rsidRDefault="008A421D" w:rsidP="008A421D">
            <w:pPr>
              <w:pStyle w:val="a6"/>
              <w:tabs>
                <w:tab w:val="left" w:pos="275"/>
              </w:tabs>
              <w:spacing w:line="288" w:lineRule="auto"/>
              <w:rPr>
                <w:rStyle w:val="markedcontent"/>
                <w:sz w:val="22"/>
                <w:szCs w:val="20"/>
              </w:rPr>
            </w:pPr>
            <w:r w:rsidRPr="008A421D">
              <w:rPr>
                <w:rStyle w:val="markedcontent"/>
                <w:sz w:val="22"/>
                <w:szCs w:val="20"/>
              </w:rPr>
              <w:t>7-8 декабря</w:t>
            </w:r>
            <w:r>
              <w:rPr>
                <w:rStyle w:val="markedcontent"/>
                <w:sz w:val="22"/>
                <w:szCs w:val="20"/>
              </w:rPr>
              <w:t xml:space="preserve"> 2021</w:t>
            </w:r>
          </w:p>
          <w:p w14:paraId="4594E07E" w14:textId="263F72D6" w:rsidR="008A421D" w:rsidRPr="00E7002E" w:rsidRDefault="008A421D" w:rsidP="00EA0D06">
            <w:pPr>
              <w:pStyle w:val="a6"/>
              <w:tabs>
                <w:tab w:val="left" w:pos="275"/>
              </w:tabs>
              <w:spacing w:before="80" w:line="288" w:lineRule="auto"/>
              <w:rPr>
                <w:noProof/>
                <w:sz w:val="20"/>
                <w:szCs w:val="20"/>
              </w:rPr>
            </w:pPr>
            <w:r w:rsidRPr="008A421D">
              <w:rPr>
                <w:rStyle w:val="markedcontent"/>
                <w:b/>
                <w:bCs/>
                <w:sz w:val="22"/>
                <w:szCs w:val="20"/>
              </w:rPr>
              <w:t>Публикация</w:t>
            </w:r>
            <w:r w:rsidRPr="00A95ABC">
              <w:rPr>
                <w:rStyle w:val="markedcontent"/>
                <w:sz w:val="22"/>
                <w:szCs w:val="20"/>
              </w:rPr>
              <w:t xml:space="preserve">: </w:t>
            </w:r>
            <w:r w:rsidR="00A95ABC" w:rsidRPr="00A95ABC">
              <w:rPr>
                <w:rStyle w:val="markedcontent"/>
                <w:sz w:val="22"/>
                <w:szCs w:val="20"/>
                <w:lang w:val="en-US"/>
              </w:rPr>
              <w:t>I</w:t>
            </w:r>
            <w:r w:rsidR="00A95ABC" w:rsidRPr="008F6D75">
              <w:rPr>
                <w:rStyle w:val="markedcontent"/>
                <w:sz w:val="22"/>
                <w:szCs w:val="20"/>
              </w:rPr>
              <w:t xml:space="preserve"> </w:t>
            </w:r>
            <w:r w:rsidR="00A95ABC" w:rsidRPr="00A95ABC">
              <w:rPr>
                <w:rStyle w:val="markedcontent"/>
                <w:sz w:val="22"/>
                <w:szCs w:val="20"/>
              </w:rPr>
              <w:t>полугодие</w:t>
            </w:r>
            <w:r w:rsidRPr="00A95ABC">
              <w:rPr>
                <w:rStyle w:val="markedcontent"/>
                <w:sz w:val="22"/>
                <w:szCs w:val="20"/>
              </w:rPr>
              <w:t xml:space="preserve"> 2022</w:t>
            </w:r>
          </w:p>
        </w:tc>
        <w:tc>
          <w:tcPr>
            <w:tcW w:w="6037" w:type="dxa"/>
            <w:vMerge w:val="restart"/>
            <w:shd w:val="clear" w:color="auto" w:fill="E4EDDC" w:themeFill="text2" w:themeFillTint="33"/>
          </w:tcPr>
          <w:p w14:paraId="0C02663F" w14:textId="77777777" w:rsidR="008A421D" w:rsidRPr="008A421D" w:rsidRDefault="008A421D" w:rsidP="00C342F6">
            <w:pPr>
              <w:spacing w:before="120" w:after="120" w:line="288" w:lineRule="auto"/>
              <w:rPr>
                <w:b/>
                <w:noProof/>
                <w:color w:val="7CA655" w:themeColor="text2"/>
                <w:sz w:val="28"/>
                <w:szCs w:val="28"/>
              </w:rPr>
            </w:pPr>
            <w:r w:rsidRPr="008A421D">
              <w:rPr>
                <w:b/>
                <w:noProof/>
                <w:color w:val="7CA655" w:themeColor="text2"/>
                <w:sz w:val="28"/>
                <w:szCs w:val="28"/>
              </w:rPr>
              <w:t>Остались вопросы?</w:t>
            </w:r>
          </w:p>
          <w:p w14:paraId="62378952" w14:textId="77777777" w:rsidR="008A421D" w:rsidRPr="008A421D" w:rsidRDefault="008A421D" w:rsidP="00C342F6">
            <w:pPr>
              <w:spacing w:line="288" w:lineRule="auto"/>
              <w:rPr>
                <w:b/>
                <w:bCs/>
                <w:noProof/>
                <w:sz w:val="22"/>
                <w:szCs w:val="20"/>
              </w:rPr>
            </w:pPr>
            <w:r w:rsidRPr="008A421D">
              <w:rPr>
                <w:b/>
                <w:bCs/>
                <w:noProof/>
                <w:sz w:val="22"/>
                <w:szCs w:val="20"/>
              </w:rPr>
              <w:t>Секретариат</w:t>
            </w:r>
          </w:p>
          <w:p w14:paraId="2B60E735" w14:textId="618E93D3" w:rsidR="008A421D" w:rsidRPr="008A421D" w:rsidRDefault="008A421D" w:rsidP="00C342F6">
            <w:pPr>
              <w:pStyle w:val="a8"/>
              <w:spacing w:before="0" w:line="288" w:lineRule="auto"/>
              <w:rPr>
                <w:noProof/>
                <w:sz w:val="22"/>
                <w:szCs w:val="20"/>
              </w:rPr>
            </w:pP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sym w:font="Wingdings" w:char="F029"/>
            </w:r>
            <w:r w:rsidRPr="008A421D">
              <w:rPr>
                <w:noProof/>
                <w:sz w:val="22"/>
                <w:szCs w:val="20"/>
              </w:rPr>
              <w:t>+7(951)7292492</w:t>
            </w:r>
            <w:r w:rsidR="00D556E0">
              <w:rPr>
                <w:noProof/>
                <w:sz w:val="22"/>
                <w:szCs w:val="20"/>
              </w:rPr>
              <w:t xml:space="preserve"> </w:t>
            </w:r>
          </w:p>
          <w:p w14:paraId="2112100B" w14:textId="77777777" w:rsidR="008A421D" w:rsidRPr="008A421D" w:rsidRDefault="008A421D" w:rsidP="00C342F6">
            <w:pPr>
              <w:pStyle w:val="a8"/>
              <w:spacing w:before="0" w:line="288" w:lineRule="auto"/>
              <w:rPr>
                <w:rStyle w:val="af7"/>
                <w:noProof/>
                <w:color w:val="auto"/>
                <w:sz w:val="22"/>
                <w:szCs w:val="20"/>
              </w:rPr>
            </w:pPr>
            <w:r w:rsidRPr="008A421D">
              <w:rPr>
                <w:noProof/>
                <w:sz w:val="22"/>
                <w:szCs w:val="20"/>
              </w:rPr>
              <w:sym w:font="Wingdings" w:char="F02A"/>
            </w:r>
            <w:r w:rsidRPr="008A421D">
              <w:rPr>
                <w:noProof/>
                <w:sz w:val="22"/>
                <w:szCs w:val="20"/>
              </w:rPr>
              <w:t xml:space="preserve"> </w:t>
            </w:r>
            <w:r w:rsidRPr="008A421D">
              <w:rPr>
                <w:sz w:val="22"/>
                <w:szCs w:val="20"/>
              </w:rPr>
              <w:t>ispc-2021-novsu@mail.ru</w:t>
            </w:r>
            <w:r w:rsidRPr="008A421D">
              <w:rPr>
                <w:rStyle w:val="af7"/>
                <w:noProof/>
                <w:color w:val="auto"/>
                <w:sz w:val="22"/>
                <w:szCs w:val="20"/>
                <w:lang w:bidi="ru-RU"/>
              </w:rPr>
              <w:t xml:space="preserve"> </w:t>
            </w: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t xml:space="preserve"> </w:t>
            </w:r>
          </w:p>
          <w:p w14:paraId="54DBA9C6" w14:textId="4CFE3037" w:rsidR="008A421D" w:rsidRPr="008A421D" w:rsidRDefault="008A421D" w:rsidP="00C342F6">
            <w:pPr>
              <w:pStyle w:val="a8"/>
              <w:spacing w:before="0" w:line="288" w:lineRule="auto"/>
              <w:rPr>
                <w:rStyle w:val="af7"/>
                <w:noProof/>
                <w:color w:val="auto"/>
                <w:sz w:val="22"/>
                <w:szCs w:val="20"/>
              </w:rPr>
            </w:pP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sym w:font="Wingdings" w:char="F03A"/>
            </w:r>
            <w:r w:rsidRPr="008A421D">
              <w:rPr>
                <w:rStyle w:val="af7"/>
                <w:noProof/>
                <w:color w:val="auto"/>
                <w:sz w:val="22"/>
                <w:szCs w:val="20"/>
              </w:rPr>
              <w:t xml:space="preserve"> https://www.novsu.ru/dept/1108/i.122494/?id=1777710</w:t>
            </w:r>
          </w:p>
          <w:p w14:paraId="52D9D052" w14:textId="0CAE96E4" w:rsidR="008A421D" w:rsidRPr="008A421D" w:rsidRDefault="00EB444F" w:rsidP="00C342F6">
            <w:pPr>
              <w:spacing w:before="120" w:after="120" w:line="288" w:lineRule="auto"/>
              <w:rPr>
                <w:b/>
                <w:noProof/>
                <w:color w:val="7CA655" w:themeColor="text2"/>
                <w:sz w:val="28"/>
                <w:szCs w:val="28"/>
              </w:rPr>
            </w:pPr>
            <w:r>
              <w:rPr>
                <w:b/>
                <w:noProof/>
                <w:color w:val="7CA655" w:themeColor="text2"/>
                <w:sz w:val="28"/>
                <w:szCs w:val="28"/>
              </w:rPr>
              <w:t>С</w:t>
            </w:r>
            <w:r w:rsidR="008A421D" w:rsidRPr="008A421D">
              <w:rPr>
                <w:b/>
                <w:noProof/>
                <w:color w:val="7CA655" w:themeColor="text2"/>
                <w:sz w:val="28"/>
                <w:szCs w:val="28"/>
              </w:rPr>
              <w:t>сылк</w:t>
            </w:r>
            <w:r>
              <w:rPr>
                <w:b/>
                <w:noProof/>
                <w:color w:val="7CA655" w:themeColor="text2"/>
                <w:sz w:val="28"/>
                <w:szCs w:val="28"/>
              </w:rPr>
              <w:t>а</w:t>
            </w:r>
          </w:p>
          <w:p w14:paraId="0919B13C" w14:textId="6B4719CF" w:rsidR="008A421D" w:rsidRPr="008A421D" w:rsidRDefault="008A421D" w:rsidP="00C342F6">
            <w:pPr>
              <w:spacing w:line="288" w:lineRule="auto"/>
              <w:rPr>
                <w:noProof/>
                <w:sz w:val="22"/>
                <w:szCs w:val="20"/>
              </w:rPr>
            </w:pPr>
            <w:r w:rsidRPr="008A421D">
              <w:rPr>
                <w:noProof/>
                <w:sz w:val="22"/>
                <w:szCs w:val="20"/>
              </w:rPr>
              <w:t xml:space="preserve">Заявка на участие в конференции (публикацию в материалах) </w:t>
            </w:r>
            <w:hyperlink r:id="rId11" w:history="1">
              <w:r w:rsidRPr="00CE5474">
                <w:rPr>
                  <w:rStyle w:val="af3"/>
                  <w:noProof/>
                  <w:sz w:val="22"/>
                  <w:szCs w:val="20"/>
                </w:rPr>
                <w:t>&gt;&gt;</w:t>
              </w:r>
            </w:hyperlink>
          </w:p>
          <w:p w14:paraId="6F3DDDC0" w14:textId="063B176C" w:rsidR="00ED03D7" w:rsidRPr="00EB444F" w:rsidRDefault="00ED03D7" w:rsidP="00ED03D7">
            <w:pPr>
              <w:spacing w:line="288" w:lineRule="auto"/>
              <w:rPr>
                <w:rStyle w:val="af3"/>
                <w:noProof/>
                <w:sz w:val="22"/>
                <w:szCs w:val="20"/>
              </w:rPr>
            </w:pPr>
            <w:r w:rsidRPr="008F6D75">
              <w:rPr>
                <w:noProof/>
                <w:sz w:val="22"/>
                <w:szCs w:val="20"/>
              </w:rPr>
              <w:t xml:space="preserve">Шаблон для оформления </w:t>
            </w:r>
            <w:r w:rsidR="00EB444F">
              <w:rPr>
                <w:noProof/>
                <w:sz w:val="22"/>
                <w:szCs w:val="20"/>
              </w:rPr>
              <w:fldChar w:fldCharType="begin"/>
            </w:r>
            <w:r w:rsidR="00EB444F">
              <w:rPr>
                <w:noProof/>
                <w:sz w:val="22"/>
                <w:szCs w:val="20"/>
              </w:rPr>
              <w:instrText xml:space="preserve"> HYPERLINK "https://www.novsu.ru/dept/1108/i.122494/?id=1777710" </w:instrText>
            </w:r>
            <w:r w:rsidR="00EB444F">
              <w:rPr>
                <w:noProof/>
                <w:sz w:val="22"/>
                <w:szCs w:val="20"/>
              </w:rPr>
              <w:fldChar w:fldCharType="separate"/>
            </w:r>
            <w:r w:rsidRPr="00EB444F">
              <w:rPr>
                <w:rStyle w:val="af3"/>
                <w:noProof/>
                <w:sz w:val="22"/>
                <w:szCs w:val="20"/>
              </w:rPr>
              <w:t>&gt;&gt;</w:t>
            </w:r>
          </w:p>
          <w:p w14:paraId="7B752A38" w14:textId="1DFB4E76" w:rsidR="008A421D" w:rsidRPr="00EA0D06" w:rsidRDefault="00EB444F" w:rsidP="00EA0D06">
            <w:pPr>
              <w:spacing w:after="120" w:line="288" w:lineRule="auto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end"/>
            </w:r>
            <w:r w:rsidR="008A421D" w:rsidRPr="008A421D">
              <w:rPr>
                <w:noProof/>
                <w:sz w:val="22"/>
                <w:szCs w:val="20"/>
              </w:rPr>
              <w:t xml:space="preserve">Требования к оформлению </w:t>
            </w:r>
            <w:hyperlink r:id="rId12" w:history="1">
              <w:r w:rsidR="008A421D" w:rsidRPr="00CE5474">
                <w:rPr>
                  <w:rStyle w:val="af3"/>
                  <w:noProof/>
                  <w:sz w:val="22"/>
                  <w:szCs w:val="20"/>
                </w:rPr>
                <w:t>&gt;&gt;</w:t>
              </w:r>
            </w:hyperlink>
          </w:p>
        </w:tc>
      </w:tr>
      <w:tr w:rsidR="008A421D" w:rsidRPr="00E7002E" w14:paraId="0DC717C9" w14:textId="77777777" w:rsidTr="0087388B">
        <w:tc>
          <w:tcPr>
            <w:tcW w:w="3969" w:type="dxa"/>
            <w:shd w:val="clear" w:color="auto" w:fill="FFFFFF" w:themeFill="background1"/>
          </w:tcPr>
          <w:p w14:paraId="0CB21706" w14:textId="77777777" w:rsidR="008A421D" w:rsidRPr="00E7002E" w:rsidRDefault="008A421D" w:rsidP="00C342F6">
            <w:pPr>
              <w:spacing w:line="288" w:lineRule="auto"/>
              <w:rPr>
                <w:b/>
                <w:bCs/>
                <w:noProof/>
                <w:color w:val="7CA655" w:themeColor="text2"/>
                <w:sz w:val="20"/>
                <w:szCs w:val="20"/>
              </w:rPr>
            </w:pPr>
          </w:p>
        </w:tc>
        <w:tc>
          <w:tcPr>
            <w:tcW w:w="6037" w:type="dxa"/>
            <w:vMerge/>
            <w:shd w:val="clear" w:color="auto" w:fill="E4EDDC" w:themeFill="text2" w:themeFillTint="33"/>
          </w:tcPr>
          <w:p w14:paraId="2729E872" w14:textId="4CB0ED0F" w:rsidR="008A421D" w:rsidRPr="009B692C" w:rsidRDefault="008A421D" w:rsidP="008A421D">
            <w:pPr>
              <w:spacing w:line="288" w:lineRule="auto"/>
              <w:rPr>
                <w:b/>
                <w:bCs/>
                <w:noProof/>
                <w:color w:val="7CA655" w:themeColor="text2"/>
                <w:sz w:val="20"/>
                <w:szCs w:val="20"/>
              </w:rPr>
            </w:pPr>
          </w:p>
        </w:tc>
      </w:tr>
    </w:tbl>
    <w:p w14:paraId="1E8EEE7F" w14:textId="7989E3BE" w:rsidR="00913A01" w:rsidRPr="00E7002E" w:rsidRDefault="00913A01" w:rsidP="00EA0D06">
      <w:pPr>
        <w:rPr>
          <w:noProof/>
        </w:rPr>
      </w:pPr>
    </w:p>
    <w:sectPr w:rsidR="00913A01" w:rsidRPr="00E7002E" w:rsidSect="00106D38">
      <w:pgSz w:w="11906" w:h="16838" w:code="9"/>
      <w:pgMar w:top="567" w:right="737" w:bottom="567" w:left="737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205E" w14:textId="77777777" w:rsidR="00790D30" w:rsidRDefault="00790D30" w:rsidP="00B11DD2">
      <w:pPr>
        <w:spacing w:line="240" w:lineRule="auto"/>
      </w:pPr>
      <w:r>
        <w:separator/>
      </w:r>
    </w:p>
  </w:endnote>
  <w:endnote w:type="continuationSeparator" w:id="0">
    <w:p w14:paraId="661D3263" w14:textId="77777777" w:rsidR="00790D30" w:rsidRDefault="00790D30" w:rsidP="00B1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CB5F" w14:textId="77777777" w:rsidR="00790D30" w:rsidRDefault="00790D30" w:rsidP="00B11DD2">
      <w:pPr>
        <w:spacing w:line="240" w:lineRule="auto"/>
      </w:pPr>
      <w:r>
        <w:separator/>
      </w:r>
    </w:p>
  </w:footnote>
  <w:footnote w:type="continuationSeparator" w:id="0">
    <w:p w14:paraId="163ED06C" w14:textId="77777777" w:rsidR="00790D30" w:rsidRDefault="00790D30" w:rsidP="00B11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E39"/>
    <w:multiLevelType w:val="hybridMultilevel"/>
    <w:tmpl w:val="419A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a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635B70A8"/>
    <w:multiLevelType w:val="hybridMultilevel"/>
    <w:tmpl w:val="4DBC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B43AD"/>
    <w:multiLevelType w:val="hybridMultilevel"/>
    <w:tmpl w:val="F5C2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2E"/>
    <w:rsid w:val="000C6949"/>
    <w:rsid w:val="000C7A32"/>
    <w:rsid w:val="00106D38"/>
    <w:rsid w:val="00124E74"/>
    <w:rsid w:val="00147CB5"/>
    <w:rsid w:val="00155838"/>
    <w:rsid w:val="001A4837"/>
    <w:rsid w:val="001A5E6D"/>
    <w:rsid w:val="00207961"/>
    <w:rsid w:val="00225876"/>
    <w:rsid w:val="0025702E"/>
    <w:rsid w:val="002974E3"/>
    <w:rsid w:val="002F2282"/>
    <w:rsid w:val="00340C75"/>
    <w:rsid w:val="00350CBA"/>
    <w:rsid w:val="003B69A5"/>
    <w:rsid w:val="003C5DC3"/>
    <w:rsid w:val="003E6D64"/>
    <w:rsid w:val="00402C83"/>
    <w:rsid w:val="00450A11"/>
    <w:rsid w:val="004903AD"/>
    <w:rsid w:val="00493101"/>
    <w:rsid w:val="00493825"/>
    <w:rsid w:val="005006C7"/>
    <w:rsid w:val="00504D12"/>
    <w:rsid w:val="005050BF"/>
    <w:rsid w:val="00544EBF"/>
    <w:rsid w:val="00547E34"/>
    <w:rsid w:val="005A4AD1"/>
    <w:rsid w:val="005C0D9F"/>
    <w:rsid w:val="005D49CA"/>
    <w:rsid w:val="006073AB"/>
    <w:rsid w:val="006123CC"/>
    <w:rsid w:val="006309F2"/>
    <w:rsid w:val="006755B4"/>
    <w:rsid w:val="006F1377"/>
    <w:rsid w:val="00702223"/>
    <w:rsid w:val="00721C3B"/>
    <w:rsid w:val="00742D9B"/>
    <w:rsid w:val="007466F4"/>
    <w:rsid w:val="00753422"/>
    <w:rsid w:val="00762950"/>
    <w:rsid w:val="00790D30"/>
    <w:rsid w:val="00793675"/>
    <w:rsid w:val="007B70B5"/>
    <w:rsid w:val="007C7EF7"/>
    <w:rsid w:val="007D2F9F"/>
    <w:rsid w:val="007F0D25"/>
    <w:rsid w:val="007F14E6"/>
    <w:rsid w:val="00851431"/>
    <w:rsid w:val="008539E9"/>
    <w:rsid w:val="008618D5"/>
    <w:rsid w:val="0086291E"/>
    <w:rsid w:val="0087388B"/>
    <w:rsid w:val="00892B08"/>
    <w:rsid w:val="008A2638"/>
    <w:rsid w:val="008A421D"/>
    <w:rsid w:val="008A7DEB"/>
    <w:rsid w:val="008C3F32"/>
    <w:rsid w:val="008F6D75"/>
    <w:rsid w:val="00913A01"/>
    <w:rsid w:val="00917D65"/>
    <w:rsid w:val="0097129F"/>
    <w:rsid w:val="009A026A"/>
    <w:rsid w:val="009B692C"/>
    <w:rsid w:val="009D4CA3"/>
    <w:rsid w:val="009E4392"/>
    <w:rsid w:val="009F58A6"/>
    <w:rsid w:val="00A07645"/>
    <w:rsid w:val="00A635D5"/>
    <w:rsid w:val="00A82D03"/>
    <w:rsid w:val="00A95ABC"/>
    <w:rsid w:val="00AD7BF5"/>
    <w:rsid w:val="00B037D4"/>
    <w:rsid w:val="00B11DD2"/>
    <w:rsid w:val="00B14C4D"/>
    <w:rsid w:val="00B80EE9"/>
    <w:rsid w:val="00BD1A09"/>
    <w:rsid w:val="00BE191C"/>
    <w:rsid w:val="00C05DEE"/>
    <w:rsid w:val="00C24435"/>
    <w:rsid w:val="00C26D11"/>
    <w:rsid w:val="00C342F6"/>
    <w:rsid w:val="00C37BAC"/>
    <w:rsid w:val="00C67A30"/>
    <w:rsid w:val="00C75EB2"/>
    <w:rsid w:val="00C764ED"/>
    <w:rsid w:val="00C8183F"/>
    <w:rsid w:val="00C83E97"/>
    <w:rsid w:val="00C85B84"/>
    <w:rsid w:val="00C91D64"/>
    <w:rsid w:val="00CA3C56"/>
    <w:rsid w:val="00CB10D9"/>
    <w:rsid w:val="00CC77D2"/>
    <w:rsid w:val="00CE5474"/>
    <w:rsid w:val="00CF130A"/>
    <w:rsid w:val="00D17FC3"/>
    <w:rsid w:val="00D556E0"/>
    <w:rsid w:val="00D65DFC"/>
    <w:rsid w:val="00D87E03"/>
    <w:rsid w:val="00DF6D17"/>
    <w:rsid w:val="00E2528E"/>
    <w:rsid w:val="00E3511F"/>
    <w:rsid w:val="00E4019E"/>
    <w:rsid w:val="00E52329"/>
    <w:rsid w:val="00E6525B"/>
    <w:rsid w:val="00E7002E"/>
    <w:rsid w:val="00E97CB2"/>
    <w:rsid w:val="00EA0D06"/>
    <w:rsid w:val="00EB444F"/>
    <w:rsid w:val="00ED03D7"/>
    <w:rsid w:val="00ED220A"/>
    <w:rsid w:val="00ED2B13"/>
    <w:rsid w:val="00ED6E70"/>
    <w:rsid w:val="00EF10F2"/>
    <w:rsid w:val="00F01C56"/>
    <w:rsid w:val="00F256EB"/>
    <w:rsid w:val="00F41ACF"/>
    <w:rsid w:val="00F426F2"/>
    <w:rsid w:val="00F4284F"/>
    <w:rsid w:val="00F507EE"/>
    <w:rsid w:val="00F5689F"/>
    <w:rsid w:val="00F56F93"/>
    <w:rsid w:val="00F7064C"/>
    <w:rsid w:val="00F7080F"/>
    <w:rsid w:val="00F91B43"/>
    <w:rsid w:val="00F9702F"/>
    <w:rsid w:val="00FA3C8D"/>
    <w:rsid w:val="00FA3FF2"/>
    <w:rsid w:val="00FB0D8F"/>
    <w:rsid w:val="00FB4F73"/>
    <w:rsid w:val="00FC78D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73AB"/>
    <w:pPr>
      <w:spacing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1">
    <w:name w:val="heading 1"/>
    <w:basedOn w:val="a0"/>
    <w:next w:val="a0"/>
    <w:link w:val="10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2">
    <w:name w:val="heading 2"/>
    <w:basedOn w:val="a0"/>
    <w:next w:val="a0"/>
    <w:link w:val="20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3">
    <w:name w:val="heading 3"/>
    <w:aliases w:val="Heading 3 Section Category"/>
    <w:basedOn w:val="a0"/>
    <w:next w:val="a0"/>
    <w:link w:val="30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4">
    <w:name w:val="heading 4"/>
    <w:aliases w:val="Heading 4 Job Title"/>
    <w:basedOn w:val="a0"/>
    <w:next w:val="a0"/>
    <w:link w:val="40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semiHidden/>
    <w:qFormat/>
    <w:rsid w:val="00EF10F2"/>
  </w:style>
  <w:style w:type="paragraph" w:styleId="a6">
    <w:name w:val="List Paragraph"/>
    <w:basedOn w:val="a0"/>
    <w:uiPriority w:val="34"/>
    <w:qFormat/>
  </w:style>
  <w:style w:type="paragraph" w:customStyle="1" w:styleId="a7">
    <w:name w:val="Абзац таблицы"/>
    <w:basedOn w:val="a0"/>
    <w:uiPriority w:val="1"/>
    <w:semiHidden/>
    <w:qFormat/>
  </w:style>
  <w:style w:type="character" w:customStyle="1" w:styleId="10">
    <w:name w:val="Заголовок 1 Знак"/>
    <w:basedOn w:val="a1"/>
    <w:link w:val="1"/>
    <w:uiPriority w:val="9"/>
    <w:semiHidden/>
    <w:rsid w:val="006073AB"/>
    <w:rPr>
      <w:rFonts w:eastAsia="Arial" w:cs="Arial"/>
      <w:b/>
      <w:bCs/>
      <w:sz w:val="18"/>
      <w:szCs w:val="40"/>
      <w:lang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30">
    <w:name w:val="Заголовок 3 Знак"/>
    <w:aliases w:val="Heading 3 Section Category Знак"/>
    <w:basedOn w:val="a1"/>
    <w:link w:val="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40">
    <w:name w:val="Заголовок 4 Знак"/>
    <w:aliases w:val="Heading 4 Job Title Знак"/>
    <w:basedOn w:val="a1"/>
    <w:link w:val="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8">
    <w:name w:val="Контактные данные в основном тексте"/>
    <w:basedOn w:val="a4"/>
    <w:qFormat/>
    <w:rsid w:val="006073AB"/>
    <w:pPr>
      <w:spacing w:before="40" w:line="360" w:lineRule="auto"/>
    </w:pPr>
    <w:rPr>
      <w:color w:val="auto"/>
    </w:rPr>
  </w:style>
  <w:style w:type="paragraph" w:customStyle="1" w:styleId="a9">
    <w:name w:val="Маркеры навыков"/>
    <w:basedOn w:val="a"/>
    <w:qFormat/>
    <w:rsid w:val="00225876"/>
    <w:pPr>
      <w:spacing w:before="240" w:line="312" w:lineRule="auto"/>
      <w:contextualSpacing/>
    </w:pPr>
  </w:style>
  <w:style w:type="paragraph" w:customStyle="1" w:styleId="a">
    <w:name w:val="Навыки с маркерами"/>
    <w:basedOn w:val="a8"/>
    <w:semiHidden/>
    <w:qFormat/>
    <w:rsid w:val="00EF10F2"/>
    <w:pPr>
      <w:numPr>
        <w:numId w:val="5"/>
      </w:numPr>
    </w:pPr>
  </w:style>
  <w:style w:type="paragraph" w:styleId="aa">
    <w:name w:val="Title"/>
    <w:basedOn w:val="a0"/>
    <w:next w:val="a0"/>
    <w:link w:val="ab"/>
    <w:uiPriority w:val="10"/>
    <w:qFormat/>
    <w:rsid w:val="009F58A6"/>
    <w:pPr>
      <w:spacing w:before="27" w:after="24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ab">
    <w:name w:val="Заголовок Знак"/>
    <w:basedOn w:val="a1"/>
    <w:link w:val="aa"/>
    <w:uiPriority w:val="10"/>
    <w:rsid w:val="009F58A6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ac">
    <w:name w:val="Курсив"/>
    <w:aliases w:val="Расположение работы"/>
    <w:basedOn w:val="a1"/>
    <w:uiPriority w:val="1"/>
    <w:semiHidden/>
    <w:qFormat/>
    <w:rsid w:val="00EF10F2"/>
    <w:rPr>
      <w:i/>
      <w:iCs/>
    </w:rPr>
  </w:style>
  <w:style w:type="character" w:customStyle="1" w:styleId="ad">
    <w:name w:val="Курсив"/>
    <w:aliases w:val="Работа"/>
    <w:basedOn w:val="a1"/>
    <w:uiPriority w:val="1"/>
    <w:semiHidden/>
    <w:qFormat/>
    <w:rsid w:val="00EF10F2"/>
    <w:rPr>
      <w:i/>
      <w:iCs/>
    </w:rPr>
  </w:style>
  <w:style w:type="paragraph" w:customStyle="1" w:styleId="11">
    <w:name w:val="Основной текст1"/>
    <w:basedOn w:val="a0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ae">
    <w:name w:val="Маркеры основного текста"/>
    <w:basedOn w:val="11"/>
    <w:uiPriority w:val="99"/>
    <w:semiHidden/>
    <w:rsid w:val="00EF10F2"/>
    <w:pPr>
      <w:ind w:left="180" w:hanging="180"/>
    </w:pPr>
  </w:style>
  <w:style w:type="paragraph" w:styleId="af">
    <w:name w:val="Subtitle"/>
    <w:basedOn w:val="2"/>
    <w:next w:val="a0"/>
    <w:link w:val="af0"/>
    <w:uiPriority w:val="11"/>
    <w:qFormat/>
    <w:rsid w:val="009F58A6"/>
    <w:pPr>
      <w:spacing w:line="240" w:lineRule="auto"/>
      <w:ind w:left="0"/>
    </w:pPr>
    <w:rPr>
      <w:rFonts w:asciiTheme="majorHAnsi" w:hAnsiTheme="majorHAnsi"/>
    </w:rPr>
  </w:style>
  <w:style w:type="character" w:customStyle="1" w:styleId="af0">
    <w:name w:val="Подзаголовок Знак"/>
    <w:basedOn w:val="a1"/>
    <w:link w:val="af"/>
    <w:uiPriority w:val="11"/>
    <w:rsid w:val="009F58A6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af1">
    <w:name w:val="Placeholder Text"/>
    <w:basedOn w:val="a1"/>
    <w:uiPriority w:val="99"/>
    <w:semiHidden/>
    <w:rsid w:val="00F5689F"/>
    <w:rPr>
      <w:color w:val="808080"/>
    </w:rPr>
  </w:style>
  <w:style w:type="table" w:styleId="af2">
    <w:name w:val="Table Grid"/>
    <w:basedOn w:val="a2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semiHidden/>
    <w:rsid w:val="00F5689F"/>
    <w:rPr>
      <w:color w:val="4495A2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af4">
    <w:name w:val="Заголовок раздела &quot;Цель&quot;"/>
    <w:basedOn w:val="a0"/>
    <w:qFormat/>
    <w:rsid w:val="00913A01"/>
    <w:pPr>
      <w:spacing w:before="240"/>
      <w:ind w:left="14"/>
    </w:pPr>
    <w:rPr>
      <w:b/>
      <w:bCs/>
      <w:color w:val="auto"/>
      <w:szCs w:val="20"/>
    </w:rPr>
  </w:style>
  <w:style w:type="paragraph" w:customStyle="1" w:styleId="af5">
    <w:name w:val="Диапазон дат"/>
    <w:basedOn w:val="a0"/>
    <w:qFormat/>
    <w:rsid w:val="006073AB"/>
    <w:pPr>
      <w:spacing w:before="240" w:line="240" w:lineRule="auto"/>
    </w:pPr>
    <w:rPr>
      <w:szCs w:val="24"/>
    </w:rPr>
  </w:style>
  <w:style w:type="paragraph" w:customStyle="1" w:styleId="af6">
    <w:name w:val="Должность и образование"/>
    <w:basedOn w:val="a0"/>
    <w:qFormat/>
    <w:rsid w:val="009F58A6"/>
    <w:pPr>
      <w:spacing w:before="100" w:line="240" w:lineRule="auto"/>
    </w:pPr>
    <w:rPr>
      <w:rFonts w:asciiTheme="majorHAnsi" w:hAnsiTheme="majorHAnsi"/>
      <w:sz w:val="22"/>
    </w:rPr>
  </w:style>
  <w:style w:type="character" w:customStyle="1" w:styleId="af7">
    <w:name w:val="Зеленый текст"/>
    <w:uiPriority w:val="1"/>
    <w:qFormat/>
    <w:rsid w:val="009F58A6"/>
    <w:rPr>
      <w:color w:val="7CA655" w:themeColor="text2"/>
    </w:rPr>
  </w:style>
  <w:style w:type="paragraph" w:customStyle="1" w:styleId="af8">
    <w:name w:val="Описание должности"/>
    <w:basedOn w:val="a0"/>
    <w:qFormat/>
    <w:rsid w:val="009F58A6"/>
    <w:pPr>
      <w:spacing w:after="600" w:line="240" w:lineRule="auto"/>
      <w:ind w:left="14"/>
    </w:pPr>
  </w:style>
  <w:style w:type="paragraph" w:customStyle="1" w:styleId="af9">
    <w:name w:val="Название учебного заведения"/>
    <w:basedOn w:val="a0"/>
    <w:qFormat/>
    <w:rsid w:val="00D87E03"/>
    <w:pPr>
      <w:spacing w:line="240" w:lineRule="auto"/>
      <w:ind w:left="14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afa">
    <w:name w:val="Цель"/>
    <w:basedOn w:val="a0"/>
    <w:qFormat/>
    <w:rsid w:val="00913A01"/>
    <w:pPr>
      <w:spacing w:before="240" w:line="247" w:lineRule="auto"/>
      <w:ind w:left="14"/>
    </w:pPr>
    <w:rPr>
      <w:color w:val="auto"/>
      <w:sz w:val="20"/>
    </w:rPr>
  </w:style>
  <w:style w:type="character" w:customStyle="1" w:styleId="afb">
    <w:name w:val="Синий текст"/>
    <w:uiPriority w:val="1"/>
    <w:qFormat/>
    <w:rsid w:val="009F58A6"/>
    <w:rPr>
      <w:color w:val="4495A2" w:themeColor="accent3"/>
    </w:rPr>
  </w:style>
  <w:style w:type="paragraph" w:customStyle="1" w:styleId="afc">
    <w:name w:val="Компания"/>
    <w:basedOn w:val="a0"/>
    <w:qFormat/>
    <w:rsid w:val="006073AB"/>
    <w:rPr>
      <w:rFonts w:asciiTheme="majorHAnsi" w:hAnsiTheme="majorHAnsi"/>
      <w:sz w:val="22"/>
    </w:rPr>
  </w:style>
  <w:style w:type="character" w:customStyle="1" w:styleId="afd">
    <w:name w:val="Пурпурный текст"/>
    <w:uiPriority w:val="1"/>
    <w:qFormat/>
    <w:rsid w:val="006073AB"/>
    <w:rPr>
      <w:color w:val="AA5881" w:themeColor="accent4"/>
    </w:rPr>
  </w:style>
  <w:style w:type="character" w:customStyle="1" w:styleId="afe">
    <w:name w:val="Серый текст"/>
    <w:uiPriority w:val="1"/>
    <w:qFormat/>
    <w:rsid w:val="006073AB"/>
    <w:rPr>
      <w:color w:val="808080" w:themeColor="background1" w:themeShade="80"/>
    </w:rPr>
  </w:style>
  <w:style w:type="paragraph" w:styleId="aff">
    <w:name w:val="header"/>
    <w:basedOn w:val="a0"/>
    <w:link w:val="aff0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paragraph" w:styleId="aff1">
    <w:name w:val="footer"/>
    <w:basedOn w:val="a0"/>
    <w:link w:val="aff2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aff2">
    <w:name w:val="Нижний колонтитул Знак"/>
    <w:basedOn w:val="a1"/>
    <w:link w:val="aff1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character" w:customStyle="1" w:styleId="markedcontent">
    <w:name w:val="markedcontent"/>
    <w:basedOn w:val="a1"/>
    <w:rsid w:val="0025702E"/>
  </w:style>
  <w:style w:type="paragraph" w:customStyle="1" w:styleId="msolistparagraphcxspfirstmrcssattr">
    <w:name w:val="msolistparagraphcxspfirst_mr_css_attr"/>
    <w:basedOn w:val="a0"/>
    <w:rsid w:val="0025702E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msolistparagraphcxspmiddlemrcssattr">
    <w:name w:val="msolistparagraphcxspmiddle_mr_css_attr"/>
    <w:basedOn w:val="a0"/>
    <w:rsid w:val="0025702E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f3">
    <w:name w:val="FollowedHyperlink"/>
    <w:basedOn w:val="a1"/>
    <w:uiPriority w:val="99"/>
    <w:semiHidden/>
    <w:unhideWhenUsed/>
    <w:rsid w:val="00EB444F"/>
    <w:rPr>
      <w:color w:val="AA58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vsu.ru/dept/1108/i.122494/?id=17777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vsu.ru/dept/1108/i.122494/?id=177771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1043;&#1077;&#1086;&#1084;&#1077;&#1090;&#1088;&#1080;&#1095;&#1077;&#1089;&#1082;&#1086;&#1077;%20&#1088;&#1077;&#1079;&#1102;&#1084;&#1077;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53F7-D122-4A81-B78A-2DFA9F62676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1C882F4-77FA-4C27-817B-B0C7EA717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AD72-8851-4433-87C5-906F8C788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Геометрическое резюме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2021-06-28T20:56:00Z</dcterms:created>
  <dcterms:modified xsi:type="dcterms:W3CDTF">2021-09-22T07:10:00Z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