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0A61C4" w14:textId="77777777" w:rsidR="004B582C" w:rsidRDefault="004B582C" w:rsidP="00CC25DB">
      <w:pPr>
        <w:shd w:val="clear" w:color="auto" w:fill="FFFFFF"/>
        <w:spacing w:line="420" w:lineRule="atLeast"/>
        <w:ind w:firstLine="0"/>
        <w:contextualSpacing w:val="0"/>
        <w:jc w:val="right"/>
        <w:rPr>
          <w:rFonts w:eastAsia="Times New Roman" w:cs="Times New Roman"/>
          <w:b/>
          <w:bCs/>
          <w:color w:val="000000"/>
          <w:szCs w:val="28"/>
          <w:lang w:eastAsia="ru-RU"/>
        </w:rPr>
        <w:sectPr w:rsidR="004B582C" w:rsidSect="00FD2C70">
          <w:pgSz w:w="11906" w:h="16838"/>
          <w:pgMar w:top="567" w:right="850" w:bottom="567" w:left="1701" w:header="708" w:footer="708" w:gutter="0"/>
          <w:cols w:space="708"/>
          <w:docGrid w:linePitch="360"/>
        </w:sectPr>
      </w:pPr>
      <w:r>
        <w:rPr>
          <w:rFonts w:eastAsia="Times New Roman" w:cs="Times New Roman"/>
          <w:b/>
          <w:bCs/>
          <w:color w:val="000000"/>
          <w:szCs w:val="28"/>
          <w:lang w:eastAsia="ru-RU"/>
        </w:rPr>
        <w:t xml:space="preserve">  </w:t>
      </w:r>
    </w:p>
    <w:p w14:paraId="35559B6F" w14:textId="77777777" w:rsidR="004B582C" w:rsidRDefault="00A672CC" w:rsidP="004B582C">
      <w:pPr>
        <w:shd w:val="clear" w:color="auto" w:fill="FFFFFF"/>
        <w:spacing w:line="420" w:lineRule="atLeast"/>
        <w:ind w:firstLine="0"/>
        <w:contextualSpacing w:val="0"/>
        <w:rPr>
          <w:rFonts w:eastAsia="Times New Roman" w:cs="Times New Roman"/>
          <w:b/>
          <w:bCs/>
          <w:color w:val="000000"/>
          <w:szCs w:val="28"/>
          <w:lang w:eastAsia="ru-RU"/>
        </w:rPr>
        <w:sectPr w:rsidR="004B582C" w:rsidSect="004B582C">
          <w:type w:val="continuous"/>
          <w:pgSz w:w="11906" w:h="16838"/>
          <w:pgMar w:top="567" w:right="850" w:bottom="567" w:left="1276" w:header="708" w:footer="708" w:gutter="0"/>
          <w:cols w:num="2" w:space="710"/>
          <w:docGrid w:linePitch="360"/>
        </w:sectPr>
      </w:pPr>
      <w:r>
        <w:rPr>
          <w:rFonts w:eastAsia="Times New Roman" w:cs="Times New Roman"/>
          <w:b/>
          <w:bCs/>
          <w:noProof/>
          <w:color w:val="000000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400EDE4C" wp14:editId="1572EEB1">
            <wp:simplePos x="0" y="0"/>
            <wp:positionH relativeFrom="column">
              <wp:align>left</wp:align>
            </wp:positionH>
            <wp:positionV relativeFrom="margin">
              <wp:posOffset>487680</wp:posOffset>
            </wp:positionV>
            <wp:extent cx="5676900" cy="123825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1238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038CC37" w14:textId="77777777" w:rsidR="001E218A" w:rsidRDefault="001E218A" w:rsidP="00D5508D">
      <w:pPr>
        <w:shd w:val="clear" w:color="auto" w:fill="FFFFFF"/>
        <w:spacing w:line="380" w:lineRule="atLeast"/>
        <w:ind w:firstLine="0"/>
        <w:jc w:val="center"/>
        <w:rPr>
          <w:rFonts w:eastAsia="Times New Roman" w:cs="Times New Roman"/>
          <w:bCs/>
          <w:color w:val="000000"/>
          <w:szCs w:val="28"/>
          <w:lang w:eastAsia="ru-RU"/>
        </w:rPr>
      </w:pPr>
    </w:p>
    <w:p w14:paraId="0DFF1A1F" w14:textId="77777777" w:rsidR="001E218A" w:rsidRDefault="001E218A" w:rsidP="00D5508D">
      <w:pPr>
        <w:shd w:val="clear" w:color="auto" w:fill="FFFFFF"/>
        <w:spacing w:line="380" w:lineRule="atLeast"/>
        <w:ind w:firstLine="0"/>
        <w:jc w:val="center"/>
        <w:rPr>
          <w:rFonts w:eastAsia="Times New Roman" w:cs="Times New Roman"/>
          <w:bCs/>
          <w:color w:val="000000"/>
          <w:szCs w:val="28"/>
          <w:lang w:eastAsia="ru-RU"/>
        </w:rPr>
      </w:pPr>
    </w:p>
    <w:p w14:paraId="0E99DD53" w14:textId="77777777" w:rsidR="00FD2C70" w:rsidRPr="00FD2C70" w:rsidRDefault="00FD2C70" w:rsidP="00D5508D">
      <w:pPr>
        <w:shd w:val="clear" w:color="auto" w:fill="FFFFFF"/>
        <w:spacing w:line="380" w:lineRule="atLeast"/>
        <w:ind w:firstLine="0"/>
        <w:jc w:val="center"/>
        <w:rPr>
          <w:rFonts w:eastAsia="Times New Roman" w:cs="Times New Roman"/>
          <w:bCs/>
          <w:color w:val="000000"/>
          <w:szCs w:val="28"/>
          <w:lang w:eastAsia="ru-RU"/>
        </w:rPr>
      </w:pPr>
      <w:r w:rsidRPr="00FD2C70">
        <w:rPr>
          <w:rFonts w:eastAsia="Times New Roman" w:cs="Times New Roman"/>
          <w:bCs/>
          <w:color w:val="000000"/>
          <w:szCs w:val="28"/>
          <w:lang w:eastAsia="ru-RU"/>
        </w:rPr>
        <w:t>Федеральное государственное бюджетное</w:t>
      </w:r>
    </w:p>
    <w:p w14:paraId="3FCC6642" w14:textId="77777777" w:rsidR="00FD2C70" w:rsidRPr="00FD2C70" w:rsidRDefault="00FD2C70" w:rsidP="00D5508D">
      <w:pPr>
        <w:shd w:val="clear" w:color="auto" w:fill="FFFFFF"/>
        <w:spacing w:line="380" w:lineRule="atLeast"/>
        <w:ind w:firstLine="0"/>
        <w:jc w:val="center"/>
        <w:rPr>
          <w:rFonts w:eastAsia="Times New Roman" w:cs="Times New Roman"/>
          <w:bCs/>
          <w:color w:val="000000"/>
          <w:szCs w:val="28"/>
          <w:lang w:eastAsia="ru-RU"/>
        </w:rPr>
      </w:pPr>
      <w:r w:rsidRPr="00FD2C70">
        <w:rPr>
          <w:rFonts w:eastAsia="Times New Roman" w:cs="Times New Roman"/>
          <w:bCs/>
          <w:color w:val="000000"/>
          <w:szCs w:val="28"/>
          <w:lang w:eastAsia="ru-RU"/>
        </w:rPr>
        <w:t xml:space="preserve"> образовательное учреждение высшего образования </w:t>
      </w:r>
    </w:p>
    <w:p w14:paraId="1F7BD928" w14:textId="77777777" w:rsidR="00FD2C70" w:rsidRPr="00FD2C70" w:rsidRDefault="00FD2C70" w:rsidP="00D5508D">
      <w:pPr>
        <w:shd w:val="clear" w:color="auto" w:fill="FFFFFF"/>
        <w:spacing w:line="380" w:lineRule="atLeast"/>
        <w:ind w:firstLine="0"/>
        <w:jc w:val="center"/>
        <w:rPr>
          <w:rFonts w:eastAsia="Times New Roman" w:cs="Times New Roman"/>
          <w:bCs/>
          <w:color w:val="000000"/>
          <w:szCs w:val="28"/>
          <w:lang w:eastAsia="ru-RU"/>
        </w:rPr>
      </w:pPr>
      <w:r w:rsidRPr="00FD2C70">
        <w:rPr>
          <w:rFonts w:eastAsia="Times New Roman" w:cs="Times New Roman"/>
          <w:bCs/>
          <w:color w:val="000000"/>
          <w:szCs w:val="28"/>
          <w:lang w:eastAsia="ru-RU"/>
        </w:rPr>
        <w:t xml:space="preserve">«Российская академия народного хозяйства и государственной службы </w:t>
      </w:r>
    </w:p>
    <w:p w14:paraId="6D468B93" w14:textId="77777777" w:rsidR="00FD2C70" w:rsidRPr="00FD2C70" w:rsidRDefault="00FD2C70" w:rsidP="00D5508D">
      <w:pPr>
        <w:shd w:val="clear" w:color="auto" w:fill="FFFFFF"/>
        <w:spacing w:line="380" w:lineRule="atLeast"/>
        <w:ind w:firstLine="0"/>
        <w:jc w:val="center"/>
        <w:rPr>
          <w:rFonts w:eastAsia="Times New Roman" w:cs="Times New Roman"/>
          <w:bCs/>
          <w:color w:val="000000"/>
          <w:szCs w:val="28"/>
          <w:lang w:eastAsia="ru-RU"/>
        </w:rPr>
      </w:pPr>
      <w:r w:rsidRPr="00FD2C70">
        <w:rPr>
          <w:rFonts w:eastAsia="Times New Roman" w:cs="Times New Roman"/>
          <w:bCs/>
          <w:color w:val="000000"/>
          <w:szCs w:val="28"/>
          <w:lang w:eastAsia="ru-RU"/>
        </w:rPr>
        <w:t xml:space="preserve">при Президенте Российской Федерации» </w:t>
      </w:r>
    </w:p>
    <w:p w14:paraId="46658182" w14:textId="77777777" w:rsidR="00FD2C70" w:rsidRPr="00FD2C70" w:rsidRDefault="00FD2C70" w:rsidP="00FD2C70">
      <w:pPr>
        <w:shd w:val="clear" w:color="auto" w:fill="FFFFFF"/>
        <w:spacing w:line="420" w:lineRule="atLeast"/>
        <w:ind w:firstLine="0"/>
        <w:contextualSpacing w:val="0"/>
        <w:jc w:val="center"/>
        <w:rPr>
          <w:rFonts w:eastAsia="Times New Roman" w:cs="Times New Roman"/>
          <w:b/>
          <w:bCs/>
          <w:color w:val="000000"/>
          <w:szCs w:val="28"/>
          <w:lang w:eastAsia="ru-RU"/>
        </w:rPr>
      </w:pPr>
    </w:p>
    <w:p w14:paraId="3F2642DA" w14:textId="77777777" w:rsidR="00FD2C70" w:rsidRPr="004B582C" w:rsidRDefault="00FD2C70" w:rsidP="00EE2A60">
      <w:pPr>
        <w:shd w:val="clear" w:color="auto" w:fill="FFFFFF"/>
        <w:spacing w:line="360" w:lineRule="atLeast"/>
        <w:ind w:firstLine="0"/>
        <w:jc w:val="center"/>
        <w:rPr>
          <w:rFonts w:eastAsia="Times New Roman" w:cs="Times New Roman"/>
          <w:b/>
          <w:bCs/>
          <w:color w:val="000000"/>
          <w:sz w:val="26"/>
          <w:szCs w:val="28"/>
          <w:lang w:eastAsia="ru-RU"/>
        </w:rPr>
      </w:pPr>
      <w:r w:rsidRPr="004B582C">
        <w:rPr>
          <w:rFonts w:eastAsia="Times New Roman" w:cs="Times New Roman"/>
          <w:b/>
          <w:bCs/>
          <w:color w:val="000000"/>
          <w:sz w:val="26"/>
          <w:szCs w:val="28"/>
          <w:lang w:eastAsia="ru-RU"/>
        </w:rPr>
        <w:t xml:space="preserve">НИЖЕГОРОДСКИЙ ИНСТИТУТ УПРАВЛЕНИЯ </w:t>
      </w:r>
      <w:r w:rsidR="00426695" w:rsidRPr="004B582C">
        <w:rPr>
          <w:rFonts w:eastAsia="Times New Roman" w:cs="Times New Roman"/>
          <w:b/>
          <w:bCs/>
          <w:color w:val="000000"/>
          <w:sz w:val="26"/>
          <w:szCs w:val="28"/>
          <w:lang w:eastAsia="ru-RU"/>
        </w:rPr>
        <w:t>–</w:t>
      </w:r>
      <w:r w:rsidRPr="004B582C">
        <w:rPr>
          <w:rFonts w:eastAsia="Times New Roman" w:cs="Times New Roman"/>
          <w:b/>
          <w:bCs/>
          <w:color w:val="000000"/>
          <w:sz w:val="26"/>
          <w:szCs w:val="28"/>
          <w:lang w:eastAsia="ru-RU"/>
        </w:rPr>
        <w:t xml:space="preserve"> ФИЛИАЛ</w:t>
      </w:r>
      <w:r w:rsidR="004B582C" w:rsidRPr="004B582C">
        <w:rPr>
          <w:rFonts w:eastAsia="Times New Roman" w:cs="Times New Roman"/>
          <w:b/>
          <w:bCs/>
          <w:color w:val="000000"/>
          <w:sz w:val="26"/>
          <w:szCs w:val="28"/>
          <w:lang w:eastAsia="ru-RU"/>
        </w:rPr>
        <w:t xml:space="preserve"> РАНХиГС</w:t>
      </w:r>
    </w:p>
    <w:p w14:paraId="39DF6AE1" w14:textId="77777777" w:rsidR="004B582C" w:rsidRDefault="004B582C" w:rsidP="00EE2A60">
      <w:pPr>
        <w:shd w:val="clear" w:color="auto" w:fill="FFFFFF"/>
        <w:spacing w:line="360" w:lineRule="atLeast"/>
        <w:ind w:firstLine="0"/>
        <w:jc w:val="center"/>
        <w:rPr>
          <w:rFonts w:eastAsia="Times New Roman" w:cs="Times New Roman"/>
          <w:b/>
          <w:bCs/>
          <w:color w:val="000000"/>
          <w:szCs w:val="28"/>
          <w:lang w:eastAsia="ru-RU"/>
        </w:rPr>
      </w:pPr>
      <w:r>
        <w:rPr>
          <w:rFonts w:eastAsia="Times New Roman" w:cs="Times New Roman"/>
          <w:b/>
          <w:bCs/>
          <w:color w:val="000000"/>
          <w:szCs w:val="28"/>
          <w:lang w:eastAsia="ru-RU"/>
        </w:rPr>
        <w:t>Юридический факультет</w:t>
      </w:r>
    </w:p>
    <w:p w14:paraId="4B1410BB" w14:textId="77777777" w:rsidR="004B582C" w:rsidRDefault="004B582C" w:rsidP="00EE2A60">
      <w:pPr>
        <w:shd w:val="clear" w:color="auto" w:fill="FFFFFF"/>
        <w:spacing w:line="360" w:lineRule="atLeast"/>
        <w:ind w:firstLine="0"/>
        <w:jc w:val="center"/>
        <w:rPr>
          <w:rFonts w:eastAsia="Times New Roman" w:cs="Times New Roman"/>
          <w:b/>
          <w:bCs/>
          <w:color w:val="000000"/>
          <w:szCs w:val="28"/>
          <w:lang w:eastAsia="ru-RU"/>
        </w:rPr>
      </w:pPr>
      <w:r>
        <w:rPr>
          <w:rFonts w:eastAsia="Times New Roman" w:cs="Times New Roman"/>
          <w:b/>
          <w:bCs/>
          <w:color w:val="000000"/>
          <w:szCs w:val="28"/>
          <w:lang w:eastAsia="ru-RU"/>
        </w:rPr>
        <w:t>к</w:t>
      </w:r>
      <w:r w:rsidRPr="00426695">
        <w:rPr>
          <w:rFonts w:eastAsia="Times New Roman" w:cs="Times New Roman"/>
          <w:b/>
          <w:bCs/>
          <w:color w:val="000000"/>
          <w:szCs w:val="28"/>
          <w:lang w:eastAsia="ru-RU"/>
        </w:rPr>
        <w:t>афедра конституционного и административного права</w:t>
      </w:r>
    </w:p>
    <w:p w14:paraId="5BD2AB5A" w14:textId="77777777" w:rsidR="00EE2A60" w:rsidRDefault="00EE2A60" w:rsidP="00EE2A60">
      <w:pPr>
        <w:shd w:val="clear" w:color="auto" w:fill="FFFFFF"/>
        <w:spacing w:line="360" w:lineRule="atLeast"/>
        <w:ind w:firstLine="0"/>
        <w:jc w:val="center"/>
        <w:rPr>
          <w:rFonts w:eastAsia="Times New Roman" w:cs="Times New Roman"/>
          <w:b/>
          <w:bCs/>
          <w:color w:val="000000"/>
          <w:sz w:val="26"/>
          <w:szCs w:val="28"/>
          <w:lang w:eastAsia="ru-RU"/>
        </w:rPr>
      </w:pPr>
    </w:p>
    <w:p w14:paraId="3C04783B" w14:textId="77777777" w:rsidR="005B7C21" w:rsidRPr="00FE1109" w:rsidRDefault="005B7C21" w:rsidP="00EE2A60">
      <w:pPr>
        <w:shd w:val="clear" w:color="auto" w:fill="FFFFFF"/>
        <w:spacing w:line="360" w:lineRule="atLeast"/>
        <w:ind w:firstLine="0"/>
        <w:jc w:val="center"/>
        <w:rPr>
          <w:rFonts w:eastAsia="Times New Roman" w:cs="Times New Roman"/>
          <w:color w:val="000000"/>
          <w:sz w:val="26"/>
          <w:szCs w:val="28"/>
          <w:lang w:eastAsia="ru-RU"/>
        </w:rPr>
      </w:pPr>
      <w:r w:rsidRPr="00FE1109">
        <w:rPr>
          <w:rFonts w:eastAsia="Times New Roman" w:cs="Times New Roman"/>
          <w:b/>
          <w:bCs/>
          <w:color w:val="000000"/>
          <w:sz w:val="26"/>
          <w:szCs w:val="28"/>
          <w:lang w:eastAsia="ru-RU"/>
        </w:rPr>
        <w:t>Приглашае</w:t>
      </w:r>
      <w:r w:rsidR="00FD2C70" w:rsidRPr="00FE1109">
        <w:rPr>
          <w:rFonts w:eastAsia="Times New Roman" w:cs="Times New Roman"/>
          <w:b/>
          <w:bCs/>
          <w:color w:val="000000"/>
          <w:sz w:val="26"/>
          <w:szCs w:val="28"/>
          <w:lang w:eastAsia="ru-RU"/>
        </w:rPr>
        <w:t>т</w:t>
      </w:r>
      <w:r w:rsidRPr="00FE1109">
        <w:rPr>
          <w:rFonts w:eastAsia="Times New Roman" w:cs="Times New Roman"/>
          <w:b/>
          <w:bCs/>
          <w:color w:val="000000"/>
          <w:sz w:val="26"/>
          <w:szCs w:val="28"/>
          <w:lang w:eastAsia="ru-RU"/>
        </w:rPr>
        <w:t xml:space="preserve"> принять участие в работе</w:t>
      </w:r>
    </w:p>
    <w:p w14:paraId="128555CA" w14:textId="77777777" w:rsidR="00EB4F19" w:rsidRPr="00FE1109" w:rsidRDefault="001E218A" w:rsidP="00EE2A60">
      <w:pPr>
        <w:shd w:val="clear" w:color="auto" w:fill="FFFFFF"/>
        <w:spacing w:line="360" w:lineRule="atLeast"/>
        <w:ind w:firstLine="0"/>
        <w:jc w:val="center"/>
        <w:rPr>
          <w:rFonts w:eastAsia="Times New Roman" w:cs="Times New Roman"/>
          <w:bCs/>
          <w:color w:val="000000"/>
          <w:sz w:val="26"/>
          <w:szCs w:val="28"/>
          <w:lang w:eastAsia="ru-RU"/>
        </w:rPr>
      </w:pPr>
      <w:r>
        <w:rPr>
          <w:rFonts w:eastAsia="Times New Roman" w:cs="Times New Roman"/>
          <w:bCs/>
          <w:color w:val="000000"/>
          <w:sz w:val="26"/>
          <w:szCs w:val="28"/>
          <w:lang w:val="en-US" w:eastAsia="ru-RU"/>
        </w:rPr>
        <w:t>V</w:t>
      </w:r>
      <w:r w:rsidR="00DB556A">
        <w:rPr>
          <w:rFonts w:eastAsia="Times New Roman" w:cs="Times New Roman"/>
          <w:bCs/>
          <w:color w:val="000000"/>
          <w:sz w:val="26"/>
          <w:szCs w:val="28"/>
          <w:lang w:val="en-US" w:eastAsia="ru-RU"/>
        </w:rPr>
        <w:t>I</w:t>
      </w:r>
      <w:r w:rsidR="00153ACD">
        <w:rPr>
          <w:rFonts w:eastAsia="Times New Roman" w:cs="Times New Roman"/>
          <w:bCs/>
          <w:color w:val="000000"/>
          <w:sz w:val="26"/>
          <w:szCs w:val="28"/>
          <w:lang w:val="en-US" w:eastAsia="ru-RU"/>
        </w:rPr>
        <w:t>I</w:t>
      </w:r>
      <w:r w:rsidR="004B582C" w:rsidRPr="00FE1109">
        <w:rPr>
          <w:rFonts w:eastAsia="Times New Roman" w:cs="Times New Roman"/>
          <w:bCs/>
          <w:color w:val="000000"/>
          <w:sz w:val="26"/>
          <w:szCs w:val="28"/>
          <w:lang w:eastAsia="ru-RU"/>
        </w:rPr>
        <w:t xml:space="preserve"> Всероссийской</w:t>
      </w:r>
      <w:r w:rsidR="007934CF" w:rsidRPr="00FE1109">
        <w:rPr>
          <w:rFonts w:eastAsia="Times New Roman" w:cs="Times New Roman"/>
          <w:bCs/>
          <w:color w:val="000000"/>
          <w:sz w:val="26"/>
          <w:szCs w:val="28"/>
          <w:lang w:eastAsia="ru-RU"/>
        </w:rPr>
        <w:t xml:space="preserve"> </w:t>
      </w:r>
      <w:r w:rsidR="005B7C21" w:rsidRPr="00FE1109">
        <w:rPr>
          <w:rFonts w:eastAsia="Times New Roman" w:cs="Times New Roman"/>
          <w:bCs/>
          <w:color w:val="000000"/>
          <w:sz w:val="26"/>
          <w:szCs w:val="28"/>
          <w:lang w:eastAsia="ru-RU"/>
        </w:rPr>
        <w:t>научно-практическо</w:t>
      </w:r>
      <w:r w:rsidR="004B582C" w:rsidRPr="00FE1109">
        <w:rPr>
          <w:rFonts w:eastAsia="Times New Roman" w:cs="Times New Roman"/>
          <w:bCs/>
          <w:color w:val="000000"/>
          <w:sz w:val="26"/>
          <w:szCs w:val="28"/>
          <w:lang w:eastAsia="ru-RU"/>
        </w:rPr>
        <w:t>й</w:t>
      </w:r>
      <w:r w:rsidR="005B7C21" w:rsidRPr="00FE1109">
        <w:rPr>
          <w:rFonts w:eastAsia="Times New Roman" w:cs="Times New Roman"/>
          <w:bCs/>
          <w:color w:val="000000"/>
          <w:sz w:val="26"/>
          <w:szCs w:val="28"/>
          <w:lang w:eastAsia="ru-RU"/>
        </w:rPr>
        <w:t xml:space="preserve"> </w:t>
      </w:r>
      <w:r w:rsidR="004B582C" w:rsidRPr="00FE1109">
        <w:rPr>
          <w:rFonts w:eastAsia="Times New Roman" w:cs="Times New Roman"/>
          <w:bCs/>
          <w:color w:val="000000"/>
          <w:sz w:val="26"/>
          <w:szCs w:val="28"/>
          <w:lang w:eastAsia="ru-RU"/>
        </w:rPr>
        <w:t>конференции</w:t>
      </w:r>
      <w:r w:rsidR="005B7C21" w:rsidRPr="00FE1109">
        <w:rPr>
          <w:rFonts w:eastAsia="Times New Roman" w:cs="Times New Roman"/>
          <w:bCs/>
          <w:color w:val="000000"/>
          <w:sz w:val="26"/>
          <w:szCs w:val="28"/>
          <w:lang w:eastAsia="ru-RU"/>
        </w:rPr>
        <w:t xml:space="preserve"> </w:t>
      </w:r>
    </w:p>
    <w:p w14:paraId="2038DE82" w14:textId="77777777" w:rsidR="005B7C21" w:rsidRPr="00FE1109" w:rsidRDefault="005B7C21" w:rsidP="00EE2A60">
      <w:pPr>
        <w:shd w:val="clear" w:color="auto" w:fill="FFFFFF"/>
        <w:spacing w:line="360" w:lineRule="atLeast"/>
        <w:ind w:firstLine="0"/>
        <w:jc w:val="center"/>
        <w:rPr>
          <w:rFonts w:eastAsia="Times New Roman" w:cs="Times New Roman"/>
          <w:color w:val="000000"/>
          <w:sz w:val="26"/>
          <w:szCs w:val="28"/>
          <w:lang w:eastAsia="ru-RU"/>
        </w:rPr>
      </w:pPr>
      <w:r w:rsidRPr="00FE1109">
        <w:rPr>
          <w:rFonts w:eastAsia="Times New Roman" w:cs="Times New Roman"/>
          <w:bCs/>
          <w:color w:val="000000"/>
          <w:sz w:val="26"/>
          <w:szCs w:val="28"/>
          <w:lang w:eastAsia="ru-RU"/>
        </w:rPr>
        <w:t>посвященно</w:t>
      </w:r>
      <w:r w:rsidR="004B582C" w:rsidRPr="00FE1109">
        <w:rPr>
          <w:rFonts w:eastAsia="Times New Roman" w:cs="Times New Roman"/>
          <w:bCs/>
          <w:color w:val="000000"/>
          <w:sz w:val="26"/>
          <w:szCs w:val="28"/>
          <w:lang w:eastAsia="ru-RU"/>
        </w:rPr>
        <w:t>й</w:t>
      </w:r>
      <w:r w:rsidRPr="00FE1109">
        <w:rPr>
          <w:rFonts w:eastAsia="Times New Roman" w:cs="Times New Roman"/>
          <w:bCs/>
          <w:color w:val="000000"/>
          <w:sz w:val="26"/>
          <w:szCs w:val="28"/>
          <w:lang w:eastAsia="ru-RU"/>
        </w:rPr>
        <w:t xml:space="preserve"> дню Конституции Российской Федерации на тему:</w:t>
      </w:r>
    </w:p>
    <w:p w14:paraId="40BCD693" w14:textId="77777777" w:rsidR="005B7C21" w:rsidRPr="00FE1109" w:rsidRDefault="005B7C21" w:rsidP="00EE2A60">
      <w:pPr>
        <w:shd w:val="clear" w:color="auto" w:fill="FFFFFF"/>
        <w:spacing w:line="360" w:lineRule="atLeast"/>
        <w:ind w:firstLine="0"/>
        <w:jc w:val="center"/>
        <w:rPr>
          <w:rFonts w:eastAsia="Times New Roman" w:cs="Times New Roman"/>
          <w:color w:val="000000"/>
          <w:sz w:val="26"/>
          <w:szCs w:val="28"/>
          <w:lang w:eastAsia="ru-RU"/>
        </w:rPr>
      </w:pPr>
      <w:r w:rsidRPr="00FE1109">
        <w:rPr>
          <w:rFonts w:eastAsia="Times New Roman" w:cs="Times New Roman"/>
          <w:b/>
          <w:bCs/>
          <w:color w:val="000000"/>
          <w:sz w:val="26"/>
          <w:szCs w:val="32"/>
          <w:lang w:eastAsia="ru-RU"/>
        </w:rPr>
        <w:t>«Конституция Российской Федерации и развитие законодательства»</w:t>
      </w:r>
      <w:r w:rsidR="007254FD">
        <w:rPr>
          <w:rFonts w:eastAsia="Times New Roman" w:cs="Times New Roman"/>
          <w:b/>
          <w:bCs/>
          <w:color w:val="000000"/>
          <w:sz w:val="26"/>
          <w:szCs w:val="32"/>
          <w:lang w:eastAsia="ru-RU"/>
        </w:rPr>
        <w:t>.</w:t>
      </w:r>
    </w:p>
    <w:p w14:paraId="2780ABD5" w14:textId="77777777" w:rsidR="003106B9" w:rsidRPr="00FE1109" w:rsidRDefault="005B7C21" w:rsidP="00EE2A60">
      <w:pPr>
        <w:shd w:val="clear" w:color="auto" w:fill="FFFFFF"/>
        <w:spacing w:line="360" w:lineRule="atLeast"/>
        <w:ind w:firstLine="0"/>
        <w:jc w:val="center"/>
        <w:rPr>
          <w:rFonts w:eastAsia="Times New Roman" w:cs="Times New Roman"/>
          <w:bCs/>
          <w:color w:val="000000"/>
          <w:sz w:val="26"/>
          <w:szCs w:val="28"/>
          <w:lang w:eastAsia="ru-RU"/>
        </w:rPr>
      </w:pPr>
      <w:r w:rsidRPr="00FE1109">
        <w:rPr>
          <w:rFonts w:eastAsia="Times New Roman" w:cs="Times New Roman"/>
          <w:bCs/>
          <w:color w:val="000000"/>
          <w:sz w:val="26"/>
          <w:szCs w:val="28"/>
          <w:lang w:eastAsia="ru-RU"/>
        </w:rPr>
        <w:t>Конференция будет проходить</w:t>
      </w:r>
      <w:r w:rsidRPr="00FE1109">
        <w:rPr>
          <w:rFonts w:eastAsia="Times New Roman" w:cs="Times New Roman"/>
          <w:b/>
          <w:bCs/>
          <w:color w:val="000000"/>
          <w:sz w:val="26"/>
          <w:szCs w:val="28"/>
          <w:lang w:eastAsia="ru-RU"/>
        </w:rPr>
        <w:t xml:space="preserve"> </w:t>
      </w:r>
      <w:r w:rsidR="0064652F">
        <w:rPr>
          <w:rFonts w:eastAsia="Times New Roman" w:cs="Times New Roman"/>
          <w:b/>
          <w:bCs/>
          <w:color w:val="000000"/>
          <w:sz w:val="26"/>
          <w:szCs w:val="28"/>
          <w:lang w:eastAsia="ru-RU"/>
        </w:rPr>
        <w:t>11</w:t>
      </w:r>
      <w:r w:rsidRPr="00FE1109">
        <w:rPr>
          <w:rFonts w:eastAsia="Times New Roman" w:cs="Times New Roman"/>
          <w:b/>
          <w:bCs/>
          <w:color w:val="000000"/>
          <w:sz w:val="26"/>
          <w:szCs w:val="28"/>
          <w:lang w:eastAsia="ru-RU"/>
        </w:rPr>
        <w:t xml:space="preserve"> декабря 202</w:t>
      </w:r>
      <w:r w:rsidR="00153ACD" w:rsidRPr="00153ACD">
        <w:rPr>
          <w:rFonts w:eastAsia="Times New Roman" w:cs="Times New Roman"/>
          <w:b/>
          <w:bCs/>
          <w:color w:val="000000"/>
          <w:sz w:val="26"/>
          <w:szCs w:val="28"/>
          <w:lang w:eastAsia="ru-RU"/>
        </w:rPr>
        <w:t>5</w:t>
      </w:r>
      <w:r w:rsidRPr="00FE1109">
        <w:rPr>
          <w:rFonts w:eastAsia="Times New Roman" w:cs="Times New Roman"/>
          <w:b/>
          <w:bCs/>
          <w:color w:val="000000"/>
          <w:sz w:val="26"/>
          <w:szCs w:val="28"/>
          <w:lang w:eastAsia="ru-RU"/>
        </w:rPr>
        <w:t xml:space="preserve"> г. </w:t>
      </w:r>
      <w:r w:rsidR="00FD2C70" w:rsidRPr="00FE1109">
        <w:rPr>
          <w:rFonts w:eastAsia="Times New Roman" w:cs="Times New Roman"/>
          <w:b/>
          <w:bCs/>
          <w:color w:val="000000"/>
          <w:sz w:val="26"/>
          <w:szCs w:val="28"/>
          <w:lang w:eastAsia="ru-RU"/>
        </w:rPr>
        <w:t>в</w:t>
      </w:r>
      <w:r w:rsidRPr="00FE1109">
        <w:rPr>
          <w:rFonts w:eastAsia="Times New Roman" w:cs="Times New Roman"/>
          <w:b/>
          <w:bCs/>
          <w:color w:val="000000"/>
          <w:sz w:val="26"/>
          <w:szCs w:val="28"/>
          <w:lang w:eastAsia="ru-RU"/>
        </w:rPr>
        <w:t xml:space="preserve"> 1</w:t>
      </w:r>
      <w:r w:rsidR="00EB11A8" w:rsidRPr="00EB11A8">
        <w:rPr>
          <w:rFonts w:eastAsia="Times New Roman" w:cs="Times New Roman"/>
          <w:b/>
          <w:bCs/>
          <w:color w:val="000000"/>
          <w:sz w:val="26"/>
          <w:szCs w:val="28"/>
          <w:lang w:eastAsia="ru-RU"/>
        </w:rPr>
        <w:t>0</w:t>
      </w:r>
      <w:r w:rsidRPr="00FE1109">
        <w:rPr>
          <w:rFonts w:eastAsia="Times New Roman" w:cs="Times New Roman"/>
          <w:b/>
          <w:bCs/>
          <w:color w:val="000000"/>
          <w:sz w:val="26"/>
          <w:szCs w:val="28"/>
          <w:lang w:eastAsia="ru-RU"/>
        </w:rPr>
        <w:t xml:space="preserve">.00 </w:t>
      </w:r>
      <w:r w:rsidR="00D5508D">
        <w:rPr>
          <w:rFonts w:eastAsia="Times New Roman" w:cs="Times New Roman"/>
          <w:b/>
          <w:bCs/>
          <w:color w:val="000000"/>
          <w:sz w:val="26"/>
          <w:szCs w:val="28"/>
          <w:lang w:eastAsia="ru-RU"/>
        </w:rPr>
        <w:br/>
      </w:r>
      <w:r w:rsidRPr="00FE1109">
        <w:rPr>
          <w:rFonts w:eastAsia="Times New Roman" w:cs="Times New Roman"/>
          <w:bCs/>
          <w:color w:val="000000"/>
          <w:sz w:val="26"/>
          <w:szCs w:val="28"/>
          <w:lang w:eastAsia="ru-RU"/>
        </w:rPr>
        <w:t>на базе Нижегородского института управления – филиал</w:t>
      </w:r>
      <w:r w:rsidR="004B582C" w:rsidRPr="00FE1109">
        <w:rPr>
          <w:rFonts w:eastAsia="Times New Roman" w:cs="Times New Roman"/>
          <w:bCs/>
          <w:color w:val="000000"/>
          <w:sz w:val="26"/>
          <w:szCs w:val="28"/>
          <w:lang w:eastAsia="ru-RU"/>
        </w:rPr>
        <w:t>а</w:t>
      </w:r>
      <w:r w:rsidRPr="00FE1109">
        <w:rPr>
          <w:rFonts w:eastAsia="Times New Roman" w:cs="Times New Roman"/>
          <w:bCs/>
          <w:color w:val="000000"/>
          <w:sz w:val="26"/>
          <w:szCs w:val="28"/>
          <w:lang w:eastAsia="ru-RU"/>
        </w:rPr>
        <w:t xml:space="preserve"> РАНХиГС </w:t>
      </w:r>
    </w:p>
    <w:p w14:paraId="0E4CC979" w14:textId="77777777" w:rsidR="004B582C" w:rsidRPr="00FE1109" w:rsidRDefault="004B582C" w:rsidP="00EE2A60">
      <w:pPr>
        <w:shd w:val="clear" w:color="auto" w:fill="FFFFFF"/>
        <w:spacing w:line="360" w:lineRule="atLeast"/>
        <w:ind w:firstLine="0"/>
        <w:contextualSpacing w:val="0"/>
        <w:jc w:val="center"/>
        <w:rPr>
          <w:rFonts w:eastAsia="Times New Roman" w:cs="Times New Roman"/>
          <w:b/>
          <w:bCs/>
          <w:color w:val="000000"/>
          <w:sz w:val="26"/>
          <w:szCs w:val="28"/>
          <w:lang w:eastAsia="ru-RU"/>
        </w:rPr>
        <w:sectPr w:rsidR="004B582C" w:rsidRPr="00FE1109" w:rsidSect="004B582C">
          <w:type w:val="continuous"/>
          <w:pgSz w:w="11906" w:h="16838"/>
          <w:pgMar w:top="567" w:right="850" w:bottom="567" w:left="1701" w:header="708" w:footer="708" w:gutter="0"/>
          <w:cols w:space="708"/>
          <w:docGrid w:linePitch="360"/>
        </w:sectPr>
      </w:pPr>
    </w:p>
    <w:p w14:paraId="32D9D830" w14:textId="77777777" w:rsidR="005B7C21" w:rsidRPr="002A0C60" w:rsidRDefault="005B7C21" w:rsidP="00EE2A60">
      <w:pPr>
        <w:shd w:val="clear" w:color="auto" w:fill="FFFFFF"/>
        <w:spacing w:line="360" w:lineRule="atLeast"/>
        <w:ind w:firstLine="0"/>
        <w:contextualSpacing w:val="0"/>
        <w:jc w:val="center"/>
        <w:rPr>
          <w:rFonts w:eastAsia="Times New Roman" w:cs="Times New Roman"/>
          <w:b/>
          <w:bCs/>
          <w:color w:val="000000"/>
          <w:sz w:val="26"/>
          <w:szCs w:val="28"/>
          <w:lang w:eastAsia="ru-RU"/>
        </w:rPr>
      </w:pPr>
      <w:r w:rsidRPr="00FE1109">
        <w:rPr>
          <w:rFonts w:eastAsia="Times New Roman" w:cs="Times New Roman"/>
          <w:b/>
          <w:bCs/>
          <w:color w:val="000000"/>
          <w:sz w:val="26"/>
          <w:szCs w:val="28"/>
          <w:lang w:eastAsia="ru-RU"/>
        </w:rPr>
        <w:t>в формат</w:t>
      </w:r>
      <w:r w:rsidR="00A672CC">
        <w:rPr>
          <w:rFonts w:eastAsia="Times New Roman" w:cs="Times New Roman"/>
          <w:b/>
          <w:bCs/>
          <w:color w:val="000000"/>
          <w:sz w:val="26"/>
          <w:szCs w:val="28"/>
          <w:lang w:eastAsia="ru-RU"/>
        </w:rPr>
        <w:t xml:space="preserve">е видеоконференции на платформе </w:t>
      </w:r>
      <w:r w:rsidR="00DB556A">
        <w:rPr>
          <w:rFonts w:eastAsia="Times New Roman" w:cs="Times New Roman"/>
          <w:b/>
          <w:bCs/>
          <w:color w:val="000000"/>
          <w:sz w:val="26"/>
          <w:szCs w:val="28"/>
          <w:lang w:val="en-US" w:eastAsia="ru-RU"/>
        </w:rPr>
        <w:t>MTS</w:t>
      </w:r>
      <w:r w:rsidR="00DB556A" w:rsidRPr="00DB556A">
        <w:rPr>
          <w:rFonts w:eastAsia="Times New Roman" w:cs="Times New Roman"/>
          <w:b/>
          <w:bCs/>
          <w:color w:val="000000"/>
          <w:sz w:val="26"/>
          <w:szCs w:val="28"/>
          <w:lang w:eastAsia="ru-RU"/>
        </w:rPr>
        <w:t xml:space="preserve"> </w:t>
      </w:r>
      <w:r w:rsidR="00DB556A">
        <w:rPr>
          <w:rFonts w:eastAsia="Times New Roman" w:cs="Times New Roman"/>
          <w:b/>
          <w:bCs/>
          <w:color w:val="000000"/>
          <w:sz w:val="26"/>
          <w:szCs w:val="28"/>
          <w:lang w:val="en-US" w:eastAsia="ru-RU"/>
        </w:rPr>
        <w:t>Link</w:t>
      </w:r>
      <w:r w:rsidR="002A0C60">
        <w:rPr>
          <w:rFonts w:eastAsia="Times New Roman" w:cs="Times New Roman"/>
          <w:b/>
          <w:bCs/>
          <w:color w:val="000000"/>
          <w:sz w:val="26"/>
          <w:szCs w:val="28"/>
          <w:lang w:eastAsia="ru-RU"/>
        </w:rPr>
        <w:t>/Яндекс Телемост</w:t>
      </w:r>
    </w:p>
    <w:p w14:paraId="6A4769E0" w14:textId="77777777" w:rsidR="005B7C21" w:rsidRPr="00FE1109" w:rsidRDefault="005B7C21" w:rsidP="00EE2A60">
      <w:pPr>
        <w:shd w:val="clear" w:color="auto" w:fill="FFFFFF"/>
        <w:spacing w:line="360" w:lineRule="atLeast"/>
        <w:ind w:firstLine="0"/>
        <w:jc w:val="center"/>
        <w:rPr>
          <w:rFonts w:eastAsia="Times New Roman" w:cs="Times New Roman"/>
          <w:b/>
          <w:bCs/>
          <w:color w:val="000000"/>
          <w:sz w:val="26"/>
          <w:szCs w:val="28"/>
          <w:lang w:eastAsia="ru-RU"/>
        </w:rPr>
      </w:pPr>
      <w:r w:rsidRPr="00FE1109">
        <w:rPr>
          <w:rFonts w:eastAsia="Times New Roman" w:cs="Times New Roman"/>
          <w:b/>
          <w:bCs/>
          <w:color w:val="000000"/>
          <w:sz w:val="26"/>
          <w:szCs w:val="28"/>
          <w:lang w:eastAsia="ru-RU"/>
        </w:rPr>
        <w:t xml:space="preserve">По итогам </w:t>
      </w:r>
      <w:r w:rsidR="004B582C" w:rsidRPr="00FE1109">
        <w:rPr>
          <w:rFonts w:eastAsia="Times New Roman" w:cs="Times New Roman"/>
          <w:b/>
          <w:bCs/>
          <w:color w:val="000000"/>
          <w:sz w:val="26"/>
          <w:szCs w:val="28"/>
          <w:lang w:eastAsia="ru-RU"/>
        </w:rPr>
        <w:t xml:space="preserve">Всероссийской </w:t>
      </w:r>
      <w:r w:rsidRPr="00FE1109">
        <w:rPr>
          <w:rFonts w:eastAsia="Times New Roman" w:cs="Times New Roman"/>
          <w:b/>
          <w:bCs/>
          <w:color w:val="000000"/>
          <w:sz w:val="26"/>
          <w:szCs w:val="28"/>
          <w:lang w:eastAsia="ru-RU"/>
        </w:rPr>
        <w:t>научно-практической конференции планируется издание сборника (с размещением в РИНЦ)</w:t>
      </w:r>
      <w:r w:rsidR="004B582C" w:rsidRPr="00FE1109">
        <w:rPr>
          <w:rFonts w:eastAsia="Times New Roman" w:cs="Times New Roman"/>
          <w:b/>
          <w:bCs/>
          <w:color w:val="000000"/>
          <w:sz w:val="26"/>
          <w:szCs w:val="28"/>
          <w:lang w:eastAsia="ru-RU"/>
        </w:rPr>
        <w:t>.</w:t>
      </w:r>
    </w:p>
    <w:p w14:paraId="50B5984E" w14:textId="77777777" w:rsidR="003106B9" w:rsidRPr="00FE1109" w:rsidRDefault="003106B9" w:rsidP="00EE2A60">
      <w:pPr>
        <w:shd w:val="clear" w:color="auto" w:fill="FFFFFF"/>
        <w:spacing w:line="360" w:lineRule="atLeast"/>
        <w:ind w:firstLine="0"/>
        <w:jc w:val="center"/>
        <w:rPr>
          <w:rFonts w:eastAsia="Times New Roman" w:cs="Times New Roman"/>
          <w:color w:val="000000"/>
          <w:sz w:val="26"/>
          <w:szCs w:val="28"/>
          <w:lang w:eastAsia="ru-RU"/>
        </w:rPr>
      </w:pPr>
    </w:p>
    <w:p w14:paraId="61A0D1AF" w14:textId="77777777" w:rsidR="005B7C21" w:rsidRPr="00FE1109" w:rsidRDefault="005B7C21" w:rsidP="00FE1109">
      <w:pPr>
        <w:shd w:val="clear" w:color="auto" w:fill="FFFFFF"/>
        <w:spacing w:line="360" w:lineRule="auto"/>
        <w:ind w:firstLine="0"/>
        <w:jc w:val="center"/>
        <w:rPr>
          <w:rFonts w:eastAsia="Times New Roman" w:cs="Times New Roman"/>
          <w:color w:val="000000"/>
          <w:sz w:val="26"/>
          <w:szCs w:val="28"/>
          <w:lang w:eastAsia="ru-RU"/>
        </w:rPr>
      </w:pPr>
      <w:r w:rsidRPr="00FE1109">
        <w:rPr>
          <w:rFonts w:eastAsia="Times New Roman" w:cs="Times New Roman"/>
          <w:color w:val="000000"/>
          <w:sz w:val="26"/>
          <w:szCs w:val="28"/>
          <w:lang w:eastAsia="ru-RU"/>
        </w:rPr>
        <w:t xml:space="preserve">Заявки на участие принимаются до </w:t>
      </w:r>
      <w:r w:rsidR="00415DF5">
        <w:rPr>
          <w:rFonts w:eastAsia="Times New Roman" w:cs="Times New Roman"/>
          <w:color w:val="000000"/>
          <w:sz w:val="26"/>
          <w:szCs w:val="28"/>
          <w:lang w:eastAsia="ru-RU"/>
        </w:rPr>
        <w:t>5</w:t>
      </w:r>
      <w:r w:rsidRPr="00FE1109">
        <w:rPr>
          <w:rFonts w:eastAsia="Times New Roman" w:cs="Times New Roman"/>
          <w:color w:val="000000"/>
          <w:sz w:val="26"/>
          <w:szCs w:val="28"/>
          <w:lang w:eastAsia="ru-RU"/>
        </w:rPr>
        <w:t xml:space="preserve"> декабря 202</w:t>
      </w:r>
      <w:r w:rsidR="00153ACD" w:rsidRPr="00153ACD">
        <w:rPr>
          <w:rFonts w:eastAsia="Times New Roman" w:cs="Times New Roman"/>
          <w:color w:val="000000"/>
          <w:sz w:val="26"/>
          <w:szCs w:val="28"/>
          <w:lang w:eastAsia="ru-RU"/>
        </w:rPr>
        <w:t>5</w:t>
      </w:r>
      <w:r w:rsidRPr="00FE1109">
        <w:rPr>
          <w:rFonts w:eastAsia="Times New Roman" w:cs="Times New Roman"/>
          <w:color w:val="000000"/>
          <w:sz w:val="26"/>
          <w:szCs w:val="28"/>
          <w:lang w:eastAsia="ru-RU"/>
        </w:rPr>
        <w:t xml:space="preserve"> г. (</w:t>
      </w:r>
      <w:r w:rsidRPr="00FE1109">
        <w:rPr>
          <w:rFonts w:eastAsia="Times New Roman" w:cs="Times New Roman"/>
          <w:i/>
          <w:iCs/>
          <w:color w:val="000000"/>
          <w:sz w:val="26"/>
          <w:szCs w:val="28"/>
          <w:lang w:eastAsia="ru-RU"/>
        </w:rPr>
        <w:t>в приложен</w:t>
      </w:r>
      <w:r w:rsidR="003106B9" w:rsidRPr="00FE1109">
        <w:rPr>
          <w:rFonts w:eastAsia="Times New Roman" w:cs="Times New Roman"/>
          <w:i/>
          <w:iCs/>
          <w:color w:val="000000"/>
          <w:sz w:val="26"/>
          <w:szCs w:val="28"/>
          <w:lang w:eastAsia="ru-RU"/>
        </w:rPr>
        <w:t>и</w:t>
      </w:r>
      <w:r w:rsidRPr="00FE1109">
        <w:rPr>
          <w:rFonts w:eastAsia="Times New Roman" w:cs="Times New Roman"/>
          <w:i/>
          <w:iCs/>
          <w:color w:val="000000"/>
          <w:sz w:val="26"/>
          <w:szCs w:val="28"/>
          <w:lang w:eastAsia="ru-RU"/>
        </w:rPr>
        <w:t>и 1</w:t>
      </w:r>
      <w:r w:rsidRPr="00FE1109">
        <w:rPr>
          <w:rFonts w:eastAsia="Times New Roman" w:cs="Times New Roman"/>
          <w:color w:val="000000"/>
          <w:sz w:val="26"/>
          <w:szCs w:val="28"/>
          <w:lang w:eastAsia="ru-RU"/>
        </w:rPr>
        <w:t>)</w:t>
      </w:r>
      <w:r w:rsidR="00203262">
        <w:rPr>
          <w:rFonts w:eastAsia="Times New Roman" w:cs="Times New Roman"/>
          <w:color w:val="000000"/>
          <w:sz w:val="26"/>
          <w:szCs w:val="28"/>
          <w:lang w:eastAsia="ru-RU"/>
        </w:rPr>
        <w:t>.</w:t>
      </w:r>
      <w:r w:rsidRPr="00FE1109">
        <w:rPr>
          <w:rFonts w:eastAsia="Times New Roman" w:cs="Times New Roman"/>
          <w:color w:val="000000"/>
          <w:sz w:val="26"/>
          <w:szCs w:val="28"/>
          <w:lang w:eastAsia="ru-RU"/>
        </w:rPr>
        <w:t xml:space="preserve"> </w:t>
      </w:r>
      <w:r w:rsidR="00D5508D">
        <w:rPr>
          <w:rFonts w:eastAsia="Times New Roman" w:cs="Times New Roman"/>
          <w:color w:val="000000"/>
          <w:sz w:val="26"/>
          <w:szCs w:val="28"/>
          <w:lang w:eastAsia="ru-RU"/>
        </w:rPr>
        <w:br/>
      </w:r>
      <w:r w:rsidRPr="00FE1109">
        <w:rPr>
          <w:rFonts w:eastAsia="Times New Roman" w:cs="Times New Roman"/>
          <w:color w:val="000000"/>
          <w:sz w:val="26"/>
          <w:szCs w:val="28"/>
          <w:lang w:eastAsia="ru-RU"/>
        </w:rPr>
        <w:t xml:space="preserve">Электронные версии докладов до </w:t>
      </w:r>
      <w:r w:rsidR="00415DF5">
        <w:rPr>
          <w:rFonts w:eastAsia="Times New Roman" w:cs="Times New Roman"/>
          <w:color w:val="000000"/>
          <w:sz w:val="26"/>
          <w:szCs w:val="28"/>
          <w:lang w:eastAsia="ru-RU"/>
        </w:rPr>
        <w:t>10</w:t>
      </w:r>
      <w:r w:rsidRPr="00FE1109">
        <w:rPr>
          <w:rFonts w:eastAsia="Times New Roman" w:cs="Times New Roman"/>
          <w:color w:val="000000"/>
          <w:sz w:val="26"/>
          <w:szCs w:val="28"/>
          <w:lang w:eastAsia="ru-RU"/>
        </w:rPr>
        <w:t xml:space="preserve"> </w:t>
      </w:r>
      <w:r w:rsidR="00415DF5">
        <w:rPr>
          <w:rFonts w:eastAsia="Times New Roman" w:cs="Times New Roman"/>
          <w:color w:val="000000"/>
          <w:sz w:val="26"/>
          <w:szCs w:val="28"/>
          <w:lang w:eastAsia="ru-RU"/>
        </w:rPr>
        <w:t>января</w:t>
      </w:r>
      <w:r w:rsidRPr="00FE1109">
        <w:rPr>
          <w:rFonts w:eastAsia="Times New Roman" w:cs="Times New Roman"/>
          <w:color w:val="000000"/>
          <w:sz w:val="26"/>
          <w:szCs w:val="28"/>
          <w:lang w:eastAsia="ru-RU"/>
        </w:rPr>
        <w:t xml:space="preserve"> 202</w:t>
      </w:r>
      <w:r w:rsidR="00153ACD" w:rsidRPr="00153ACD">
        <w:rPr>
          <w:rFonts w:eastAsia="Times New Roman" w:cs="Times New Roman"/>
          <w:color w:val="000000"/>
          <w:sz w:val="26"/>
          <w:szCs w:val="28"/>
          <w:lang w:eastAsia="ru-RU"/>
        </w:rPr>
        <w:t>6</w:t>
      </w:r>
      <w:r w:rsidRPr="00FE1109">
        <w:rPr>
          <w:rFonts w:eastAsia="Times New Roman" w:cs="Times New Roman"/>
          <w:color w:val="000000"/>
          <w:sz w:val="26"/>
          <w:szCs w:val="28"/>
          <w:lang w:eastAsia="ru-RU"/>
        </w:rPr>
        <w:t xml:space="preserve"> года, требования к оформлению статьи прилагаются (</w:t>
      </w:r>
      <w:r w:rsidRPr="00FE1109">
        <w:rPr>
          <w:rFonts w:eastAsia="Times New Roman" w:cs="Times New Roman"/>
          <w:i/>
          <w:iCs/>
          <w:color w:val="000000" w:themeColor="text1"/>
          <w:sz w:val="26"/>
          <w:szCs w:val="28"/>
          <w:lang w:eastAsia="ru-RU"/>
        </w:rPr>
        <w:t>в приложении</w:t>
      </w:r>
      <w:r w:rsidR="00EE2A60">
        <w:rPr>
          <w:rFonts w:eastAsia="Times New Roman" w:cs="Times New Roman"/>
          <w:i/>
          <w:iCs/>
          <w:color w:val="000000" w:themeColor="text1"/>
          <w:sz w:val="26"/>
          <w:szCs w:val="28"/>
          <w:lang w:eastAsia="ru-RU"/>
        </w:rPr>
        <w:t xml:space="preserve"> </w:t>
      </w:r>
      <w:r w:rsidRPr="00FE1109">
        <w:rPr>
          <w:rFonts w:eastAsia="Times New Roman" w:cs="Times New Roman"/>
          <w:i/>
          <w:iCs/>
          <w:color w:val="000000"/>
          <w:sz w:val="26"/>
          <w:szCs w:val="28"/>
          <w:lang w:eastAsia="ru-RU"/>
        </w:rPr>
        <w:t>2</w:t>
      </w:r>
      <w:r w:rsidRPr="00FE1109">
        <w:rPr>
          <w:rFonts w:eastAsia="Times New Roman" w:cs="Times New Roman"/>
          <w:color w:val="000000"/>
          <w:sz w:val="26"/>
          <w:szCs w:val="28"/>
          <w:lang w:eastAsia="ru-RU"/>
        </w:rPr>
        <w:t>).</w:t>
      </w:r>
    </w:p>
    <w:p w14:paraId="71990F3F" w14:textId="77777777" w:rsidR="005B7C21" w:rsidRPr="00FE1109" w:rsidRDefault="005B7C21" w:rsidP="00FE1109">
      <w:pPr>
        <w:shd w:val="clear" w:color="auto" w:fill="FFFFFF"/>
        <w:ind w:firstLine="0"/>
        <w:jc w:val="center"/>
        <w:rPr>
          <w:rFonts w:eastAsia="Times New Roman" w:cs="Times New Roman"/>
          <w:color w:val="000000"/>
          <w:sz w:val="26"/>
          <w:szCs w:val="28"/>
          <w:lang w:eastAsia="ru-RU"/>
        </w:rPr>
      </w:pPr>
      <w:r w:rsidRPr="00FE1109">
        <w:rPr>
          <w:rFonts w:eastAsia="Times New Roman" w:cs="Times New Roman"/>
          <w:b/>
          <w:bCs/>
          <w:color w:val="000000"/>
          <w:sz w:val="26"/>
          <w:szCs w:val="28"/>
          <w:lang w:eastAsia="ru-RU"/>
        </w:rPr>
        <w:t>Заявки и доклады принимаются на электронный адрес:</w:t>
      </w:r>
      <w:r w:rsidR="00EE2A60">
        <w:rPr>
          <w:rFonts w:eastAsia="Times New Roman" w:cs="Times New Roman"/>
          <w:b/>
          <w:bCs/>
          <w:color w:val="000000"/>
          <w:sz w:val="26"/>
          <w:szCs w:val="28"/>
          <w:lang w:eastAsia="ru-RU"/>
        </w:rPr>
        <w:t xml:space="preserve"> </w:t>
      </w:r>
      <w:hyperlink r:id="rId5" w:history="1">
        <w:r w:rsidR="00C82658" w:rsidRPr="006A00CC">
          <w:rPr>
            <w:rStyle w:val="a5"/>
            <w:rFonts w:eastAsia="Times New Roman" w:cs="Times New Roman"/>
            <w:b/>
            <w:bCs/>
            <w:sz w:val="26"/>
            <w:szCs w:val="28"/>
            <w:shd w:val="clear" w:color="auto" w:fill="FFFFFF"/>
            <w:lang w:eastAsia="ru-RU"/>
          </w:rPr>
          <w:t>ver</w:t>
        </w:r>
        <w:r w:rsidR="00C82658" w:rsidRPr="006A00CC">
          <w:rPr>
            <w:rStyle w:val="a5"/>
            <w:rFonts w:eastAsia="Times New Roman" w:cs="Times New Roman"/>
            <w:b/>
            <w:bCs/>
            <w:sz w:val="26"/>
            <w:szCs w:val="28"/>
            <w:shd w:val="clear" w:color="auto" w:fill="FFFFFF"/>
            <w:lang w:val="en-US" w:eastAsia="ru-RU"/>
          </w:rPr>
          <w:t>k</w:t>
        </w:r>
        <w:r w:rsidR="00C82658" w:rsidRPr="006A00CC">
          <w:rPr>
            <w:rStyle w:val="a5"/>
            <w:rFonts w:eastAsia="Times New Roman" w:cs="Times New Roman"/>
            <w:b/>
            <w:bCs/>
            <w:sz w:val="26"/>
            <w:szCs w:val="28"/>
            <w:shd w:val="clear" w:color="auto" w:fill="FFFFFF"/>
            <w:lang w:eastAsia="ru-RU"/>
          </w:rPr>
          <w:t>hova-</w:t>
        </w:r>
        <w:r w:rsidR="00C82658" w:rsidRPr="006A00CC">
          <w:rPr>
            <w:rStyle w:val="a5"/>
            <w:rFonts w:eastAsia="Times New Roman" w:cs="Times New Roman"/>
            <w:b/>
            <w:bCs/>
            <w:sz w:val="26"/>
            <w:szCs w:val="28"/>
            <w:shd w:val="clear" w:color="auto" w:fill="FFFFFF"/>
            <w:lang w:val="en-US" w:eastAsia="ru-RU"/>
          </w:rPr>
          <w:t>nb</w:t>
        </w:r>
        <w:r w:rsidR="00C82658" w:rsidRPr="006A00CC">
          <w:rPr>
            <w:rStyle w:val="a5"/>
            <w:rFonts w:eastAsia="Times New Roman" w:cs="Times New Roman"/>
            <w:b/>
            <w:bCs/>
            <w:sz w:val="26"/>
            <w:szCs w:val="28"/>
            <w:shd w:val="clear" w:color="auto" w:fill="FFFFFF"/>
            <w:lang w:eastAsia="ru-RU"/>
          </w:rPr>
          <w:t>@ranepa.ru</w:t>
        </w:r>
      </w:hyperlink>
    </w:p>
    <w:p w14:paraId="17EADA93" w14:textId="77777777" w:rsidR="00426695" w:rsidRPr="00FE1109" w:rsidRDefault="00426695" w:rsidP="00FE1109">
      <w:pPr>
        <w:shd w:val="clear" w:color="auto" w:fill="FFFFFF"/>
        <w:ind w:firstLine="0"/>
        <w:jc w:val="center"/>
        <w:rPr>
          <w:rFonts w:eastAsia="Times New Roman" w:cs="Times New Roman"/>
          <w:color w:val="000000"/>
          <w:sz w:val="26"/>
          <w:szCs w:val="28"/>
          <w:lang w:eastAsia="ru-RU"/>
        </w:rPr>
      </w:pPr>
    </w:p>
    <w:p w14:paraId="27D00874" w14:textId="77777777" w:rsidR="005B7C21" w:rsidRPr="00FE1109" w:rsidRDefault="005B7C21" w:rsidP="00FE1109">
      <w:pPr>
        <w:shd w:val="clear" w:color="auto" w:fill="FFFFFF"/>
        <w:ind w:firstLine="0"/>
        <w:jc w:val="center"/>
        <w:rPr>
          <w:rFonts w:eastAsia="Times New Roman" w:cs="Times New Roman"/>
          <w:color w:val="000000"/>
          <w:sz w:val="26"/>
          <w:szCs w:val="28"/>
          <w:lang w:eastAsia="ru-RU"/>
        </w:rPr>
      </w:pPr>
      <w:r w:rsidRPr="00FE1109">
        <w:rPr>
          <w:rFonts w:eastAsia="Times New Roman" w:cs="Times New Roman"/>
          <w:color w:val="000000"/>
          <w:sz w:val="26"/>
          <w:szCs w:val="28"/>
          <w:lang w:eastAsia="ru-RU"/>
        </w:rPr>
        <w:t>По всем вопросам просьба обращаться:</w:t>
      </w:r>
    </w:p>
    <w:p w14:paraId="72E115D1" w14:textId="77777777" w:rsidR="005B7C21" w:rsidRDefault="005B7C21" w:rsidP="00FE1109">
      <w:pPr>
        <w:shd w:val="clear" w:color="auto" w:fill="FFFFFF"/>
        <w:ind w:firstLine="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EE2A60">
        <w:rPr>
          <w:rFonts w:eastAsia="Times New Roman" w:cs="Times New Roman"/>
          <w:color w:val="000000"/>
          <w:sz w:val="24"/>
          <w:szCs w:val="24"/>
          <w:lang w:eastAsia="ru-RU"/>
        </w:rPr>
        <w:t>Верхова Наталья Борисовна (тел.+7</w:t>
      </w:r>
      <w:r w:rsidR="00DB556A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Pr="00EE2A60">
        <w:rPr>
          <w:rFonts w:eastAsia="Times New Roman" w:cs="Times New Roman"/>
          <w:color w:val="000000"/>
          <w:sz w:val="24"/>
          <w:szCs w:val="24"/>
          <w:lang w:eastAsia="ru-RU"/>
        </w:rPr>
        <w:t>930</w:t>
      </w:r>
      <w:r w:rsidR="00FE1109" w:rsidRPr="00EE2A60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Pr="00EE2A60">
        <w:rPr>
          <w:rFonts w:eastAsia="Times New Roman" w:cs="Times New Roman"/>
          <w:color w:val="000000"/>
          <w:sz w:val="24"/>
          <w:szCs w:val="24"/>
          <w:lang w:eastAsia="ru-RU"/>
        </w:rPr>
        <w:t>71</w:t>
      </w:r>
      <w:r w:rsidR="00EE2A60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Pr="00EE2A60">
        <w:rPr>
          <w:rFonts w:eastAsia="Times New Roman" w:cs="Times New Roman"/>
          <w:color w:val="000000"/>
          <w:sz w:val="24"/>
          <w:szCs w:val="24"/>
          <w:lang w:eastAsia="ru-RU"/>
        </w:rPr>
        <w:t>959</w:t>
      </w:r>
      <w:r w:rsidR="00FE1109" w:rsidRPr="00EE2A60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="00D5508D" w:rsidRPr="00EE2A60">
        <w:rPr>
          <w:rFonts w:eastAsia="Times New Roman" w:cs="Times New Roman"/>
          <w:color w:val="000000"/>
          <w:sz w:val="24"/>
          <w:szCs w:val="24"/>
          <w:lang w:eastAsia="ru-RU"/>
        </w:rPr>
        <w:t xml:space="preserve">71 </w:t>
      </w:r>
      <w:r w:rsidRPr="00EE2A60">
        <w:rPr>
          <w:rFonts w:eastAsia="Times New Roman" w:cs="Times New Roman"/>
          <w:color w:val="000000"/>
          <w:sz w:val="24"/>
          <w:szCs w:val="24"/>
          <w:lang w:eastAsia="ru-RU"/>
        </w:rPr>
        <w:t>и указанному выше электронному адресу).</w:t>
      </w:r>
    </w:p>
    <w:p w14:paraId="3C174DC4" w14:textId="77777777" w:rsidR="000D6827" w:rsidRDefault="000D6827" w:rsidP="00FE1109">
      <w:pPr>
        <w:shd w:val="clear" w:color="auto" w:fill="FFFFFF"/>
        <w:ind w:firstLine="0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14:paraId="10A11CF5" w14:textId="77777777" w:rsidR="000D6827" w:rsidRDefault="000D6827" w:rsidP="00FE1109">
      <w:pPr>
        <w:shd w:val="clear" w:color="auto" w:fill="FFFFFF"/>
        <w:ind w:firstLine="0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14:paraId="39BCB308" w14:textId="77777777" w:rsidR="000D6827" w:rsidRDefault="000D6827" w:rsidP="00FE1109">
      <w:pPr>
        <w:shd w:val="clear" w:color="auto" w:fill="FFFFFF"/>
        <w:ind w:firstLine="0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14:paraId="375E37EE" w14:textId="77777777" w:rsidR="000D6827" w:rsidRDefault="000D6827" w:rsidP="00FE1109">
      <w:pPr>
        <w:shd w:val="clear" w:color="auto" w:fill="FFFFFF"/>
        <w:ind w:firstLine="0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14:paraId="3F352689" w14:textId="77777777" w:rsidR="000D6827" w:rsidRDefault="000D6827" w:rsidP="00FE1109">
      <w:pPr>
        <w:shd w:val="clear" w:color="auto" w:fill="FFFFFF"/>
        <w:ind w:firstLine="0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14:paraId="1FCFC3BD" w14:textId="77777777" w:rsidR="000D6827" w:rsidRDefault="000D6827" w:rsidP="00FE1109">
      <w:pPr>
        <w:shd w:val="clear" w:color="auto" w:fill="FFFFFF"/>
        <w:ind w:firstLine="0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14:paraId="6B4D49DE" w14:textId="77777777" w:rsidR="000D6827" w:rsidRDefault="000D6827" w:rsidP="00FE1109">
      <w:pPr>
        <w:shd w:val="clear" w:color="auto" w:fill="FFFFFF"/>
        <w:ind w:firstLine="0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14:paraId="1977893B" w14:textId="77777777" w:rsidR="000D6827" w:rsidRDefault="000D6827" w:rsidP="00FE1109">
      <w:pPr>
        <w:shd w:val="clear" w:color="auto" w:fill="FFFFFF"/>
        <w:ind w:firstLine="0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14:paraId="1EEDDC3C" w14:textId="77777777" w:rsidR="000D6827" w:rsidRDefault="000D6827" w:rsidP="00FE1109">
      <w:pPr>
        <w:shd w:val="clear" w:color="auto" w:fill="FFFFFF"/>
        <w:ind w:firstLine="0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14:paraId="359F933F" w14:textId="77777777" w:rsidR="000D6827" w:rsidRDefault="000D6827" w:rsidP="00FE1109">
      <w:pPr>
        <w:shd w:val="clear" w:color="auto" w:fill="FFFFFF"/>
        <w:ind w:firstLine="0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14:paraId="547447C1" w14:textId="77777777" w:rsidR="000D6827" w:rsidRDefault="000D6827" w:rsidP="00FE1109">
      <w:pPr>
        <w:shd w:val="clear" w:color="auto" w:fill="FFFFFF"/>
        <w:ind w:firstLine="0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14:paraId="50077325" w14:textId="77777777" w:rsidR="000D6827" w:rsidRDefault="000D6827" w:rsidP="00FE1109">
      <w:pPr>
        <w:shd w:val="clear" w:color="auto" w:fill="FFFFFF"/>
        <w:ind w:firstLine="0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14:paraId="4F17313B" w14:textId="77777777" w:rsidR="000D6827" w:rsidRDefault="000D6827" w:rsidP="00FE1109">
      <w:pPr>
        <w:shd w:val="clear" w:color="auto" w:fill="FFFFFF"/>
        <w:ind w:firstLine="0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14:paraId="748F5358" w14:textId="77777777" w:rsidR="000D6827" w:rsidRDefault="000D6827" w:rsidP="00FE1109">
      <w:pPr>
        <w:shd w:val="clear" w:color="auto" w:fill="FFFFFF"/>
        <w:ind w:firstLine="0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14:paraId="2392E2E6" w14:textId="77777777" w:rsidR="000D6827" w:rsidRPr="00220305" w:rsidRDefault="000D6827" w:rsidP="000D6827">
      <w:pPr>
        <w:jc w:val="right"/>
        <w:rPr>
          <w:b/>
          <w:i/>
        </w:rPr>
      </w:pPr>
      <w:r w:rsidRPr="00220305">
        <w:rPr>
          <w:b/>
          <w:i/>
        </w:rPr>
        <w:t xml:space="preserve">Приложение </w:t>
      </w:r>
      <w:r>
        <w:rPr>
          <w:b/>
          <w:i/>
        </w:rPr>
        <w:t>1</w:t>
      </w:r>
    </w:p>
    <w:p w14:paraId="55174E2C" w14:textId="77777777" w:rsidR="000D6827" w:rsidRDefault="000D6827" w:rsidP="000D6827">
      <w:pPr>
        <w:jc w:val="center"/>
      </w:pPr>
      <w:r>
        <w:t xml:space="preserve">Заявка </w:t>
      </w:r>
    </w:p>
    <w:p w14:paraId="7A1EC5CC" w14:textId="77777777" w:rsidR="000D6827" w:rsidRDefault="000D6827" w:rsidP="000D6827">
      <w:pPr>
        <w:jc w:val="center"/>
      </w:pPr>
      <w:r>
        <w:t xml:space="preserve">на участие в </w:t>
      </w:r>
      <w:r>
        <w:rPr>
          <w:lang w:val="en-US"/>
        </w:rPr>
        <w:t>VII</w:t>
      </w:r>
      <w:r>
        <w:t xml:space="preserve"> Всероссийской научно-практической конференции </w:t>
      </w:r>
    </w:p>
    <w:p w14:paraId="09971ED2" w14:textId="77777777" w:rsidR="000D6827" w:rsidRDefault="000D6827" w:rsidP="000D6827">
      <w:pPr>
        <w:jc w:val="center"/>
      </w:pPr>
      <w:r>
        <w:t>«Конституция Российской Федерации и развитие законодательства»</w:t>
      </w:r>
    </w:p>
    <w:p w14:paraId="05860D93" w14:textId="77777777" w:rsidR="000D6827" w:rsidRPr="00F31CB5" w:rsidRDefault="000D6827" w:rsidP="000D6827">
      <w:pPr>
        <w:jc w:val="center"/>
        <w:rPr>
          <w:sz w:val="20"/>
          <w:szCs w:val="20"/>
        </w:rPr>
      </w:pPr>
      <w:r w:rsidRPr="00F31CB5">
        <w:rPr>
          <w:sz w:val="20"/>
          <w:szCs w:val="20"/>
        </w:rPr>
        <w:t>(все столбцы обязательны для заполнения)</w:t>
      </w:r>
    </w:p>
    <w:p w14:paraId="02C3651F" w14:textId="77777777" w:rsidR="000D6827" w:rsidRDefault="000D6827" w:rsidP="000D6827">
      <w:pPr>
        <w:jc w:val="center"/>
      </w:pPr>
    </w:p>
    <w:tbl>
      <w:tblPr>
        <w:tblStyle w:val="a8"/>
        <w:tblW w:w="14737" w:type="dxa"/>
        <w:tblLook w:val="04A0" w:firstRow="1" w:lastRow="0" w:firstColumn="1" w:lastColumn="0" w:noHBand="0" w:noVBand="1"/>
      </w:tblPr>
      <w:tblGrid>
        <w:gridCol w:w="618"/>
        <w:gridCol w:w="3913"/>
        <w:gridCol w:w="2660"/>
        <w:gridCol w:w="2302"/>
        <w:gridCol w:w="2126"/>
        <w:gridCol w:w="3118"/>
      </w:tblGrid>
      <w:tr w:rsidR="000D6827" w14:paraId="301AE32F" w14:textId="77777777" w:rsidTr="001C0D0C">
        <w:tc>
          <w:tcPr>
            <w:tcW w:w="618" w:type="dxa"/>
          </w:tcPr>
          <w:p w14:paraId="1D0B09E4" w14:textId="77777777" w:rsidR="000D6827" w:rsidRPr="00DB2F1D" w:rsidRDefault="000D6827" w:rsidP="001C0D0C">
            <w:pPr>
              <w:ind w:firstLine="0"/>
              <w:jc w:val="center"/>
              <w:rPr>
                <w:sz w:val="24"/>
                <w:szCs w:val="24"/>
              </w:rPr>
            </w:pPr>
            <w:r w:rsidRPr="00DB2F1D">
              <w:rPr>
                <w:sz w:val="24"/>
                <w:szCs w:val="24"/>
              </w:rPr>
              <w:t>№</w:t>
            </w:r>
          </w:p>
        </w:tc>
        <w:tc>
          <w:tcPr>
            <w:tcW w:w="3913" w:type="dxa"/>
          </w:tcPr>
          <w:p w14:paraId="4B872913" w14:textId="77777777" w:rsidR="000D6827" w:rsidRPr="00DB2F1D" w:rsidRDefault="000D6827" w:rsidP="001C0D0C">
            <w:pPr>
              <w:ind w:firstLine="0"/>
              <w:jc w:val="center"/>
              <w:rPr>
                <w:sz w:val="24"/>
                <w:szCs w:val="24"/>
              </w:rPr>
            </w:pPr>
            <w:r w:rsidRPr="00DB2F1D">
              <w:rPr>
                <w:sz w:val="24"/>
                <w:szCs w:val="24"/>
              </w:rPr>
              <w:t>Ф.И.О. (полностью)</w:t>
            </w:r>
          </w:p>
        </w:tc>
        <w:tc>
          <w:tcPr>
            <w:tcW w:w="2660" w:type="dxa"/>
          </w:tcPr>
          <w:p w14:paraId="1B3FA60E" w14:textId="77777777" w:rsidR="000D6827" w:rsidRPr="00DB2F1D" w:rsidRDefault="000D6827" w:rsidP="001C0D0C">
            <w:pPr>
              <w:ind w:firstLine="0"/>
              <w:jc w:val="center"/>
              <w:rPr>
                <w:sz w:val="24"/>
                <w:szCs w:val="24"/>
              </w:rPr>
            </w:pPr>
            <w:r w:rsidRPr="00DB2F1D">
              <w:rPr>
                <w:sz w:val="24"/>
                <w:szCs w:val="24"/>
              </w:rPr>
              <w:t>Место работы и должность</w:t>
            </w:r>
          </w:p>
        </w:tc>
        <w:tc>
          <w:tcPr>
            <w:tcW w:w="2302" w:type="dxa"/>
          </w:tcPr>
          <w:p w14:paraId="73D22CFE" w14:textId="77777777" w:rsidR="000D6827" w:rsidRPr="00DB2F1D" w:rsidRDefault="000D6827" w:rsidP="001C0D0C">
            <w:pPr>
              <w:ind w:firstLine="0"/>
              <w:jc w:val="center"/>
              <w:rPr>
                <w:sz w:val="24"/>
                <w:szCs w:val="24"/>
              </w:rPr>
            </w:pPr>
            <w:r w:rsidRPr="00DB2F1D">
              <w:rPr>
                <w:sz w:val="24"/>
                <w:szCs w:val="24"/>
              </w:rPr>
              <w:t>Ученая степень и ученое звание</w:t>
            </w:r>
          </w:p>
        </w:tc>
        <w:tc>
          <w:tcPr>
            <w:tcW w:w="2126" w:type="dxa"/>
          </w:tcPr>
          <w:p w14:paraId="6114F82B" w14:textId="77777777" w:rsidR="000D6827" w:rsidRPr="00DB2F1D" w:rsidRDefault="000D6827" w:rsidP="001C0D0C">
            <w:pPr>
              <w:ind w:firstLine="0"/>
              <w:jc w:val="center"/>
              <w:rPr>
                <w:sz w:val="24"/>
                <w:szCs w:val="24"/>
              </w:rPr>
            </w:pPr>
            <w:r w:rsidRPr="00DB2F1D">
              <w:rPr>
                <w:sz w:val="24"/>
                <w:szCs w:val="24"/>
                <w:lang w:val="en-US"/>
              </w:rPr>
              <w:t xml:space="preserve">e-mail </w:t>
            </w:r>
          </w:p>
          <w:p w14:paraId="7C817909" w14:textId="77777777" w:rsidR="000D6827" w:rsidRPr="00DB2F1D" w:rsidRDefault="000D6827" w:rsidP="001C0D0C">
            <w:pPr>
              <w:ind w:firstLine="0"/>
              <w:jc w:val="center"/>
              <w:rPr>
                <w:sz w:val="24"/>
                <w:szCs w:val="24"/>
              </w:rPr>
            </w:pPr>
            <w:r w:rsidRPr="00DB2F1D">
              <w:rPr>
                <w:sz w:val="24"/>
                <w:szCs w:val="24"/>
              </w:rPr>
              <w:t>и телефон</w:t>
            </w:r>
          </w:p>
        </w:tc>
        <w:tc>
          <w:tcPr>
            <w:tcW w:w="3118" w:type="dxa"/>
          </w:tcPr>
          <w:p w14:paraId="0E0D524C" w14:textId="77777777" w:rsidR="000D6827" w:rsidRPr="00220305" w:rsidRDefault="000D6827" w:rsidP="001C0D0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выступления</w:t>
            </w:r>
          </w:p>
        </w:tc>
      </w:tr>
      <w:tr w:rsidR="000D6827" w14:paraId="5E51580E" w14:textId="77777777" w:rsidTr="001C0D0C">
        <w:tc>
          <w:tcPr>
            <w:tcW w:w="618" w:type="dxa"/>
          </w:tcPr>
          <w:p w14:paraId="128A570C" w14:textId="77777777" w:rsidR="000D6827" w:rsidRDefault="000D6827" w:rsidP="001C0D0C">
            <w:pPr>
              <w:ind w:firstLine="0"/>
              <w:jc w:val="center"/>
            </w:pPr>
          </w:p>
        </w:tc>
        <w:tc>
          <w:tcPr>
            <w:tcW w:w="3913" w:type="dxa"/>
          </w:tcPr>
          <w:p w14:paraId="603A1A16" w14:textId="77777777" w:rsidR="000D6827" w:rsidRDefault="000D6827" w:rsidP="001C0D0C">
            <w:pPr>
              <w:ind w:firstLine="0"/>
              <w:jc w:val="center"/>
            </w:pPr>
          </w:p>
        </w:tc>
        <w:tc>
          <w:tcPr>
            <w:tcW w:w="2660" w:type="dxa"/>
          </w:tcPr>
          <w:p w14:paraId="300796B5" w14:textId="77777777" w:rsidR="000D6827" w:rsidRDefault="000D6827" w:rsidP="001C0D0C">
            <w:pPr>
              <w:ind w:firstLine="0"/>
              <w:jc w:val="center"/>
            </w:pPr>
          </w:p>
        </w:tc>
        <w:tc>
          <w:tcPr>
            <w:tcW w:w="2302" w:type="dxa"/>
          </w:tcPr>
          <w:p w14:paraId="2E2D79FE" w14:textId="77777777" w:rsidR="000D6827" w:rsidRDefault="000D6827" w:rsidP="001C0D0C">
            <w:pPr>
              <w:ind w:firstLine="0"/>
              <w:jc w:val="center"/>
            </w:pPr>
          </w:p>
        </w:tc>
        <w:tc>
          <w:tcPr>
            <w:tcW w:w="2126" w:type="dxa"/>
          </w:tcPr>
          <w:p w14:paraId="21ADCFC1" w14:textId="77777777" w:rsidR="000D6827" w:rsidRDefault="000D6827" w:rsidP="001C0D0C">
            <w:pPr>
              <w:ind w:firstLine="0"/>
              <w:jc w:val="center"/>
            </w:pPr>
          </w:p>
        </w:tc>
        <w:tc>
          <w:tcPr>
            <w:tcW w:w="3118" w:type="dxa"/>
          </w:tcPr>
          <w:p w14:paraId="2407E7B9" w14:textId="77777777" w:rsidR="000D6827" w:rsidRDefault="000D6827" w:rsidP="001C0D0C">
            <w:pPr>
              <w:ind w:firstLine="0"/>
              <w:jc w:val="center"/>
            </w:pPr>
          </w:p>
        </w:tc>
      </w:tr>
      <w:tr w:rsidR="000D6827" w14:paraId="1707BF52" w14:textId="77777777" w:rsidTr="001C0D0C">
        <w:tc>
          <w:tcPr>
            <w:tcW w:w="618" w:type="dxa"/>
          </w:tcPr>
          <w:p w14:paraId="71AC0599" w14:textId="77777777" w:rsidR="000D6827" w:rsidRDefault="000D6827" w:rsidP="001C0D0C">
            <w:pPr>
              <w:ind w:firstLine="0"/>
              <w:jc w:val="center"/>
            </w:pPr>
          </w:p>
        </w:tc>
        <w:tc>
          <w:tcPr>
            <w:tcW w:w="3913" w:type="dxa"/>
          </w:tcPr>
          <w:p w14:paraId="6F5FA9BA" w14:textId="77777777" w:rsidR="000D6827" w:rsidRDefault="000D6827" w:rsidP="001C0D0C">
            <w:pPr>
              <w:ind w:firstLine="0"/>
              <w:jc w:val="center"/>
            </w:pPr>
          </w:p>
        </w:tc>
        <w:tc>
          <w:tcPr>
            <w:tcW w:w="2660" w:type="dxa"/>
          </w:tcPr>
          <w:p w14:paraId="43FF3B2F" w14:textId="77777777" w:rsidR="000D6827" w:rsidRDefault="000D6827" w:rsidP="001C0D0C">
            <w:pPr>
              <w:ind w:firstLine="0"/>
              <w:jc w:val="center"/>
            </w:pPr>
          </w:p>
        </w:tc>
        <w:tc>
          <w:tcPr>
            <w:tcW w:w="2302" w:type="dxa"/>
          </w:tcPr>
          <w:p w14:paraId="318E423B" w14:textId="77777777" w:rsidR="000D6827" w:rsidRDefault="000D6827" w:rsidP="001C0D0C">
            <w:pPr>
              <w:ind w:firstLine="0"/>
              <w:jc w:val="center"/>
            </w:pPr>
          </w:p>
        </w:tc>
        <w:tc>
          <w:tcPr>
            <w:tcW w:w="2126" w:type="dxa"/>
          </w:tcPr>
          <w:p w14:paraId="398FA834" w14:textId="77777777" w:rsidR="000D6827" w:rsidRDefault="000D6827" w:rsidP="001C0D0C">
            <w:pPr>
              <w:ind w:firstLine="0"/>
              <w:jc w:val="center"/>
            </w:pPr>
          </w:p>
        </w:tc>
        <w:tc>
          <w:tcPr>
            <w:tcW w:w="3118" w:type="dxa"/>
          </w:tcPr>
          <w:p w14:paraId="57349367" w14:textId="77777777" w:rsidR="000D6827" w:rsidRDefault="000D6827" w:rsidP="001C0D0C">
            <w:pPr>
              <w:ind w:firstLine="0"/>
              <w:jc w:val="center"/>
            </w:pPr>
          </w:p>
        </w:tc>
      </w:tr>
    </w:tbl>
    <w:p w14:paraId="1F436BA8" w14:textId="77777777" w:rsidR="000D6827" w:rsidRDefault="000D6827" w:rsidP="000D6827">
      <w:pPr>
        <w:jc w:val="center"/>
      </w:pPr>
    </w:p>
    <w:p w14:paraId="183E280B" w14:textId="77777777" w:rsidR="000D6827" w:rsidRPr="00EE2A60" w:rsidRDefault="000D6827" w:rsidP="00FE1109">
      <w:pPr>
        <w:shd w:val="clear" w:color="auto" w:fill="FFFFFF"/>
        <w:ind w:firstLine="0"/>
        <w:rPr>
          <w:rFonts w:eastAsia="Times New Roman" w:cs="Times New Roman"/>
          <w:color w:val="000000"/>
          <w:sz w:val="24"/>
          <w:szCs w:val="24"/>
          <w:lang w:eastAsia="ru-RU"/>
        </w:rPr>
      </w:pPr>
    </w:p>
    <w:sectPr w:rsidR="000D6827" w:rsidRPr="00EE2A60" w:rsidSect="0041458B">
      <w:type w:val="continuous"/>
      <w:pgSz w:w="11906" w:h="16838"/>
      <w:pgMar w:top="567" w:right="850" w:bottom="56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93E"/>
    <w:rsid w:val="000D6827"/>
    <w:rsid w:val="00153ACD"/>
    <w:rsid w:val="001B6299"/>
    <w:rsid w:val="001E218A"/>
    <w:rsid w:val="00203262"/>
    <w:rsid w:val="002A0C60"/>
    <w:rsid w:val="003106B9"/>
    <w:rsid w:val="0036293E"/>
    <w:rsid w:val="003854E2"/>
    <w:rsid w:val="003A5941"/>
    <w:rsid w:val="0041458B"/>
    <w:rsid w:val="00415DF5"/>
    <w:rsid w:val="00426695"/>
    <w:rsid w:val="004A54FC"/>
    <w:rsid w:val="004B582C"/>
    <w:rsid w:val="005B7C21"/>
    <w:rsid w:val="0064652F"/>
    <w:rsid w:val="00657608"/>
    <w:rsid w:val="00706ACD"/>
    <w:rsid w:val="007254FD"/>
    <w:rsid w:val="007934CF"/>
    <w:rsid w:val="00A672CC"/>
    <w:rsid w:val="00A70420"/>
    <w:rsid w:val="00B23EBD"/>
    <w:rsid w:val="00B96135"/>
    <w:rsid w:val="00C82658"/>
    <w:rsid w:val="00CA10A9"/>
    <w:rsid w:val="00CC25DB"/>
    <w:rsid w:val="00D5508D"/>
    <w:rsid w:val="00DB556A"/>
    <w:rsid w:val="00EB11A8"/>
    <w:rsid w:val="00EB4F19"/>
    <w:rsid w:val="00EE2A60"/>
    <w:rsid w:val="00F50095"/>
    <w:rsid w:val="00FD2C70"/>
    <w:rsid w:val="00FE1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455CE"/>
  <w15:chartTrackingRefBased/>
  <w15:docId w15:val="{5C1F70F1-FCF5-4428-8F05-6A66769D8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6299"/>
    <w:pPr>
      <w:spacing w:after="0" w:line="240" w:lineRule="auto"/>
      <w:ind w:firstLine="709"/>
      <w:contextualSpacing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B7C21"/>
    <w:rPr>
      <w:b/>
      <w:bCs/>
    </w:rPr>
  </w:style>
  <w:style w:type="character" w:styleId="a4">
    <w:name w:val="Emphasis"/>
    <w:basedOn w:val="a0"/>
    <w:uiPriority w:val="20"/>
    <w:qFormat/>
    <w:rsid w:val="005B7C21"/>
    <w:rPr>
      <w:i/>
      <w:iCs/>
    </w:rPr>
  </w:style>
  <w:style w:type="character" w:customStyle="1" w:styleId="b-pseudo-link">
    <w:name w:val="b-pseudo-link"/>
    <w:basedOn w:val="a0"/>
    <w:rsid w:val="005B7C21"/>
  </w:style>
  <w:style w:type="character" w:styleId="a5">
    <w:name w:val="Hyperlink"/>
    <w:basedOn w:val="a0"/>
    <w:uiPriority w:val="99"/>
    <w:unhideWhenUsed/>
    <w:rsid w:val="005B7C21"/>
    <w:rPr>
      <w:color w:val="0000FF"/>
      <w:u w:val="single"/>
    </w:rPr>
  </w:style>
  <w:style w:type="character" w:customStyle="1" w:styleId="wmi-callto">
    <w:name w:val="wmi-callto"/>
    <w:basedOn w:val="a0"/>
    <w:rsid w:val="005B7C21"/>
  </w:style>
  <w:style w:type="paragraph" w:styleId="a6">
    <w:name w:val="Balloon Text"/>
    <w:basedOn w:val="a"/>
    <w:link w:val="a7"/>
    <w:uiPriority w:val="99"/>
    <w:semiHidden/>
    <w:unhideWhenUsed/>
    <w:rsid w:val="00706AC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06ACD"/>
    <w:rPr>
      <w:rFonts w:ascii="Segoe UI" w:hAnsi="Segoe UI" w:cs="Segoe UI"/>
      <w:sz w:val="18"/>
      <w:szCs w:val="18"/>
    </w:rPr>
  </w:style>
  <w:style w:type="character" w:customStyle="1" w:styleId="object">
    <w:name w:val="object"/>
    <w:basedOn w:val="a0"/>
    <w:rsid w:val="0041458B"/>
  </w:style>
  <w:style w:type="table" w:styleId="a8">
    <w:name w:val="Table Grid"/>
    <w:basedOn w:val="a1"/>
    <w:uiPriority w:val="39"/>
    <w:rsid w:val="000D68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34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2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01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0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verkhova-nb@ranepa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Верхова Наталья Б.</dc:creator>
  <cp:keywords/>
  <dc:description/>
  <cp:lastModifiedBy>Верхова Наталья Борисовна</cp:lastModifiedBy>
  <cp:revision>22</cp:revision>
  <cp:lastPrinted>2025-09-24T09:14:00Z</cp:lastPrinted>
  <dcterms:created xsi:type="dcterms:W3CDTF">2020-11-11T09:57:00Z</dcterms:created>
  <dcterms:modified xsi:type="dcterms:W3CDTF">2025-11-01T08:11:00Z</dcterms:modified>
</cp:coreProperties>
</file>