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" w:type="dxa"/>
        <w:tblLook w:val="00A0" w:firstRow="1" w:lastRow="0" w:firstColumn="1" w:lastColumn="0" w:noHBand="0" w:noVBand="0"/>
      </w:tblPr>
      <w:tblGrid>
        <w:gridCol w:w="2977"/>
        <w:gridCol w:w="6946"/>
      </w:tblGrid>
      <w:tr w:rsidR="00867D2E" w:rsidRPr="003F5CE7" w:rsidTr="000301A2">
        <w:trPr>
          <w:trHeight w:val="702"/>
        </w:trPr>
        <w:tc>
          <w:tcPr>
            <w:tcW w:w="2977" w:type="dxa"/>
            <w:vAlign w:val="center"/>
          </w:tcPr>
          <w:p w:rsidR="00867D2E" w:rsidRPr="003F5CE7" w:rsidRDefault="00867D2E" w:rsidP="00AB392E">
            <w:pPr>
              <w:widowControl w:val="0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noProof/>
                <w:szCs w:val="24"/>
                <w:lang w:eastAsia="ru-RU"/>
              </w:rPr>
              <w:drawing>
                <wp:inline distT="0" distB="0" distL="0" distR="0" wp14:anchorId="0361645C" wp14:editId="4A53CB94">
                  <wp:extent cx="1318236" cy="357808"/>
                  <wp:effectExtent l="0" t="0" r="0" b="4445"/>
                  <wp:docPr id="278" name="Рисунок 14" descr="ННГУ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ННГУ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797" cy="361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vAlign w:val="center"/>
          </w:tcPr>
          <w:p w:rsidR="00867D2E" w:rsidRPr="003F5CE7" w:rsidRDefault="000301A2" w:rsidP="00AB392E">
            <w:pPr>
              <w:widowControl w:val="0"/>
              <w:spacing w:line="240" w:lineRule="auto"/>
              <w:ind w:firstLine="0"/>
              <w:jc w:val="center"/>
              <w:rPr>
                <w:szCs w:val="24"/>
              </w:rPr>
            </w:pPr>
            <w:hyperlink r:id="rId7" w:history="1">
              <w:r w:rsidR="00867D2E" w:rsidRPr="00996AB6">
                <w:rPr>
                  <w:rStyle w:val="a3"/>
                  <w:szCs w:val="24"/>
                </w:rPr>
                <w:t>Национальный исследовательский Нижегородский государственный университет им. Н.И. Лобачевского</w:t>
              </w:r>
            </w:hyperlink>
          </w:p>
        </w:tc>
      </w:tr>
      <w:tr w:rsidR="00867D2E" w:rsidRPr="003F5CE7" w:rsidTr="000301A2">
        <w:trPr>
          <w:trHeight w:val="702"/>
        </w:trPr>
        <w:tc>
          <w:tcPr>
            <w:tcW w:w="2977" w:type="dxa"/>
            <w:vAlign w:val="center"/>
          </w:tcPr>
          <w:p w:rsidR="00867D2E" w:rsidRPr="003F5CE7" w:rsidRDefault="00867D2E" w:rsidP="00AB392E">
            <w:pPr>
              <w:widowControl w:val="0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noProof/>
                <w:szCs w:val="24"/>
                <w:lang w:eastAsia="ru-RU"/>
              </w:rPr>
              <w:drawing>
                <wp:inline distT="0" distB="0" distL="0" distR="0" wp14:anchorId="347A03BE" wp14:editId="47EE54BC">
                  <wp:extent cx="655983" cy="437322"/>
                  <wp:effectExtent l="0" t="0" r="0" b="1270"/>
                  <wp:docPr id="279" name="Рисунок 16" descr="rpo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rpo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310" cy="438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vAlign w:val="center"/>
          </w:tcPr>
          <w:p w:rsidR="00867D2E" w:rsidRPr="003F5CE7" w:rsidRDefault="000301A2" w:rsidP="00AB392E">
            <w:pPr>
              <w:widowControl w:val="0"/>
              <w:spacing w:line="240" w:lineRule="auto"/>
              <w:ind w:firstLine="0"/>
              <w:jc w:val="center"/>
              <w:rPr>
                <w:szCs w:val="24"/>
              </w:rPr>
            </w:pPr>
            <w:hyperlink r:id="rId9" w:history="1">
              <w:r w:rsidR="00867D2E" w:rsidRPr="003F5CE7">
                <w:rPr>
                  <w:rStyle w:val="a3"/>
                  <w:szCs w:val="24"/>
                </w:rPr>
                <w:t>Российское психологическое общество</w:t>
              </w:r>
            </w:hyperlink>
          </w:p>
        </w:tc>
      </w:tr>
      <w:tr w:rsidR="00867D2E" w:rsidRPr="003F5CE7" w:rsidTr="000301A2">
        <w:trPr>
          <w:trHeight w:val="702"/>
        </w:trPr>
        <w:tc>
          <w:tcPr>
            <w:tcW w:w="2977" w:type="dxa"/>
            <w:vAlign w:val="center"/>
          </w:tcPr>
          <w:p w:rsidR="00867D2E" w:rsidRDefault="00867D2E" w:rsidP="00AB392E">
            <w:pPr>
              <w:widowControl w:val="0"/>
              <w:spacing w:line="240" w:lineRule="auto"/>
              <w:ind w:firstLine="0"/>
              <w:jc w:val="center"/>
              <w:rPr>
                <w:noProof/>
                <w:szCs w:val="24"/>
                <w:lang w:eastAsia="ru-RU"/>
              </w:rPr>
            </w:pPr>
            <w:r w:rsidRPr="006455D4">
              <w:rPr>
                <w:noProof/>
                <w:lang w:eastAsia="ru-RU"/>
              </w:rPr>
              <w:drawing>
                <wp:inline distT="0" distB="0" distL="0" distR="0" wp14:anchorId="69D4485C" wp14:editId="0FE8F1C7">
                  <wp:extent cx="313083" cy="459841"/>
                  <wp:effectExtent l="0" t="0" r="0" b="0"/>
                  <wp:docPr id="280" name="Рисунок 1" descr="https://www.kp.ru/best/rostov/abiturient/images/tild3666-3133-4533-b034-373739663537__bgopt_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www.kp.ru/best/rostov/abiturient/images/tild3666-3133-4533-b034-373739663537__bgopt_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634" cy="46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vAlign w:val="center"/>
          </w:tcPr>
          <w:p w:rsidR="00867D2E" w:rsidRPr="00D449C7" w:rsidRDefault="000301A2" w:rsidP="00AB392E">
            <w:pPr>
              <w:widowControl w:val="0"/>
              <w:spacing w:line="240" w:lineRule="auto"/>
              <w:ind w:firstLine="0"/>
              <w:jc w:val="center"/>
            </w:pPr>
            <w:hyperlink r:id="rId11" w:history="1">
              <w:r w:rsidR="00867D2E" w:rsidRPr="00D449C7">
                <w:rPr>
                  <w:rStyle w:val="a3"/>
                </w:rPr>
                <w:t>Академия психологии и педагогики ЮФУ</w:t>
              </w:r>
            </w:hyperlink>
          </w:p>
        </w:tc>
      </w:tr>
      <w:tr w:rsidR="00867D2E" w:rsidRPr="003F5CE7" w:rsidTr="000301A2">
        <w:trPr>
          <w:trHeight w:val="702"/>
        </w:trPr>
        <w:tc>
          <w:tcPr>
            <w:tcW w:w="2977" w:type="dxa"/>
            <w:vAlign w:val="center"/>
          </w:tcPr>
          <w:p w:rsidR="00867D2E" w:rsidRPr="006455D4" w:rsidRDefault="00867D2E" w:rsidP="00AB392E">
            <w:pPr>
              <w:widowControl w:val="0"/>
              <w:spacing w:line="240" w:lineRule="auto"/>
              <w:ind w:firstLine="0"/>
              <w:jc w:val="center"/>
              <w:rPr>
                <w:noProof/>
                <w:lang w:eastAsia="ru-RU"/>
              </w:rPr>
            </w:pPr>
            <w:r w:rsidRPr="006455D4">
              <w:rPr>
                <w:noProof/>
                <w:lang w:eastAsia="ru-RU"/>
              </w:rPr>
              <w:drawing>
                <wp:inline distT="0" distB="0" distL="0" distR="0" wp14:anchorId="76901889" wp14:editId="110A3749">
                  <wp:extent cx="462638" cy="462638"/>
                  <wp:effectExtent l="0" t="0" r="0" b="0"/>
                  <wp:docPr id="281" name="Рисунок 2" descr="https://pp.userapi.com/c845124/v845124079/1294e0/mpphrMRsQ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pp.userapi.com/c845124/v845124079/1294e0/mpphrMRsQ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220" cy="46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vAlign w:val="center"/>
          </w:tcPr>
          <w:p w:rsidR="00867D2E" w:rsidRDefault="000301A2" w:rsidP="00AB392E">
            <w:pPr>
              <w:widowControl w:val="0"/>
              <w:spacing w:line="240" w:lineRule="auto"/>
              <w:ind w:firstLine="0"/>
              <w:jc w:val="center"/>
            </w:pPr>
            <w:hyperlink r:id="rId13" w:history="1">
              <w:r w:rsidR="00867D2E" w:rsidRPr="00D449C7">
                <w:rPr>
                  <w:rStyle w:val="a3"/>
                </w:rPr>
                <w:t>Приволжский институт повышения квалификации ФНС России</w:t>
              </w:r>
            </w:hyperlink>
          </w:p>
        </w:tc>
      </w:tr>
      <w:tr w:rsidR="00867D2E" w:rsidRPr="003F5CE7" w:rsidTr="000301A2">
        <w:trPr>
          <w:trHeight w:val="831"/>
        </w:trPr>
        <w:tc>
          <w:tcPr>
            <w:tcW w:w="2977" w:type="dxa"/>
            <w:vAlign w:val="center"/>
          </w:tcPr>
          <w:p w:rsidR="00867D2E" w:rsidRPr="006455D4" w:rsidRDefault="00867D2E" w:rsidP="00AB392E">
            <w:pPr>
              <w:widowControl w:val="0"/>
              <w:spacing w:line="240" w:lineRule="auto"/>
              <w:ind w:firstLine="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FF79434" wp14:editId="67FD80EE">
                  <wp:extent cx="1005739" cy="308953"/>
                  <wp:effectExtent l="0" t="0" r="4445" b="0"/>
                  <wp:docPr id="1" name="Рисунок 1" descr="http://piu.ranepa.ru/bitrix/templates/ranepa/images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piu.ranepa.ru/bitrix/templates/ranepa/images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5659" cy="324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vAlign w:val="center"/>
          </w:tcPr>
          <w:p w:rsidR="00867D2E" w:rsidRPr="00B535B2" w:rsidRDefault="00867D2E" w:rsidP="00AB392E">
            <w:pPr>
              <w:ind w:firstLine="0"/>
              <w:jc w:val="center"/>
              <w:rPr>
                <w:rStyle w:val="a3"/>
              </w:rPr>
            </w:pPr>
            <w:r>
              <w:fldChar w:fldCharType="begin"/>
            </w:r>
            <w:r>
              <w:instrText xml:space="preserve"> HYPERLINK "http://www.psychecon.ru/contacts/" </w:instrText>
            </w:r>
            <w:r>
              <w:fldChar w:fldCharType="separate"/>
            </w:r>
            <w:r w:rsidRPr="00B535B2">
              <w:rPr>
                <w:rStyle w:val="a3"/>
              </w:rPr>
              <w:t>Центр психолого-экономических исследований</w:t>
            </w:r>
          </w:p>
          <w:p w:rsidR="00867D2E" w:rsidRPr="00B535B2" w:rsidRDefault="00867D2E" w:rsidP="00AB392E">
            <w:pPr>
              <w:ind w:firstLine="0"/>
              <w:jc w:val="center"/>
              <w:rPr>
                <w:rStyle w:val="a3"/>
              </w:rPr>
            </w:pPr>
            <w:r w:rsidRPr="00B535B2">
              <w:rPr>
                <w:rStyle w:val="a3"/>
              </w:rPr>
              <w:t>Поволжского института управления имени П.А. Столыпина</w:t>
            </w:r>
          </w:p>
          <w:p w:rsidR="00867D2E" w:rsidRPr="00B535B2" w:rsidRDefault="00867D2E" w:rsidP="00AB392E">
            <w:pPr>
              <w:ind w:firstLine="0"/>
              <w:jc w:val="center"/>
              <w:rPr>
                <w:color w:val="0000FF"/>
                <w:u w:val="single"/>
              </w:rPr>
            </w:pPr>
            <w:proofErr w:type="spellStart"/>
            <w:r w:rsidRPr="00B535B2">
              <w:rPr>
                <w:rStyle w:val="a3"/>
              </w:rPr>
              <w:t>РАНХиГС</w:t>
            </w:r>
            <w:proofErr w:type="spellEnd"/>
            <w:r w:rsidRPr="00B535B2">
              <w:rPr>
                <w:rStyle w:val="a3"/>
              </w:rPr>
              <w:t xml:space="preserve"> при Президенте РФ</w:t>
            </w:r>
            <w:r>
              <w:fldChar w:fldCharType="end"/>
            </w:r>
          </w:p>
        </w:tc>
      </w:tr>
      <w:tr w:rsidR="00867D2E" w:rsidRPr="003F5CE7" w:rsidTr="000301A2">
        <w:trPr>
          <w:trHeight w:val="702"/>
        </w:trPr>
        <w:tc>
          <w:tcPr>
            <w:tcW w:w="2977" w:type="dxa"/>
            <w:vAlign w:val="center"/>
          </w:tcPr>
          <w:p w:rsidR="00867D2E" w:rsidRPr="006455D4" w:rsidRDefault="00867D2E" w:rsidP="00AB392E">
            <w:pPr>
              <w:widowControl w:val="0"/>
              <w:spacing w:line="240" w:lineRule="auto"/>
              <w:ind w:firstLine="0"/>
              <w:jc w:val="center"/>
              <w:rPr>
                <w:noProof/>
                <w:lang w:eastAsia="ru-RU"/>
              </w:rPr>
            </w:pPr>
            <w:r w:rsidRPr="006455D4">
              <w:rPr>
                <w:noProof/>
                <w:lang w:eastAsia="ru-RU"/>
              </w:rPr>
              <w:drawing>
                <wp:inline distT="0" distB="0" distL="0" distR="0" wp14:anchorId="034815D6" wp14:editId="7F7A7161">
                  <wp:extent cx="784445" cy="304173"/>
                  <wp:effectExtent l="0" t="0" r="0" b="635"/>
                  <wp:docPr id="283" name="Рисунок 4" descr="http://www.nb-fund.ru/local/templates/site-template/assets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www.nb-fund.ru/local/templates/site-template/assets/img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966" cy="31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vAlign w:val="center"/>
          </w:tcPr>
          <w:p w:rsidR="00867D2E" w:rsidRDefault="000301A2" w:rsidP="00AB392E">
            <w:pPr>
              <w:widowControl w:val="0"/>
              <w:spacing w:line="240" w:lineRule="auto"/>
              <w:ind w:firstLine="0"/>
              <w:jc w:val="center"/>
            </w:pPr>
            <w:hyperlink r:id="rId16" w:history="1">
              <w:r w:rsidR="00867D2E" w:rsidRPr="00996AB6">
                <w:rPr>
                  <w:rStyle w:val="a3"/>
                </w:rPr>
                <w:t>Фонд региональных социальных программ «Наше будущее»</w:t>
              </w:r>
            </w:hyperlink>
          </w:p>
        </w:tc>
      </w:tr>
      <w:tr w:rsidR="00867D2E" w:rsidRPr="003F5CE7" w:rsidTr="000301A2">
        <w:trPr>
          <w:trHeight w:val="702"/>
        </w:trPr>
        <w:tc>
          <w:tcPr>
            <w:tcW w:w="2977" w:type="dxa"/>
            <w:vAlign w:val="center"/>
          </w:tcPr>
          <w:p w:rsidR="00867D2E" w:rsidRPr="006455D4" w:rsidRDefault="00867D2E" w:rsidP="00AB392E">
            <w:pPr>
              <w:widowControl w:val="0"/>
              <w:spacing w:line="240" w:lineRule="auto"/>
              <w:ind w:firstLine="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75C90C0" wp14:editId="5529DF8E">
                  <wp:extent cx="772574" cy="394013"/>
                  <wp:effectExtent l="0" t="0" r="8890" b="6350"/>
                  <wp:docPr id="2" name="Рисунок 2" descr="https://www.npi-tu.ru/assets/cache/images/news/2019/01/29/2e9bd07f2a964109572d537fc7f86762-200x-b1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npi-tu.ru/assets/cache/images/news/2019/01/29/2e9bd07f2a964109572d537fc7f86762-200x-b1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996" cy="428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vAlign w:val="center"/>
          </w:tcPr>
          <w:p w:rsidR="00867D2E" w:rsidRDefault="000301A2" w:rsidP="00AB392E">
            <w:pPr>
              <w:widowControl w:val="0"/>
              <w:spacing w:line="240" w:lineRule="auto"/>
              <w:ind w:firstLine="0"/>
              <w:jc w:val="center"/>
            </w:pPr>
            <w:hyperlink r:id="rId18" w:history="1">
              <w:r w:rsidR="00867D2E" w:rsidRPr="00B535B2">
                <w:rPr>
                  <w:rStyle w:val="a3"/>
                </w:rPr>
                <w:t>Региональное объединение работодателей «Нижегородская Ассоциация промышленников и предпринимателей»</w:t>
              </w:r>
            </w:hyperlink>
          </w:p>
        </w:tc>
      </w:tr>
    </w:tbl>
    <w:p w:rsidR="00F02668" w:rsidRDefault="000301A2"/>
    <w:p w:rsidR="00F9535D" w:rsidRPr="007463DF" w:rsidRDefault="00F9535D" w:rsidP="00F9535D">
      <w:pPr>
        <w:widowControl w:val="0"/>
        <w:spacing w:line="240" w:lineRule="auto"/>
        <w:jc w:val="center"/>
        <w:rPr>
          <w:szCs w:val="24"/>
        </w:rPr>
      </w:pPr>
      <w:r w:rsidRPr="007463DF">
        <w:rPr>
          <w:b/>
          <w:szCs w:val="24"/>
        </w:rPr>
        <w:t>приглашают принять участие в работе</w:t>
      </w:r>
    </w:p>
    <w:p w:rsidR="00F9535D" w:rsidRPr="007463DF" w:rsidRDefault="00F9535D" w:rsidP="00F9535D">
      <w:pPr>
        <w:widowControl w:val="0"/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>Всероссийской (национальной)</w:t>
      </w:r>
      <w:r w:rsidRPr="007463DF">
        <w:rPr>
          <w:b/>
          <w:szCs w:val="24"/>
        </w:rPr>
        <w:t xml:space="preserve"> научно-практической конференции</w:t>
      </w:r>
    </w:p>
    <w:p w:rsidR="00F9535D" w:rsidRPr="007463DF" w:rsidRDefault="00F9535D" w:rsidP="00F9535D">
      <w:pPr>
        <w:widowControl w:val="0"/>
        <w:spacing w:line="240" w:lineRule="auto"/>
        <w:ind w:firstLine="0"/>
        <w:rPr>
          <w:b/>
          <w:szCs w:val="24"/>
        </w:rPr>
      </w:pPr>
    </w:p>
    <w:p w:rsidR="00F9535D" w:rsidRDefault="00F9535D" w:rsidP="00F9535D">
      <w:pPr>
        <w:spacing w:line="240" w:lineRule="auto"/>
        <w:jc w:val="center"/>
        <w:rPr>
          <w:b/>
          <w:bCs/>
          <w:sz w:val="28"/>
          <w:szCs w:val="28"/>
        </w:rPr>
      </w:pPr>
      <w:r w:rsidRPr="00672C4D">
        <w:rPr>
          <w:b/>
          <w:sz w:val="28"/>
          <w:szCs w:val="28"/>
        </w:rPr>
        <w:t>«Психология управления персоналом и социальное предпринимательство</w:t>
      </w:r>
      <w:r>
        <w:rPr>
          <w:b/>
          <w:sz w:val="28"/>
          <w:szCs w:val="28"/>
        </w:rPr>
        <w:t xml:space="preserve"> в условиях изменения технологического уклада</w:t>
      </w:r>
      <w:r w:rsidRPr="00672C4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F9535D" w:rsidRPr="008158B9" w:rsidRDefault="00F9535D" w:rsidP="00F9535D">
      <w:pPr>
        <w:spacing w:line="240" w:lineRule="auto"/>
        <w:ind w:firstLine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9535D" w:rsidRPr="000C0AA1" w:rsidRDefault="00F9535D" w:rsidP="00F9535D">
      <w:pPr>
        <w:widowControl w:val="0"/>
        <w:spacing w:line="240" w:lineRule="auto"/>
        <w:jc w:val="center"/>
        <w:rPr>
          <w:sz w:val="28"/>
          <w:szCs w:val="28"/>
        </w:rPr>
      </w:pPr>
      <w:r w:rsidRPr="000C0AA1">
        <w:rPr>
          <w:sz w:val="28"/>
          <w:szCs w:val="28"/>
        </w:rPr>
        <w:t>14-15 ноября 2019 г.</w:t>
      </w:r>
      <w:r>
        <w:rPr>
          <w:sz w:val="28"/>
          <w:szCs w:val="28"/>
        </w:rPr>
        <w:t>, г. Нижний Новгород</w:t>
      </w:r>
    </w:p>
    <w:p w:rsidR="00F9535D" w:rsidRPr="00957B4F" w:rsidRDefault="00F9535D" w:rsidP="00F9535D">
      <w:pPr>
        <w:widowControl w:val="0"/>
        <w:spacing w:line="240" w:lineRule="auto"/>
        <w:rPr>
          <w:szCs w:val="24"/>
        </w:rPr>
      </w:pPr>
    </w:p>
    <w:p w:rsidR="00F9535D" w:rsidRPr="007463DF" w:rsidRDefault="00F9535D" w:rsidP="00F9535D">
      <w:pPr>
        <w:widowControl w:val="0"/>
        <w:spacing w:line="240" w:lineRule="auto"/>
        <w:rPr>
          <w:szCs w:val="24"/>
        </w:rPr>
      </w:pPr>
      <w:r w:rsidRPr="007463DF">
        <w:rPr>
          <w:b/>
          <w:szCs w:val="24"/>
        </w:rPr>
        <w:t xml:space="preserve">Место проведения конференции: </w:t>
      </w:r>
      <w:r w:rsidRPr="009221F0">
        <w:rPr>
          <w:szCs w:val="24"/>
        </w:rPr>
        <w:t>г. Нижний Новгород, пр. Гагарина, 23, корп.2, зал научных демонстраций, конференц-зал</w:t>
      </w:r>
      <w:r w:rsidRPr="007463DF">
        <w:rPr>
          <w:szCs w:val="24"/>
        </w:rPr>
        <w:t>.</w:t>
      </w:r>
    </w:p>
    <w:p w:rsidR="00F9535D" w:rsidRDefault="00F9535D" w:rsidP="00F9535D">
      <w:pPr>
        <w:widowControl w:val="0"/>
        <w:spacing w:line="240" w:lineRule="auto"/>
        <w:rPr>
          <w:szCs w:val="24"/>
        </w:rPr>
      </w:pPr>
      <w:r w:rsidRPr="000C0AA1">
        <w:rPr>
          <w:b/>
          <w:szCs w:val="24"/>
        </w:rPr>
        <w:t xml:space="preserve">Материалы </w:t>
      </w:r>
      <w:r w:rsidRPr="007463DF">
        <w:rPr>
          <w:szCs w:val="24"/>
        </w:rPr>
        <w:t>конференции будут изданы в печатном сборнике</w:t>
      </w:r>
      <w:r>
        <w:rPr>
          <w:szCs w:val="24"/>
        </w:rPr>
        <w:t xml:space="preserve"> и размещены в электронной базе РИНЦ (публикация бесплатная). </w:t>
      </w:r>
      <w:r w:rsidRPr="009221F0">
        <w:rPr>
          <w:szCs w:val="24"/>
        </w:rPr>
        <w:t>Участникам конференциям выдаётся сертификат докладчика.</w:t>
      </w:r>
    </w:p>
    <w:p w:rsidR="00F9535D" w:rsidRDefault="00F9535D" w:rsidP="00F9535D">
      <w:pPr>
        <w:widowControl w:val="0"/>
        <w:spacing w:line="240" w:lineRule="auto"/>
        <w:rPr>
          <w:szCs w:val="24"/>
        </w:rPr>
      </w:pPr>
      <w:r w:rsidRPr="000C0AA1">
        <w:rPr>
          <w:b/>
          <w:szCs w:val="24"/>
        </w:rPr>
        <w:t>Расходы,</w:t>
      </w:r>
      <w:r w:rsidRPr="007463DF">
        <w:rPr>
          <w:szCs w:val="24"/>
        </w:rPr>
        <w:t xml:space="preserve"> связанные с проездом и проживанием иногородних участников конференции</w:t>
      </w:r>
      <w:r>
        <w:rPr>
          <w:szCs w:val="24"/>
        </w:rPr>
        <w:t>,</w:t>
      </w:r>
      <w:r w:rsidRPr="007463DF">
        <w:rPr>
          <w:szCs w:val="24"/>
        </w:rPr>
        <w:t xml:space="preserve"> оплачиваются </w:t>
      </w:r>
      <w:r w:rsidRPr="000C0AA1">
        <w:rPr>
          <w:szCs w:val="24"/>
        </w:rPr>
        <w:t>за счет командирующей стороны.</w:t>
      </w:r>
    </w:p>
    <w:p w:rsidR="00F9535D" w:rsidRDefault="00F9535D" w:rsidP="00F9535D">
      <w:pPr>
        <w:widowControl w:val="0"/>
        <w:spacing w:line="240" w:lineRule="auto"/>
        <w:rPr>
          <w:b/>
          <w:szCs w:val="24"/>
        </w:rPr>
      </w:pPr>
    </w:p>
    <w:p w:rsidR="00F9535D" w:rsidRPr="000C0AA1" w:rsidRDefault="00F9535D" w:rsidP="00F9535D">
      <w:pPr>
        <w:widowControl w:val="0"/>
        <w:spacing w:line="240" w:lineRule="auto"/>
        <w:rPr>
          <w:szCs w:val="24"/>
        </w:rPr>
      </w:pPr>
      <w:r>
        <w:rPr>
          <w:b/>
          <w:szCs w:val="24"/>
        </w:rPr>
        <w:t>Целью к</w:t>
      </w:r>
      <w:r w:rsidRPr="00275209">
        <w:rPr>
          <w:b/>
          <w:szCs w:val="24"/>
        </w:rPr>
        <w:t>онференции</w:t>
      </w:r>
      <w:r w:rsidRPr="00275209">
        <w:rPr>
          <w:szCs w:val="24"/>
        </w:rPr>
        <w:t xml:space="preserve"> является расширение научного взаимодействия между российскими исследователями проблематики психологии менеджмента, управления персоналом и социального проектирования, осмысление новых вызовов психологической науке и перспектив дальнейшего развития управленческой психологии, связанных с изменением технологического уклада, укрепление связей между наукой и практикой управления.</w:t>
      </w:r>
    </w:p>
    <w:p w:rsidR="00F9535D" w:rsidRPr="001C2F0B" w:rsidRDefault="00F9535D" w:rsidP="00F9535D">
      <w:pPr>
        <w:widowControl w:val="0"/>
        <w:spacing w:line="240" w:lineRule="auto"/>
        <w:ind w:firstLine="708"/>
        <w:rPr>
          <w:b/>
          <w:szCs w:val="24"/>
        </w:rPr>
      </w:pPr>
      <w:r w:rsidRPr="001C2F0B">
        <w:rPr>
          <w:b/>
          <w:szCs w:val="24"/>
        </w:rPr>
        <w:t>Основные направления работы конференции:</w:t>
      </w:r>
    </w:p>
    <w:p w:rsidR="00F9535D" w:rsidRPr="001C2F0B" w:rsidRDefault="00F9535D" w:rsidP="00F9535D">
      <w:pPr>
        <w:pStyle w:val="a6"/>
        <w:widowControl w:val="0"/>
        <w:numPr>
          <w:ilvl w:val="0"/>
          <w:numId w:val="1"/>
        </w:numPr>
        <w:ind w:left="709" w:hanging="283"/>
        <w:rPr>
          <w:sz w:val="24"/>
          <w:szCs w:val="24"/>
        </w:rPr>
      </w:pPr>
      <w:r w:rsidRPr="001C2F0B">
        <w:rPr>
          <w:sz w:val="24"/>
          <w:szCs w:val="24"/>
        </w:rPr>
        <w:t>Актуальные проблемы психологии труда, управления и организационной психологии в условиях перехода к индустрии 4.0.</w:t>
      </w:r>
    </w:p>
    <w:p w:rsidR="00F9535D" w:rsidRPr="001C2F0B" w:rsidRDefault="00F9535D" w:rsidP="00F9535D">
      <w:pPr>
        <w:pStyle w:val="a6"/>
        <w:widowControl w:val="0"/>
        <w:numPr>
          <w:ilvl w:val="0"/>
          <w:numId w:val="1"/>
        </w:numPr>
        <w:ind w:left="709" w:hanging="283"/>
        <w:rPr>
          <w:sz w:val="24"/>
          <w:szCs w:val="24"/>
        </w:rPr>
      </w:pPr>
      <w:r w:rsidRPr="001C2F0B">
        <w:rPr>
          <w:sz w:val="24"/>
          <w:szCs w:val="24"/>
        </w:rPr>
        <w:t>Социальное проектирование: междисциплинарный подход.</w:t>
      </w:r>
    </w:p>
    <w:p w:rsidR="00F9535D" w:rsidRDefault="00F9535D" w:rsidP="00F9535D">
      <w:pPr>
        <w:pStyle w:val="a6"/>
        <w:widowControl w:val="0"/>
        <w:numPr>
          <w:ilvl w:val="0"/>
          <w:numId w:val="1"/>
        </w:numPr>
        <w:ind w:left="709" w:hanging="283"/>
        <w:rPr>
          <w:sz w:val="24"/>
          <w:szCs w:val="24"/>
        </w:rPr>
      </w:pPr>
      <w:bookmarkStart w:id="0" w:name="_Hlk1148344"/>
      <w:r>
        <w:rPr>
          <w:sz w:val="24"/>
          <w:szCs w:val="24"/>
        </w:rPr>
        <w:t>Психофизиологические исследования в условиях перехода к индустрии 4.0</w:t>
      </w:r>
    </w:p>
    <w:p w:rsidR="00F9535D" w:rsidRPr="000C0AA1" w:rsidRDefault="00F9535D" w:rsidP="00F9535D">
      <w:pPr>
        <w:pStyle w:val="a6"/>
        <w:widowControl w:val="0"/>
        <w:numPr>
          <w:ilvl w:val="0"/>
          <w:numId w:val="1"/>
        </w:numPr>
        <w:ind w:left="709" w:hanging="283"/>
        <w:rPr>
          <w:sz w:val="24"/>
          <w:szCs w:val="24"/>
        </w:rPr>
      </w:pPr>
      <w:r w:rsidRPr="000C0AA1">
        <w:rPr>
          <w:sz w:val="24"/>
          <w:szCs w:val="24"/>
        </w:rPr>
        <w:t>Возрастные и гендерные проявления в трудовой деятельности.</w:t>
      </w:r>
    </w:p>
    <w:p w:rsidR="00F9535D" w:rsidRPr="000C0AA1" w:rsidRDefault="00F9535D" w:rsidP="00F9535D">
      <w:pPr>
        <w:pStyle w:val="a6"/>
        <w:widowControl w:val="0"/>
        <w:numPr>
          <w:ilvl w:val="0"/>
          <w:numId w:val="1"/>
        </w:numPr>
        <w:ind w:left="709" w:hanging="283"/>
        <w:rPr>
          <w:sz w:val="24"/>
          <w:szCs w:val="24"/>
        </w:rPr>
      </w:pPr>
      <w:r w:rsidRPr="000C0AA1">
        <w:rPr>
          <w:sz w:val="24"/>
          <w:szCs w:val="24"/>
        </w:rPr>
        <w:t>Клиент</w:t>
      </w:r>
      <w:r>
        <w:rPr>
          <w:sz w:val="24"/>
          <w:szCs w:val="24"/>
        </w:rPr>
        <w:t>-</w:t>
      </w:r>
      <w:r w:rsidRPr="000C0AA1">
        <w:rPr>
          <w:sz w:val="24"/>
          <w:szCs w:val="24"/>
        </w:rPr>
        <w:t>ориентированность как основной вектор современного развития бизнеса.</w:t>
      </w:r>
    </w:p>
    <w:bookmarkEnd w:id="0"/>
    <w:p w:rsidR="00F9535D" w:rsidRPr="001C2F0B" w:rsidRDefault="00F9535D" w:rsidP="00F9535D">
      <w:pPr>
        <w:pStyle w:val="a6"/>
        <w:widowControl w:val="0"/>
        <w:numPr>
          <w:ilvl w:val="0"/>
          <w:numId w:val="1"/>
        </w:numPr>
        <w:ind w:left="709" w:hanging="283"/>
        <w:rPr>
          <w:sz w:val="24"/>
          <w:szCs w:val="24"/>
        </w:rPr>
      </w:pPr>
      <w:r w:rsidRPr="001C2F0B">
        <w:rPr>
          <w:sz w:val="24"/>
          <w:szCs w:val="24"/>
        </w:rPr>
        <w:t>Развитие управления персоналом в современных условиях.</w:t>
      </w:r>
    </w:p>
    <w:p w:rsidR="00F9535D" w:rsidRPr="000C0AA1" w:rsidRDefault="00F9535D" w:rsidP="00F9535D">
      <w:pPr>
        <w:pStyle w:val="a6"/>
        <w:widowControl w:val="0"/>
        <w:numPr>
          <w:ilvl w:val="0"/>
          <w:numId w:val="1"/>
        </w:numPr>
        <w:ind w:left="709" w:hanging="283"/>
        <w:rPr>
          <w:sz w:val="24"/>
          <w:szCs w:val="24"/>
        </w:rPr>
      </w:pPr>
      <w:r w:rsidRPr="000C0AA1">
        <w:rPr>
          <w:sz w:val="24"/>
          <w:szCs w:val="24"/>
        </w:rPr>
        <w:t>История психологии труда и управления персоналом.</w:t>
      </w:r>
    </w:p>
    <w:p w:rsidR="00F9535D" w:rsidRPr="000C0AA1" w:rsidRDefault="00F9535D" w:rsidP="00F9535D">
      <w:pPr>
        <w:pStyle w:val="a6"/>
        <w:widowControl w:val="0"/>
        <w:numPr>
          <w:ilvl w:val="0"/>
          <w:numId w:val="1"/>
        </w:numPr>
        <w:ind w:left="709" w:hanging="283"/>
        <w:rPr>
          <w:sz w:val="24"/>
          <w:szCs w:val="24"/>
        </w:rPr>
      </w:pPr>
      <w:bookmarkStart w:id="1" w:name="_Hlk1148617"/>
      <w:r w:rsidRPr="000C0AA1">
        <w:rPr>
          <w:sz w:val="24"/>
          <w:szCs w:val="24"/>
        </w:rPr>
        <w:t>Научный дебют: доклады молодых учёных и студентов.</w:t>
      </w:r>
    </w:p>
    <w:bookmarkEnd w:id="1"/>
    <w:p w:rsidR="00F9535D" w:rsidRDefault="00F9535D" w:rsidP="00F9535D">
      <w:pPr>
        <w:pStyle w:val="a6"/>
        <w:widowControl w:val="0"/>
        <w:numPr>
          <w:ilvl w:val="0"/>
          <w:numId w:val="1"/>
        </w:numPr>
        <w:ind w:left="709" w:hanging="283"/>
        <w:rPr>
          <w:sz w:val="24"/>
          <w:szCs w:val="24"/>
        </w:rPr>
      </w:pPr>
      <w:r w:rsidRPr="000C0AA1">
        <w:rPr>
          <w:sz w:val="24"/>
          <w:szCs w:val="24"/>
        </w:rPr>
        <w:t>Мастер-классы «Проектирование социального бизнеса».</w:t>
      </w:r>
    </w:p>
    <w:p w:rsidR="00F9535D" w:rsidRDefault="00F9535D" w:rsidP="00F9535D">
      <w:pPr>
        <w:pStyle w:val="a6"/>
        <w:widowControl w:val="0"/>
        <w:ind w:left="1429"/>
        <w:rPr>
          <w:sz w:val="24"/>
          <w:szCs w:val="24"/>
        </w:rPr>
      </w:pPr>
    </w:p>
    <w:p w:rsidR="00F9535D" w:rsidRDefault="00F9535D" w:rsidP="00F9535D">
      <w:pPr>
        <w:pStyle w:val="a6"/>
        <w:widowControl w:val="0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Кру</w:t>
      </w:r>
      <w:bookmarkStart w:id="2" w:name="_GoBack"/>
      <w:bookmarkEnd w:id="2"/>
      <w:r>
        <w:rPr>
          <w:sz w:val="24"/>
          <w:szCs w:val="24"/>
        </w:rPr>
        <w:t>глый стол   с участием представителей служб персонала предприятий и кадровых агентств «Подготовка современного специалиста в сфере управления персоналом: ожидания, новые стандарты, возможности и ограничения».</w:t>
      </w:r>
    </w:p>
    <w:p w:rsidR="00F9535D" w:rsidRDefault="00F9535D" w:rsidP="00F9535D">
      <w:pPr>
        <w:pStyle w:val="a6"/>
        <w:widowControl w:val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Круглый стол с участием представителей бизнеса «Организационный психолог: запросы практики и основные векторы подготовки». </w:t>
      </w:r>
    </w:p>
    <w:p w:rsidR="00F9535D" w:rsidRDefault="00F9535D" w:rsidP="00F9535D">
      <w:pPr>
        <w:pStyle w:val="a6"/>
        <w:widowControl w:val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Круглый стол с участием представителей делового сообщества </w:t>
      </w:r>
      <w:r w:rsidRPr="00CC1F71">
        <w:rPr>
          <w:sz w:val="24"/>
          <w:szCs w:val="24"/>
        </w:rPr>
        <w:t>«Перспективы развития социального предпринимательства в России с учётом внесения изменений в Федеральное законодательство»</w:t>
      </w:r>
      <w:r>
        <w:rPr>
          <w:sz w:val="24"/>
          <w:szCs w:val="24"/>
        </w:rPr>
        <w:t>.</w:t>
      </w:r>
    </w:p>
    <w:p w:rsidR="00F9535D" w:rsidRDefault="00F9535D" w:rsidP="00F9535D">
      <w:pPr>
        <w:pStyle w:val="a6"/>
        <w:widowControl w:val="0"/>
        <w:ind w:firstLine="709"/>
        <w:rPr>
          <w:sz w:val="24"/>
          <w:szCs w:val="24"/>
        </w:rPr>
      </w:pPr>
    </w:p>
    <w:p w:rsidR="00F9535D" w:rsidRDefault="00F9535D" w:rsidP="00F9535D">
      <w:pPr>
        <w:pStyle w:val="a4"/>
        <w:widowControl w:val="0"/>
        <w:spacing w:before="0" w:beforeAutospacing="0" w:after="0" w:afterAutospacing="0"/>
        <w:ind w:firstLine="709"/>
        <w:rPr>
          <w:rStyle w:val="a5"/>
          <w:rFonts w:ascii="Times New Roman" w:hAnsi="Times New Roman"/>
          <w:bCs/>
          <w:i w:val="0"/>
          <w:iCs/>
          <w:sz w:val="24"/>
          <w:szCs w:val="24"/>
        </w:rPr>
      </w:pPr>
      <w:r w:rsidRPr="00C21C03">
        <w:rPr>
          <w:rStyle w:val="a5"/>
          <w:rFonts w:ascii="Times New Roman" w:hAnsi="Times New Roman"/>
          <w:b/>
          <w:bCs/>
          <w:iCs/>
          <w:sz w:val="24"/>
          <w:szCs w:val="24"/>
        </w:rPr>
        <w:t xml:space="preserve">Сроки регистрации </w:t>
      </w:r>
      <w:r w:rsidRPr="00CF5649">
        <w:rPr>
          <w:rStyle w:val="a5"/>
          <w:rFonts w:ascii="Times New Roman" w:hAnsi="Times New Roman"/>
          <w:bCs/>
          <w:iCs/>
          <w:sz w:val="24"/>
          <w:szCs w:val="24"/>
        </w:rPr>
        <w:t xml:space="preserve">на конференцию и отправки материалов для </w:t>
      </w:r>
      <w:r>
        <w:rPr>
          <w:rStyle w:val="a5"/>
          <w:rFonts w:ascii="Times New Roman" w:hAnsi="Times New Roman"/>
          <w:b/>
          <w:bCs/>
          <w:iCs/>
          <w:sz w:val="24"/>
          <w:szCs w:val="24"/>
        </w:rPr>
        <w:t xml:space="preserve">публикации в сборнике РИНЦ </w:t>
      </w:r>
      <w:r w:rsidRPr="00CF5649">
        <w:rPr>
          <w:rStyle w:val="a5"/>
          <w:rFonts w:ascii="Times New Roman" w:hAnsi="Times New Roman"/>
          <w:bCs/>
          <w:iCs/>
          <w:sz w:val="24"/>
          <w:szCs w:val="24"/>
        </w:rPr>
        <w:t>до 31 мая 2019 г.</w:t>
      </w:r>
      <w:r w:rsidRPr="00C21C03">
        <w:rPr>
          <w:rStyle w:val="a5"/>
          <w:rFonts w:ascii="Times New Roman" w:hAnsi="Times New Roman"/>
          <w:b/>
          <w:bCs/>
          <w:iCs/>
          <w:sz w:val="24"/>
          <w:szCs w:val="24"/>
        </w:rPr>
        <w:t xml:space="preserve"> Для регистрации на конференцию </w:t>
      </w:r>
      <w:r>
        <w:rPr>
          <w:rStyle w:val="a5"/>
          <w:rFonts w:ascii="Times New Roman" w:hAnsi="Times New Roman"/>
          <w:bCs/>
          <w:iCs/>
          <w:sz w:val="24"/>
          <w:szCs w:val="24"/>
        </w:rPr>
        <w:t xml:space="preserve">пришлите по электронной почте </w:t>
      </w:r>
      <w:proofErr w:type="spellStart"/>
      <w:r w:rsidRPr="003C596E">
        <w:rPr>
          <w:rFonts w:ascii="Times New Roman" w:hAnsi="Times New Roman" w:cs="Times New Roman"/>
          <w:bCs/>
          <w:iCs/>
          <w:sz w:val="24"/>
          <w:szCs w:val="24"/>
          <w:lang w:val="en-US"/>
        </w:rPr>
        <w:t>pmdep</w:t>
      </w:r>
      <w:proofErr w:type="spellEnd"/>
      <w:r w:rsidRPr="003C596E">
        <w:rPr>
          <w:rFonts w:ascii="Times New Roman" w:hAnsi="Times New Roman" w:cs="Times New Roman"/>
          <w:bCs/>
          <w:iCs/>
          <w:sz w:val="24"/>
          <w:szCs w:val="24"/>
        </w:rPr>
        <w:t>@</w:t>
      </w:r>
      <w:proofErr w:type="spellStart"/>
      <w:r w:rsidRPr="003C596E">
        <w:rPr>
          <w:rFonts w:ascii="Times New Roman" w:hAnsi="Times New Roman" w:cs="Times New Roman"/>
          <w:bCs/>
          <w:iCs/>
          <w:sz w:val="24"/>
          <w:szCs w:val="24"/>
          <w:lang w:val="en-US"/>
        </w:rPr>
        <w:t>fsn</w:t>
      </w:r>
      <w:proofErr w:type="spellEnd"/>
      <w:r w:rsidRPr="003C596E">
        <w:rPr>
          <w:rFonts w:ascii="Times New Roman" w:hAnsi="Times New Roman" w:cs="Times New Roman"/>
          <w:bCs/>
          <w:iCs/>
          <w:sz w:val="24"/>
          <w:szCs w:val="24"/>
        </w:rPr>
        <w:t>.</w:t>
      </w:r>
      <w:proofErr w:type="spellStart"/>
      <w:r w:rsidRPr="003C596E">
        <w:rPr>
          <w:rFonts w:ascii="Times New Roman" w:hAnsi="Times New Roman" w:cs="Times New Roman"/>
          <w:bCs/>
          <w:iCs/>
          <w:sz w:val="24"/>
          <w:szCs w:val="24"/>
          <w:lang w:val="en-US"/>
        </w:rPr>
        <w:t>unn</w:t>
      </w:r>
      <w:proofErr w:type="spellEnd"/>
      <w:r w:rsidRPr="003C596E">
        <w:rPr>
          <w:rFonts w:ascii="Times New Roman" w:hAnsi="Times New Roman" w:cs="Times New Roman"/>
          <w:bCs/>
          <w:iCs/>
          <w:sz w:val="24"/>
          <w:szCs w:val="24"/>
        </w:rPr>
        <w:t>.</w:t>
      </w:r>
      <w:proofErr w:type="spellStart"/>
      <w:r w:rsidRPr="003C596E">
        <w:rPr>
          <w:rFonts w:ascii="Times New Roman" w:hAnsi="Times New Roman" w:cs="Times New Roman"/>
          <w:bCs/>
          <w:iCs/>
          <w:sz w:val="24"/>
          <w:szCs w:val="24"/>
          <w:lang w:val="en-US"/>
        </w:rPr>
        <w:t>ru</w:t>
      </w:r>
      <w:proofErr w:type="spellEnd"/>
      <w:r w:rsidRPr="00A60D22">
        <w:rPr>
          <w:rStyle w:val="a5"/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Style w:val="a5"/>
          <w:rFonts w:ascii="Times New Roman" w:hAnsi="Times New Roman"/>
          <w:bCs/>
          <w:iCs/>
          <w:sz w:val="24"/>
          <w:szCs w:val="24"/>
        </w:rPr>
        <w:t>заполненную форму:</w:t>
      </w:r>
    </w:p>
    <w:p w:rsidR="00F9535D" w:rsidRDefault="00F9535D" w:rsidP="00F9535D">
      <w:pPr>
        <w:pStyle w:val="a4"/>
        <w:widowControl w:val="0"/>
        <w:spacing w:before="0" w:beforeAutospacing="0" w:after="0" w:afterAutospacing="0"/>
        <w:ind w:firstLine="709"/>
        <w:rPr>
          <w:rStyle w:val="a5"/>
          <w:rFonts w:ascii="Times New Roman" w:hAnsi="Times New Roman"/>
          <w:bCs/>
          <w:i w:val="0"/>
          <w:iCs/>
          <w:sz w:val="24"/>
          <w:szCs w:val="24"/>
        </w:rPr>
      </w:pPr>
    </w:p>
    <w:p w:rsidR="00F9535D" w:rsidRPr="00B81633" w:rsidRDefault="00F9535D" w:rsidP="00F9535D">
      <w:pPr>
        <w:pStyle w:val="a4"/>
        <w:widowControl w:val="0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szCs w:val="24"/>
        </w:rPr>
      </w:pPr>
      <w:r w:rsidRPr="00B81633">
        <w:rPr>
          <w:rFonts w:ascii="Times New Roman" w:hAnsi="Times New Roman" w:cs="Times New Roman"/>
          <w:b/>
          <w:bCs/>
          <w:szCs w:val="24"/>
        </w:rPr>
        <w:t>ЗАЯВКА НА УЧАСТИЕ В КОНФЕРЕНЦИИ</w:t>
      </w:r>
    </w:p>
    <w:p w:rsidR="00F9535D" w:rsidRPr="007463DF" w:rsidRDefault="00F9535D" w:rsidP="00F9535D">
      <w:pPr>
        <w:widowControl w:val="0"/>
        <w:spacing w:line="240" w:lineRule="auto"/>
        <w:rPr>
          <w:szCs w:val="24"/>
        </w:rPr>
      </w:pPr>
    </w:p>
    <w:tbl>
      <w:tblPr>
        <w:tblW w:w="9911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57"/>
        <w:gridCol w:w="5954"/>
      </w:tblGrid>
      <w:tr w:rsidR="00F9535D" w:rsidRPr="00A44898" w:rsidTr="00C35E28"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35D" w:rsidRPr="00A44898" w:rsidRDefault="00F9535D" w:rsidP="00AB392E">
            <w:pPr>
              <w:widowControl w:val="0"/>
              <w:spacing w:line="240" w:lineRule="auto"/>
              <w:ind w:firstLine="0"/>
              <w:jc w:val="left"/>
              <w:rPr>
                <w:szCs w:val="24"/>
              </w:rPr>
            </w:pPr>
            <w:r w:rsidRPr="00A44898">
              <w:rPr>
                <w:szCs w:val="24"/>
              </w:rPr>
              <w:t>Фамилия, имя, отчество (полностью)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35D" w:rsidRPr="00A44898" w:rsidRDefault="00F9535D" w:rsidP="00AB392E">
            <w:pPr>
              <w:widowControl w:val="0"/>
              <w:spacing w:line="240" w:lineRule="auto"/>
              <w:rPr>
                <w:szCs w:val="24"/>
              </w:rPr>
            </w:pPr>
          </w:p>
        </w:tc>
      </w:tr>
      <w:tr w:rsidR="00F9535D" w:rsidRPr="00A44898" w:rsidTr="00C35E28">
        <w:tc>
          <w:tcPr>
            <w:tcW w:w="3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35D" w:rsidRPr="00A44898" w:rsidRDefault="00F9535D" w:rsidP="00AB392E">
            <w:pPr>
              <w:widowControl w:val="0"/>
              <w:spacing w:line="240" w:lineRule="auto"/>
              <w:ind w:firstLine="0"/>
              <w:jc w:val="left"/>
              <w:rPr>
                <w:szCs w:val="24"/>
              </w:rPr>
            </w:pPr>
            <w:r w:rsidRPr="00A44898">
              <w:rPr>
                <w:szCs w:val="24"/>
              </w:rPr>
              <w:t>Уч. ст., звание, должность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35D" w:rsidRPr="00A44898" w:rsidRDefault="00F9535D" w:rsidP="00AB392E">
            <w:pPr>
              <w:widowControl w:val="0"/>
              <w:spacing w:line="240" w:lineRule="auto"/>
              <w:rPr>
                <w:szCs w:val="24"/>
              </w:rPr>
            </w:pPr>
          </w:p>
        </w:tc>
      </w:tr>
      <w:tr w:rsidR="00F9535D" w:rsidRPr="00A44898" w:rsidTr="00C35E28">
        <w:tc>
          <w:tcPr>
            <w:tcW w:w="3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35D" w:rsidRPr="005531F8" w:rsidRDefault="00F9535D" w:rsidP="00AB392E">
            <w:pPr>
              <w:widowControl w:val="0"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ФИО (полностью) и </w:t>
            </w:r>
            <w:r>
              <w:rPr>
                <w:szCs w:val="24"/>
                <w:lang w:val="en-US"/>
              </w:rPr>
              <w:t>e</w:t>
            </w:r>
            <w:r w:rsidRPr="005531F8">
              <w:rPr>
                <w:szCs w:val="24"/>
              </w:rPr>
              <w:t>-</w:t>
            </w:r>
            <w:r>
              <w:rPr>
                <w:szCs w:val="24"/>
                <w:lang w:val="en-US"/>
              </w:rPr>
              <w:t>mail</w:t>
            </w:r>
            <w:r>
              <w:rPr>
                <w:szCs w:val="24"/>
              </w:rPr>
              <w:t xml:space="preserve"> научного руководителя </w:t>
            </w:r>
            <w:r w:rsidRPr="005531F8">
              <w:rPr>
                <w:szCs w:val="24"/>
              </w:rPr>
              <w:t>(</w:t>
            </w:r>
            <w:r>
              <w:rPr>
                <w:szCs w:val="24"/>
              </w:rPr>
              <w:t>для студентов)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35D" w:rsidRPr="00A44898" w:rsidRDefault="00F9535D" w:rsidP="00AB392E">
            <w:pPr>
              <w:widowControl w:val="0"/>
              <w:spacing w:line="240" w:lineRule="auto"/>
              <w:rPr>
                <w:szCs w:val="24"/>
              </w:rPr>
            </w:pPr>
          </w:p>
        </w:tc>
      </w:tr>
      <w:tr w:rsidR="00F9535D" w:rsidRPr="00A44898" w:rsidTr="00C35E28">
        <w:tc>
          <w:tcPr>
            <w:tcW w:w="3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35D" w:rsidRPr="00A44898" w:rsidRDefault="00F9535D" w:rsidP="00AB392E">
            <w:pPr>
              <w:widowControl w:val="0"/>
              <w:spacing w:line="240" w:lineRule="auto"/>
              <w:ind w:firstLine="0"/>
              <w:jc w:val="left"/>
              <w:rPr>
                <w:szCs w:val="24"/>
              </w:rPr>
            </w:pPr>
            <w:r w:rsidRPr="00A44898">
              <w:rPr>
                <w:szCs w:val="24"/>
              </w:rPr>
              <w:t>Место работы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35D" w:rsidRPr="00A44898" w:rsidRDefault="00F9535D" w:rsidP="00AB392E">
            <w:pPr>
              <w:widowControl w:val="0"/>
              <w:spacing w:line="240" w:lineRule="auto"/>
              <w:rPr>
                <w:szCs w:val="24"/>
              </w:rPr>
            </w:pPr>
          </w:p>
        </w:tc>
      </w:tr>
      <w:tr w:rsidR="00F9535D" w:rsidRPr="00A44898" w:rsidTr="00C35E28">
        <w:tc>
          <w:tcPr>
            <w:tcW w:w="3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35D" w:rsidRPr="00A44898" w:rsidRDefault="00F9535D" w:rsidP="00AB392E">
            <w:pPr>
              <w:widowControl w:val="0"/>
              <w:spacing w:line="240" w:lineRule="auto"/>
              <w:ind w:firstLine="0"/>
              <w:jc w:val="left"/>
              <w:rPr>
                <w:szCs w:val="24"/>
              </w:rPr>
            </w:pPr>
            <w:r w:rsidRPr="00A44898">
              <w:rPr>
                <w:szCs w:val="24"/>
                <w:lang w:val="en-US"/>
              </w:rPr>
              <w:t>E</w:t>
            </w:r>
            <w:r w:rsidRPr="00A44898">
              <w:rPr>
                <w:szCs w:val="24"/>
              </w:rPr>
              <w:t>-</w:t>
            </w:r>
            <w:r w:rsidRPr="00A44898">
              <w:rPr>
                <w:szCs w:val="24"/>
                <w:lang w:val="en-US"/>
              </w:rPr>
              <w:t>mail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35D" w:rsidRPr="00A44898" w:rsidRDefault="00F9535D" w:rsidP="00AB392E">
            <w:pPr>
              <w:widowControl w:val="0"/>
              <w:spacing w:line="240" w:lineRule="auto"/>
              <w:rPr>
                <w:szCs w:val="24"/>
              </w:rPr>
            </w:pPr>
          </w:p>
        </w:tc>
      </w:tr>
      <w:tr w:rsidR="00F9535D" w:rsidRPr="00A44898" w:rsidTr="00C35E28">
        <w:tc>
          <w:tcPr>
            <w:tcW w:w="3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35D" w:rsidRPr="00A44898" w:rsidRDefault="00F9535D" w:rsidP="00AB392E">
            <w:pPr>
              <w:widowControl w:val="0"/>
              <w:spacing w:line="240" w:lineRule="auto"/>
              <w:ind w:firstLine="0"/>
              <w:jc w:val="left"/>
              <w:rPr>
                <w:szCs w:val="24"/>
              </w:rPr>
            </w:pPr>
            <w:r w:rsidRPr="00A44898">
              <w:rPr>
                <w:szCs w:val="24"/>
              </w:rPr>
              <w:t>Телефоны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35D" w:rsidRPr="00A44898" w:rsidRDefault="00F9535D" w:rsidP="00AB392E">
            <w:pPr>
              <w:widowControl w:val="0"/>
              <w:spacing w:line="240" w:lineRule="auto"/>
              <w:rPr>
                <w:szCs w:val="24"/>
              </w:rPr>
            </w:pPr>
          </w:p>
        </w:tc>
      </w:tr>
      <w:tr w:rsidR="00F9535D" w:rsidRPr="00A44898" w:rsidTr="00C35E28">
        <w:trPr>
          <w:trHeight w:val="60"/>
        </w:trPr>
        <w:tc>
          <w:tcPr>
            <w:tcW w:w="39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35D" w:rsidRPr="00A44898" w:rsidRDefault="00F9535D" w:rsidP="00AB392E">
            <w:pPr>
              <w:widowControl w:val="0"/>
              <w:spacing w:line="240" w:lineRule="auto"/>
              <w:ind w:firstLine="0"/>
              <w:jc w:val="left"/>
              <w:rPr>
                <w:szCs w:val="24"/>
              </w:rPr>
            </w:pPr>
            <w:r w:rsidRPr="00A44898">
              <w:rPr>
                <w:szCs w:val="24"/>
              </w:rPr>
              <w:t>Планируете ли личное участие в работе конференции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35D" w:rsidRPr="00A44898" w:rsidRDefault="00F9535D" w:rsidP="00AB392E">
            <w:pPr>
              <w:widowControl w:val="0"/>
              <w:spacing w:line="240" w:lineRule="auto"/>
              <w:rPr>
                <w:szCs w:val="24"/>
              </w:rPr>
            </w:pPr>
          </w:p>
        </w:tc>
      </w:tr>
      <w:tr w:rsidR="00F9535D" w:rsidRPr="00A44898" w:rsidTr="00C35E28">
        <w:trPr>
          <w:trHeight w:val="60"/>
        </w:trPr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35D" w:rsidRPr="00A44898" w:rsidRDefault="00F9535D" w:rsidP="00AB392E">
            <w:pPr>
              <w:widowControl w:val="0"/>
              <w:spacing w:line="240" w:lineRule="auto"/>
              <w:ind w:firstLine="0"/>
              <w:jc w:val="left"/>
              <w:rPr>
                <w:szCs w:val="24"/>
              </w:rPr>
            </w:pPr>
            <w:r w:rsidRPr="00A44898">
              <w:rPr>
                <w:szCs w:val="24"/>
              </w:rPr>
              <w:t>Нуждаетесь ли в бронировании гостиницы, на какой срок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35D" w:rsidRPr="00A44898" w:rsidRDefault="00F9535D" w:rsidP="00AB392E">
            <w:pPr>
              <w:widowControl w:val="0"/>
              <w:spacing w:line="240" w:lineRule="auto"/>
              <w:jc w:val="center"/>
              <w:rPr>
                <w:bCs/>
                <w:szCs w:val="24"/>
              </w:rPr>
            </w:pPr>
          </w:p>
        </w:tc>
      </w:tr>
      <w:tr w:rsidR="00F9535D" w:rsidRPr="00A44898" w:rsidTr="00C35E28">
        <w:trPr>
          <w:trHeight w:val="60"/>
        </w:trPr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35D" w:rsidRPr="00A44898" w:rsidRDefault="00F9535D" w:rsidP="00AB392E">
            <w:pPr>
              <w:widowControl w:val="0"/>
              <w:spacing w:line="240" w:lineRule="auto"/>
              <w:ind w:firstLine="0"/>
              <w:jc w:val="left"/>
              <w:rPr>
                <w:b/>
                <w:szCs w:val="24"/>
              </w:rPr>
            </w:pPr>
            <w:r w:rsidRPr="00A44898">
              <w:rPr>
                <w:b/>
                <w:szCs w:val="24"/>
              </w:rPr>
              <w:t>Тема выступления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35D" w:rsidRPr="00A44898" w:rsidRDefault="00F9535D" w:rsidP="00AB392E">
            <w:pPr>
              <w:widowControl w:val="0"/>
              <w:spacing w:line="240" w:lineRule="auto"/>
              <w:jc w:val="center"/>
              <w:rPr>
                <w:bCs/>
                <w:szCs w:val="24"/>
              </w:rPr>
            </w:pPr>
          </w:p>
        </w:tc>
      </w:tr>
    </w:tbl>
    <w:p w:rsidR="00F9535D" w:rsidRDefault="00F9535D" w:rsidP="00F9535D">
      <w:pPr>
        <w:pStyle w:val="a4"/>
        <w:widowControl w:val="0"/>
        <w:spacing w:before="0" w:beforeAutospacing="0" w:after="0" w:afterAutospacing="0"/>
        <w:rPr>
          <w:rStyle w:val="a5"/>
          <w:rFonts w:ascii="Times New Roman" w:hAnsi="Times New Roman"/>
          <w:bCs/>
          <w:i w:val="0"/>
          <w:iCs/>
          <w:sz w:val="24"/>
          <w:szCs w:val="24"/>
        </w:rPr>
      </w:pPr>
    </w:p>
    <w:p w:rsidR="00F9535D" w:rsidRPr="00C21C03" w:rsidRDefault="00F9535D" w:rsidP="00F9535D">
      <w:pPr>
        <w:pStyle w:val="a4"/>
        <w:widowControl w:val="0"/>
        <w:spacing w:before="0" w:beforeAutospacing="0" w:after="0" w:afterAutospacing="0"/>
        <w:ind w:firstLine="709"/>
        <w:rPr>
          <w:rStyle w:val="a3"/>
          <w:rFonts w:ascii="Times New Roman" w:hAnsi="Times New Roman"/>
          <w:sz w:val="24"/>
          <w:szCs w:val="24"/>
        </w:rPr>
      </w:pPr>
      <w:r w:rsidRPr="00C21C03">
        <w:rPr>
          <w:rStyle w:val="a5"/>
          <w:rFonts w:ascii="Times New Roman" w:hAnsi="Times New Roman"/>
          <w:b/>
          <w:bCs/>
          <w:iCs/>
          <w:sz w:val="24"/>
          <w:szCs w:val="24"/>
        </w:rPr>
        <w:t>М</w:t>
      </w:r>
      <w:r w:rsidRPr="00C21C03">
        <w:rPr>
          <w:rFonts w:ascii="Times New Roman" w:hAnsi="Times New Roman" w:cs="Times New Roman"/>
          <w:b/>
          <w:sz w:val="24"/>
          <w:szCs w:val="24"/>
        </w:rPr>
        <w:t>атериалы</w:t>
      </w:r>
      <w:r>
        <w:rPr>
          <w:rFonts w:ascii="Times New Roman" w:hAnsi="Times New Roman" w:cs="Times New Roman"/>
          <w:b/>
          <w:sz w:val="24"/>
          <w:szCs w:val="24"/>
        </w:rPr>
        <w:t>*</w:t>
      </w:r>
      <w:r w:rsidRPr="00C21C03">
        <w:rPr>
          <w:rFonts w:ascii="Times New Roman" w:hAnsi="Times New Roman" w:cs="Times New Roman"/>
          <w:b/>
          <w:sz w:val="24"/>
          <w:szCs w:val="24"/>
        </w:rPr>
        <w:t xml:space="preserve"> для сборника </w:t>
      </w:r>
      <w:r w:rsidRPr="00C21C03">
        <w:rPr>
          <w:rStyle w:val="a5"/>
          <w:rFonts w:ascii="Times New Roman" w:hAnsi="Times New Roman"/>
          <w:b/>
          <w:bCs/>
          <w:iCs/>
          <w:sz w:val="24"/>
          <w:szCs w:val="24"/>
        </w:rPr>
        <w:t xml:space="preserve">отправляются </w:t>
      </w:r>
      <w:r w:rsidRPr="00C21C03">
        <w:rPr>
          <w:rFonts w:ascii="Times New Roman" w:hAnsi="Times New Roman" w:cs="Times New Roman"/>
          <w:b/>
          <w:sz w:val="24"/>
          <w:szCs w:val="24"/>
        </w:rPr>
        <w:t>по</w:t>
      </w:r>
      <w:r>
        <w:rPr>
          <w:rFonts w:ascii="Times New Roman" w:hAnsi="Times New Roman" w:cs="Times New Roman"/>
          <w:b/>
          <w:sz w:val="24"/>
          <w:szCs w:val="24"/>
        </w:rPr>
        <w:t xml:space="preserve"> тому же</w:t>
      </w:r>
      <w:r w:rsidRPr="00C21C03">
        <w:rPr>
          <w:rFonts w:ascii="Times New Roman" w:hAnsi="Times New Roman" w:cs="Times New Roman"/>
          <w:b/>
          <w:sz w:val="24"/>
          <w:szCs w:val="24"/>
        </w:rPr>
        <w:t xml:space="preserve"> электронному адресу: </w:t>
      </w:r>
      <w:proofErr w:type="spellStart"/>
      <w:r w:rsidRPr="003C596E">
        <w:rPr>
          <w:rFonts w:ascii="Times New Roman" w:hAnsi="Times New Roman" w:cs="Times New Roman"/>
          <w:sz w:val="24"/>
          <w:szCs w:val="24"/>
          <w:lang w:val="en-US"/>
        </w:rPr>
        <w:t>pmdep</w:t>
      </w:r>
      <w:proofErr w:type="spellEnd"/>
      <w:r w:rsidRPr="003C596E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3C596E">
        <w:rPr>
          <w:rFonts w:ascii="Times New Roman" w:hAnsi="Times New Roman" w:cs="Times New Roman"/>
          <w:sz w:val="24"/>
          <w:szCs w:val="24"/>
          <w:lang w:val="en-US"/>
        </w:rPr>
        <w:t>fsn</w:t>
      </w:r>
      <w:proofErr w:type="spellEnd"/>
      <w:r w:rsidRPr="003C596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C596E">
        <w:rPr>
          <w:rFonts w:ascii="Times New Roman" w:hAnsi="Times New Roman" w:cs="Times New Roman"/>
          <w:sz w:val="24"/>
          <w:szCs w:val="24"/>
          <w:lang w:val="en-US"/>
        </w:rPr>
        <w:t>unn</w:t>
      </w:r>
      <w:proofErr w:type="spellEnd"/>
      <w:r w:rsidRPr="003C596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C596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F9535D" w:rsidRPr="00C21C03" w:rsidRDefault="00F9535D" w:rsidP="00F9535D">
      <w:pPr>
        <w:pStyle w:val="a4"/>
        <w:widowControl w:val="0"/>
        <w:spacing w:before="0" w:beforeAutospacing="0" w:after="0" w:afterAutospacing="0"/>
        <w:ind w:firstLine="709"/>
        <w:rPr>
          <w:rStyle w:val="a3"/>
          <w:rFonts w:ascii="Times New Roman" w:hAnsi="Times New Roman"/>
          <w:sz w:val="24"/>
          <w:szCs w:val="24"/>
        </w:rPr>
      </w:pPr>
    </w:p>
    <w:p w:rsidR="00F9535D" w:rsidRDefault="00F9535D" w:rsidP="00F9535D">
      <w:pPr>
        <w:widowControl w:val="0"/>
        <w:spacing w:line="240" w:lineRule="auto"/>
        <w:rPr>
          <w:szCs w:val="24"/>
        </w:rPr>
      </w:pPr>
      <w:r>
        <w:rPr>
          <w:b/>
          <w:szCs w:val="24"/>
        </w:rPr>
        <w:t xml:space="preserve">При возникновении вопросов </w:t>
      </w:r>
      <w:r>
        <w:rPr>
          <w:szCs w:val="24"/>
        </w:rPr>
        <w:t>можно обращаться в оргкомитет конференции:</w:t>
      </w:r>
    </w:p>
    <w:p w:rsidR="00F9535D" w:rsidRPr="000C5339" w:rsidRDefault="00F9535D" w:rsidP="00F9535D">
      <w:pPr>
        <w:widowControl w:val="0"/>
        <w:spacing w:line="240" w:lineRule="auto"/>
        <w:ind w:firstLine="0"/>
        <w:rPr>
          <w:szCs w:val="24"/>
        </w:rPr>
      </w:pPr>
      <w:proofErr w:type="spellStart"/>
      <w:r w:rsidRPr="003C596E">
        <w:rPr>
          <w:szCs w:val="24"/>
        </w:rPr>
        <w:t>pmdep@fsn</w:t>
      </w:r>
      <w:proofErr w:type="spellEnd"/>
      <w:r w:rsidRPr="003C596E">
        <w:rPr>
          <w:szCs w:val="24"/>
        </w:rPr>
        <w:t>.</w:t>
      </w:r>
      <w:proofErr w:type="spellStart"/>
      <w:r w:rsidRPr="003C596E">
        <w:rPr>
          <w:szCs w:val="24"/>
          <w:lang w:val="en-US"/>
        </w:rPr>
        <w:t>unn</w:t>
      </w:r>
      <w:proofErr w:type="spellEnd"/>
      <w:r w:rsidRPr="003C596E">
        <w:rPr>
          <w:szCs w:val="24"/>
        </w:rPr>
        <w:t>.</w:t>
      </w:r>
      <w:proofErr w:type="spellStart"/>
      <w:r w:rsidRPr="003C596E">
        <w:rPr>
          <w:szCs w:val="24"/>
          <w:lang w:val="en-US"/>
        </w:rPr>
        <w:t>ru</w:t>
      </w:r>
      <w:proofErr w:type="spellEnd"/>
      <w:r w:rsidRPr="00A60D22">
        <w:rPr>
          <w:szCs w:val="24"/>
        </w:rPr>
        <w:t xml:space="preserve"> </w:t>
      </w:r>
      <w:r>
        <w:rPr>
          <w:szCs w:val="24"/>
        </w:rPr>
        <w:t>(Захарова Людмила Николаевна +79038477677, Махалин Андрей Игоревич +79202506792),</w:t>
      </w:r>
      <w:r w:rsidRPr="000849F4">
        <w:rPr>
          <w:szCs w:val="24"/>
        </w:rPr>
        <w:t xml:space="preserve"> </w:t>
      </w:r>
      <w:r w:rsidRPr="003C596E">
        <w:rPr>
          <w:szCs w:val="24"/>
        </w:rPr>
        <w:t>prokhorova@fsn.unn.ru</w:t>
      </w:r>
      <w:r>
        <w:rPr>
          <w:szCs w:val="24"/>
        </w:rPr>
        <w:t xml:space="preserve"> </w:t>
      </w:r>
      <w:r w:rsidRPr="000C5339">
        <w:rPr>
          <w:szCs w:val="24"/>
        </w:rPr>
        <w:t>(</w:t>
      </w:r>
      <w:hyperlink r:id="rId19" w:history="1">
        <w:r w:rsidRPr="000C5339">
          <w:rPr>
            <w:rStyle w:val="a3"/>
            <w:szCs w:val="24"/>
          </w:rPr>
          <w:t>Прохорова Мария Вячеславовна</w:t>
        </w:r>
      </w:hyperlink>
      <w:r w:rsidRPr="000C5339">
        <w:rPr>
          <w:szCs w:val="24"/>
        </w:rPr>
        <w:t>)</w:t>
      </w:r>
      <w:r>
        <w:rPr>
          <w:szCs w:val="24"/>
        </w:rPr>
        <w:t>.</w:t>
      </w:r>
    </w:p>
    <w:p w:rsidR="00F9535D" w:rsidRPr="007463DF" w:rsidRDefault="00F9535D" w:rsidP="00F9535D">
      <w:pPr>
        <w:widowControl w:val="0"/>
        <w:spacing w:line="240" w:lineRule="auto"/>
        <w:ind w:left="2123" w:firstLine="1"/>
        <w:rPr>
          <w:bCs/>
          <w:szCs w:val="24"/>
        </w:rPr>
      </w:pPr>
    </w:p>
    <w:p w:rsidR="00F9535D" w:rsidRPr="00C21C03" w:rsidRDefault="00F9535D" w:rsidP="00F9535D">
      <w:pPr>
        <w:widowControl w:val="0"/>
        <w:spacing w:line="240" w:lineRule="auto"/>
        <w:jc w:val="center"/>
        <w:rPr>
          <w:b/>
          <w:szCs w:val="24"/>
        </w:rPr>
      </w:pPr>
      <w:r w:rsidRPr="00C21C03">
        <w:rPr>
          <w:b/>
          <w:szCs w:val="24"/>
        </w:rPr>
        <w:t>*Требования к оформлению материалов конференции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2409"/>
        <w:gridCol w:w="6980"/>
      </w:tblGrid>
      <w:tr w:rsidR="00F9535D" w:rsidRPr="003F5CE7" w:rsidTr="00C35E28">
        <w:tc>
          <w:tcPr>
            <w:tcW w:w="534" w:type="dxa"/>
          </w:tcPr>
          <w:p w:rsidR="00F9535D" w:rsidRPr="003F5CE7" w:rsidRDefault="00F9535D" w:rsidP="00AB392E">
            <w:pPr>
              <w:widowControl w:val="0"/>
              <w:tabs>
                <w:tab w:val="left" w:pos="198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rPr>
                <w:szCs w:val="24"/>
              </w:rPr>
            </w:pPr>
            <w:r w:rsidRPr="003F5CE7">
              <w:rPr>
                <w:sz w:val="22"/>
                <w:szCs w:val="24"/>
              </w:rPr>
              <w:t>1</w:t>
            </w:r>
          </w:p>
        </w:tc>
        <w:tc>
          <w:tcPr>
            <w:tcW w:w="2409" w:type="dxa"/>
          </w:tcPr>
          <w:p w:rsidR="00F9535D" w:rsidRPr="003F5CE7" w:rsidRDefault="00F9535D" w:rsidP="00AB392E">
            <w:pPr>
              <w:widowControl w:val="0"/>
              <w:tabs>
                <w:tab w:val="left" w:pos="198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rPr>
                <w:szCs w:val="24"/>
              </w:rPr>
            </w:pPr>
            <w:r w:rsidRPr="003F5CE7">
              <w:rPr>
                <w:sz w:val="22"/>
                <w:szCs w:val="24"/>
              </w:rPr>
              <w:t>Объём материалов</w:t>
            </w:r>
          </w:p>
        </w:tc>
        <w:tc>
          <w:tcPr>
            <w:tcW w:w="6980" w:type="dxa"/>
          </w:tcPr>
          <w:p w:rsidR="00F9535D" w:rsidRPr="003F5CE7" w:rsidRDefault="00F9535D" w:rsidP="00AB392E">
            <w:pPr>
              <w:widowControl w:val="0"/>
              <w:tabs>
                <w:tab w:val="left" w:pos="198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rPr>
                <w:szCs w:val="24"/>
              </w:rPr>
            </w:pPr>
            <w:r w:rsidRPr="003F5CE7">
              <w:rPr>
                <w:sz w:val="22"/>
                <w:szCs w:val="24"/>
              </w:rPr>
              <w:t xml:space="preserve">5 страниц А4 </w:t>
            </w:r>
          </w:p>
        </w:tc>
      </w:tr>
      <w:tr w:rsidR="00F9535D" w:rsidRPr="003F5CE7" w:rsidTr="00C35E28">
        <w:tc>
          <w:tcPr>
            <w:tcW w:w="534" w:type="dxa"/>
          </w:tcPr>
          <w:p w:rsidR="00F9535D" w:rsidRPr="003F5CE7" w:rsidRDefault="00F9535D" w:rsidP="00AB392E">
            <w:pPr>
              <w:widowControl w:val="0"/>
              <w:tabs>
                <w:tab w:val="left" w:pos="198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rPr>
                <w:szCs w:val="24"/>
              </w:rPr>
            </w:pPr>
            <w:r w:rsidRPr="003F5CE7">
              <w:rPr>
                <w:sz w:val="22"/>
                <w:szCs w:val="24"/>
              </w:rPr>
              <w:t>2</w:t>
            </w:r>
          </w:p>
        </w:tc>
        <w:tc>
          <w:tcPr>
            <w:tcW w:w="2409" w:type="dxa"/>
          </w:tcPr>
          <w:p w:rsidR="00F9535D" w:rsidRPr="003F5CE7" w:rsidRDefault="00F9535D" w:rsidP="00AB392E">
            <w:pPr>
              <w:widowControl w:val="0"/>
              <w:tabs>
                <w:tab w:val="left" w:pos="198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rPr>
                <w:szCs w:val="24"/>
              </w:rPr>
            </w:pPr>
            <w:r w:rsidRPr="003F5CE7">
              <w:rPr>
                <w:sz w:val="22"/>
                <w:szCs w:val="24"/>
              </w:rPr>
              <w:t>Оформление материалов</w:t>
            </w:r>
          </w:p>
        </w:tc>
        <w:tc>
          <w:tcPr>
            <w:tcW w:w="6980" w:type="dxa"/>
          </w:tcPr>
          <w:p w:rsidR="00F9535D" w:rsidRPr="003F5CE7" w:rsidRDefault="00F9535D" w:rsidP="00AB392E">
            <w:pPr>
              <w:widowControl w:val="0"/>
              <w:tabs>
                <w:tab w:val="left" w:pos="198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rPr>
                <w:szCs w:val="24"/>
              </w:rPr>
            </w:pPr>
            <w:r w:rsidRPr="003F5CE7">
              <w:rPr>
                <w:sz w:val="22"/>
                <w:szCs w:val="24"/>
                <w:lang w:val="en-US"/>
              </w:rPr>
              <w:t>MS</w:t>
            </w:r>
            <w:r w:rsidRPr="003F5CE7">
              <w:rPr>
                <w:sz w:val="22"/>
                <w:szCs w:val="24"/>
              </w:rPr>
              <w:t xml:space="preserve"> </w:t>
            </w:r>
            <w:r w:rsidRPr="003F5CE7">
              <w:rPr>
                <w:sz w:val="22"/>
                <w:szCs w:val="24"/>
                <w:lang w:val="en-US"/>
              </w:rPr>
              <w:t>Word</w:t>
            </w:r>
            <w:r w:rsidRPr="003F5CE7">
              <w:rPr>
                <w:sz w:val="22"/>
                <w:szCs w:val="24"/>
              </w:rPr>
              <w:t xml:space="preserve"> (</w:t>
            </w:r>
            <w:r w:rsidRPr="003F5CE7">
              <w:rPr>
                <w:sz w:val="22"/>
                <w:szCs w:val="24"/>
                <w:lang w:val="en-US"/>
              </w:rPr>
              <w:t>doc</w:t>
            </w:r>
            <w:r w:rsidRPr="003F5CE7">
              <w:rPr>
                <w:sz w:val="22"/>
                <w:szCs w:val="24"/>
              </w:rPr>
              <w:t xml:space="preserve">, </w:t>
            </w:r>
            <w:proofErr w:type="spellStart"/>
            <w:r w:rsidRPr="003F5CE7">
              <w:rPr>
                <w:sz w:val="22"/>
                <w:szCs w:val="24"/>
                <w:lang w:val="en-US"/>
              </w:rPr>
              <w:t>docx</w:t>
            </w:r>
            <w:proofErr w:type="spellEnd"/>
            <w:r w:rsidRPr="003F5CE7">
              <w:rPr>
                <w:sz w:val="22"/>
                <w:szCs w:val="24"/>
              </w:rPr>
              <w:t xml:space="preserve">, </w:t>
            </w:r>
            <w:r w:rsidRPr="003F5CE7">
              <w:rPr>
                <w:sz w:val="22"/>
                <w:szCs w:val="24"/>
                <w:lang w:val="en-US"/>
              </w:rPr>
              <w:t>rtf</w:t>
            </w:r>
            <w:r w:rsidRPr="003F5CE7">
              <w:rPr>
                <w:sz w:val="22"/>
                <w:szCs w:val="24"/>
              </w:rPr>
              <w:t xml:space="preserve">); </w:t>
            </w:r>
            <w:r w:rsidRPr="003F5CE7">
              <w:rPr>
                <w:sz w:val="22"/>
                <w:szCs w:val="24"/>
                <w:lang w:val="en-US"/>
              </w:rPr>
              <w:t>Times</w:t>
            </w:r>
            <w:r w:rsidRPr="003F5CE7">
              <w:rPr>
                <w:sz w:val="22"/>
                <w:szCs w:val="24"/>
              </w:rPr>
              <w:t xml:space="preserve"> </w:t>
            </w:r>
            <w:r w:rsidRPr="003F5CE7">
              <w:rPr>
                <w:sz w:val="22"/>
                <w:szCs w:val="24"/>
                <w:lang w:val="en-US"/>
              </w:rPr>
              <w:t>New</w:t>
            </w:r>
            <w:r w:rsidRPr="003F5CE7">
              <w:rPr>
                <w:sz w:val="22"/>
                <w:szCs w:val="24"/>
              </w:rPr>
              <w:t xml:space="preserve"> </w:t>
            </w:r>
            <w:r w:rsidRPr="003F5CE7">
              <w:rPr>
                <w:sz w:val="22"/>
                <w:szCs w:val="24"/>
                <w:lang w:val="en-US"/>
              </w:rPr>
              <w:t>Roman</w:t>
            </w:r>
            <w:r w:rsidRPr="003F5CE7">
              <w:rPr>
                <w:sz w:val="22"/>
                <w:szCs w:val="24"/>
              </w:rPr>
              <w:t>, кегль 14; все поля – 2,0; интервал -1,5; абзац -1,25</w:t>
            </w:r>
          </w:p>
        </w:tc>
      </w:tr>
      <w:tr w:rsidR="00F9535D" w:rsidRPr="003F5CE7" w:rsidTr="00C35E28">
        <w:tc>
          <w:tcPr>
            <w:tcW w:w="534" w:type="dxa"/>
          </w:tcPr>
          <w:p w:rsidR="00F9535D" w:rsidRPr="003F5CE7" w:rsidRDefault="00F9535D" w:rsidP="00AB392E">
            <w:pPr>
              <w:widowControl w:val="0"/>
              <w:tabs>
                <w:tab w:val="left" w:pos="198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rPr>
                <w:szCs w:val="24"/>
              </w:rPr>
            </w:pPr>
            <w:r w:rsidRPr="003F5CE7">
              <w:rPr>
                <w:sz w:val="22"/>
                <w:szCs w:val="24"/>
              </w:rPr>
              <w:t>3</w:t>
            </w:r>
          </w:p>
        </w:tc>
        <w:tc>
          <w:tcPr>
            <w:tcW w:w="2409" w:type="dxa"/>
          </w:tcPr>
          <w:p w:rsidR="00F9535D" w:rsidRPr="003F5CE7" w:rsidRDefault="00F9535D" w:rsidP="00AB392E">
            <w:pPr>
              <w:widowControl w:val="0"/>
              <w:tabs>
                <w:tab w:val="left" w:pos="198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rPr>
                <w:szCs w:val="24"/>
              </w:rPr>
            </w:pPr>
            <w:r w:rsidRPr="003F5CE7">
              <w:rPr>
                <w:sz w:val="22"/>
                <w:szCs w:val="24"/>
              </w:rPr>
              <w:t>«Шапка» статьи</w:t>
            </w:r>
          </w:p>
        </w:tc>
        <w:tc>
          <w:tcPr>
            <w:tcW w:w="6980" w:type="dxa"/>
          </w:tcPr>
          <w:p w:rsidR="00F9535D" w:rsidRPr="003F5CE7" w:rsidRDefault="00F9535D" w:rsidP="00AB392E">
            <w:pPr>
              <w:widowControl w:val="0"/>
              <w:tabs>
                <w:tab w:val="left" w:pos="198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rPr>
                <w:szCs w:val="24"/>
              </w:rPr>
            </w:pPr>
            <w:r w:rsidRPr="003F5CE7">
              <w:rPr>
                <w:sz w:val="22"/>
                <w:szCs w:val="24"/>
              </w:rPr>
              <w:t>Название статьи (</w:t>
            </w:r>
            <w:r w:rsidRPr="003F5CE7">
              <w:rPr>
                <w:b/>
                <w:sz w:val="22"/>
                <w:szCs w:val="24"/>
              </w:rPr>
              <w:t>жирным шрифтом</w:t>
            </w:r>
            <w:r w:rsidRPr="003F5CE7">
              <w:rPr>
                <w:sz w:val="22"/>
                <w:szCs w:val="24"/>
              </w:rPr>
              <w:t>), инициалы, фамилия (</w:t>
            </w:r>
            <w:r w:rsidRPr="003F5CE7">
              <w:rPr>
                <w:b/>
                <w:sz w:val="22"/>
                <w:szCs w:val="24"/>
              </w:rPr>
              <w:t>жирным шрифтом</w:t>
            </w:r>
            <w:r w:rsidRPr="003F5CE7">
              <w:rPr>
                <w:sz w:val="22"/>
                <w:szCs w:val="24"/>
              </w:rPr>
              <w:t>), название вуза, организации (жирным шрифтом), аннотация текста и ключевые слова на русском и английском языках</w:t>
            </w:r>
          </w:p>
        </w:tc>
      </w:tr>
      <w:tr w:rsidR="00F9535D" w:rsidRPr="003F5CE7" w:rsidTr="00C35E28">
        <w:tc>
          <w:tcPr>
            <w:tcW w:w="534" w:type="dxa"/>
          </w:tcPr>
          <w:p w:rsidR="00F9535D" w:rsidRPr="003F5CE7" w:rsidRDefault="00F9535D" w:rsidP="00AB392E">
            <w:pPr>
              <w:widowControl w:val="0"/>
              <w:tabs>
                <w:tab w:val="left" w:pos="198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rPr>
                <w:szCs w:val="24"/>
              </w:rPr>
            </w:pPr>
            <w:r w:rsidRPr="003F5CE7">
              <w:rPr>
                <w:sz w:val="22"/>
                <w:szCs w:val="24"/>
              </w:rPr>
              <w:t>4</w:t>
            </w:r>
          </w:p>
        </w:tc>
        <w:tc>
          <w:tcPr>
            <w:tcW w:w="2409" w:type="dxa"/>
          </w:tcPr>
          <w:p w:rsidR="00F9535D" w:rsidRPr="003F5CE7" w:rsidRDefault="00F9535D" w:rsidP="00AB392E">
            <w:pPr>
              <w:widowControl w:val="0"/>
              <w:tabs>
                <w:tab w:val="left" w:pos="198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rPr>
                <w:szCs w:val="24"/>
              </w:rPr>
            </w:pPr>
            <w:r w:rsidRPr="003F5CE7">
              <w:rPr>
                <w:sz w:val="22"/>
                <w:szCs w:val="24"/>
              </w:rPr>
              <w:t>Аннотация</w:t>
            </w:r>
          </w:p>
        </w:tc>
        <w:tc>
          <w:tcPr>
            <w:tcW w:w="6980" w:type="dxa"/>
          </w:tcPr>
          <w:p w:rsidR="00F9535D" w:rsidRPr="003F5CE7" w:rsidRDefault="00F9535D" w:rsidP="00AB392E">
            <w:pPr>
              <w:widowControl w:val="0"/>
              <w:tabs>
                <w:tab w:val="left" w:pos="198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rPr>
                <w:szCs w:val="24"/>
              </w:rPr>
            </w:pPr>
            <w:r w:rsidRPr="003F5CE7">
              <w:rPr>
                <w:sz w:val="22"/>
                <w:szCs w:val="24"/>
              </w:rPr>
              <w:t>До 50 слов, отделяется от основного текста одной строкой</w:t>
            </w:r>
          </w:p>
        </w:tc>
      </w:tr>
      <w:tr w:rsidR="00F9535D" w:rsidRPr="003F5CE7" w:rsidTr="00C35E28">
        <w:tc>
          <w:tcPr>
            <w:tcW w:w="534" w:type="dxa"/>
          </w:tcPr>
          <w:p w:rsidR="00F9535D" w:rsidRPr="003F5CE7" w:rsidRDefault="00F9535D" w:rsidP="00AB392E">
            <w:pPr>
              <w:widowControl w:val="0"/>
              <w:tabs>
                <w:tab w:val="left" w:pos="198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rPr>
                <w:szCs w:val="24"/>
              </w:rPr>
            </w:pPr>
            <w:r w:rsidRPr="003F5CE7">
              <w:rPr>
                <w:sz w:val="22"/>
                <w:szCs w:val="24"/>
              </w:rPr>
              <w:t>5</w:t>
            </w:r>
          </w:p>
        </w:tc>
        <w:tc>
          <w:tcPr>
            <w:tcW w:w="2409" w:type="dxa"/>
          </w:tcPr>
          <w:p w:rsidR="00F9535D" w:rsidRPr="003F5CE7" w:rsidRDefault="00F9535D" w:rsidP="00AB392E">
            <w:pPr>
              <w:widowControl w:val="0"/>
              <w:tabs>
                <w:tab w:val="left" w:pos="198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rPr>
                <w:szCs w:val="24"/>
              </w:rPr>
            </w:pPr>
            <w:r w:rsidRPr="003F5CE7">
              <w:rPr>
                <w:sz w:val="22"/>
                <w:szCs w:val="24"/>
              </w:rPr>
              <w:t>Ключевые слова</w:t>
            </w:r>
          </w:p>
        </w:tc>
        <w:tc>
          <w:tcPr>
            <w:tcW w:w="6980" w:type="dxa"/>
          </w:tcPr>
          <w:p w:rsidR="00F9535D" w:rsidRPr="003F5CE7" w:rsidRDefault="00F9535D" w:rsidP="00AB392E">
            <w:pPr>
              <w:widowControl w:val="0"/>
              <w:tabs>
                <w:tab w:val="left" w:pos="198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rPr>
                <w:szCs w:val="24"/>
              </w:rPr>
            </w:pPr>
            <w:r w:rsidRPr="003F5CE7">
              <w:rPr>
                <w:sz w:val="22"/>
                <w:szCs w:val="24"/>
              </w:rPr>
              <w:t>До 10 слов или словосочетаний</w:t>
            </w:r>
          </w:p>
        </w:tc>
      </w:tr>
      <w:tr w:rsidR="00F9535D" w:rsidRPr="003F5CE7" w:rsidTr="00C35E28">
        <w:tc>
          <w:tcPr>
            <w:tcW w:w="534" w:type="dxa"/>
          </w:tcPr>
          <w:p w:rsidR="00F9535D" w:rsidRPr="003F5CE7" w:rsidRDefault="00F9535D" w:rsidP="00AB392E">
            <w:pPr>
              <w:widowControl w:val="0"/>
              <w:tabs>
                <w:tab w:val="left" w:pos="198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rPr>
                <w:szCs w:val="24"/>
              </w:rPr>
            </w:pPr>
            <w:r w:rsidRPr="003F5CE7">
              <w:rPr>
                <w:sz w:val="22"/>
                <w:szCs w:val="24"/>
              </w:rPr>
              <w:t>6</w:t>
            </w:r>
          </w:p>
        </w:tc>
        <w:tc>
          <w:tcPr>
            <w:tcW w:w="2409" w:type="dxa"/>
          </w:tcPr>
          <w:p w:rsidR="00F9535D" w:rsidRPr="003F5CE7" w:rsidRDefault="00F9535D" w:rsidP="00AB392E">
            <w:pPr>
              <w:widowControl w:val="0"/>
              <w:tabs>
                <w:tab w:val="left" w:pos="198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rPr>
                <w:szCs w:val="24"/>
              </w:rPr>
            </w:pPr>
            <w:r w:rsidRPr="003F5CE7">
              <w:rPr>
                <w:sz w:val="22"/>
                <w:szCs w:val="24"/>
              </w:rPr>
              <w:t>Литературные источники</w:t>
            </w:r>
          </w:p>
        </w:tc>
        <w:tc>
          <w:tcPr>
            <w:tcW w:w="6980" w:type="dxa"/>
          </w:tcPr>
          <w:p w:rsidR="00F9535D" w:rsidRPr="003F5CE7" w:rsidRDefault="00F9535D" w:rsidP="00AB392E">
            <w:pPr>
              <w:widowControl w:val="0"/>
              <w:tabs>
                <w:tab w:val="left" w:pos="198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rPr>
                <w:szCs w:val="24"/>
              </w:rPr>
            </w:pPr>
            <w:r w:rsidRPr="003F5CE7">
              <w:rPr>
                <w:sz w:val="22"/>
                <w:szCs w:val="24"/>
              </w:rPr>
              <w:t>В тексте приводятся в квадратных скобках (</w:t>
            </w:r>
            <w:proofErr w:type="gramStart"/>
            <w:r w:rsidRPr="003F5CE7">
              <w:rPr>
                <w:sz w:val="22"/>
                <w:szCs w:val="24"/>
              </w:rPr>
              <w:t>например</w:t>
            </w:r>
            <w:proofErr w:type="gramEnd"/>
            <w:r w:rsidRPr="003F5CE7">
              <w:rPr>
                <w:sz w:val="22"/>
                <w:szCs w:val="24"/>
              </w:rPr>
              <w:t>: [1], [1–5; 9])</w:t>
            </w:r>
          </w:p>
          <w:p w:rsidR="00F9535D" w:rsidRPr="003F5CE7" w:rsidRDefault="00F9535D" w:rsidP="00AB392E">
            <w:pPr>
              <w:widowControl w:val="0"/>
              <w:tabs>
                <w:tab w:val="left" w:pos="198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rPr>
                <w:szCs w:val="24"/>
              </w:rPr>
            </w:pPr>
            <w:r w:rsidRPr="003F5CE7">
              <w:rPr>
                <w:sz w:val="22"/>
                <w:szCs w:val="24"/>
              </w:rPr>
              <w:t>В списке литературы расставляются в порядке их упоминания в тексте</w:t>
            </w:r>
          </w:p>
        </w:tc>
      </w:tr>
      <w:tr w:rsidR="00F9535D" w:rsidRPr="003F5CE7" w:rsidTr="00C35E28">
        <w:tc>
          <w:tcPr>
            <w:tcW w:w="534" w:type="dxa"/>
          </w:tcPr>
          <w:p w:rsidR="00F9535D" w:rsidRPr="003F5CE7" w:rsidRDefault="00F9535D" w:rsidP="00AB392E">
            <w:pPr>
              <w:widowControl w:val="0"/>
              <w:tabs>
                <w:tab w:val="left" w:pos="198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rPr>
                <w:szCs w:val="24"/>
              </w:rPr>
            </w:pPr>
            <w:r w:rsidRPr="003F5CE7">
              <w:rPr>
                <w:sz w:val="22"/>
                <w:szCs w:val="24"/>
              </w:rPr>
              <w:t>7</w:t>
            </w:r>
          </w:p>
        </w:tc>
        <w:tc>
          <w:tcPr>
            <w:tcW w:w="2409" w:type="dxa"/>
          </w:tcPr>
          <w:p w:rsidR="00F9535D" w:rsidRPr="003F5CE7" w:rsidRDefault="00F9535D" w:rsidP="00AB392E">
            <w:pPr>
              <w:widowControl w:val="0"/>
              <w:tabs>
                <w:tab w:val="left" w:pos="198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rPr>
                <w:szCs w:val="24"/>
              </w:rPr>
            </w:pPr>
            <w:r w:rsidRPr="003F5CE7">
              <w:rPr>
                <w:sz w:val="22"/>
                <w:szCs w:val="24"/>
              </w:rPr>
              <w:t>Рецензирование</w:t>
            </w:r>
          </w:p>
        </w:tc>
        <w:tc>
          <w:tcPr>
            <w:tcW w:w="6980" w:type="dxa"/>
          </w:tcPr>
          <w:p w:rsidR="00F9535D" w:rsidRPr="003F5CE7" w:rsidRDefault="00F9535D" w:rsidP="00AB392E">
            <w:pPr>
              <w:widowControl w:val="0"/>
              <w:tabs>
                <w:tab w:val="left" w:pos="198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rPr>
                <w:szCs w:val="24"/>
              </w:rPr>
            </w:pPr>
            <w:r w:rsidRPr="003F5CE7">
              <w:rPr>
                <w:sz w:val="22"/>
                <w:szCs w:val="24"/>
              </w:rPr>
              <w:t xml:space="preserve">Оргкомитет проводит отбор представляемых для публикации материалов на основе их рецензирования и проверки на </w:t>
            </w:r>
            <w:proofErr w:type="spellStart"/>
            <w:r w:rsidRPr="003F5CE7">
              <w:rPr>
                <w:sz w:val="22"/>
                <w:szCs w:val="24"/>
              </w:rPr>
              <w:t>антиплагиат</w:t>
            </w:r>
            <w:proofErr w:type="spellEnd"/>
          </w:p>
        </w:tc>
      </w:tr>
    </w:tbl>
    <w:p w:rsidR="00F9535D" w:rsidRDefault="00F9535D" w:rsidP="00F9535D">
      <w:pPr>
        <w:widowControl w:val="0"/>
        <w:tabs>
          <w:tab w:val="left" w:pos="1980"/>
        </w:tabs>
        <w:kinsoku w:val="0"/>
        <w:overflowPunct w:val="0"/>
        <w:autoSpaceDE w:val="0"/>
        <w:autoSpaceDN w:val="0"/>
        <w:adjustRightInd w:val="0"/>
        <w:snapToGrid w:val="0"/>
        <w:spacing w:line="240" w:lineRule="auto"/>
        <w:ind w:firstLine="880"/>
        <w:rPr>
          <w:b/>
          <w:i/>
          <w:szCs w:val="24"/>
        </w:rPr>
      </w:pPr>
    </w:p>
    <w:p w:rsidR="00F9535D" w:rsidRDefault="00F9535D"/>
    <w:sectPr w:rsidR="00F9535D" w:rsidSect="00C35E28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F2F73"/>
    <w:multiLevelType w:val="hybridMultilevel"/>
    <w:tmpl w:val="2E302BA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1BA"/>
    <w:rsid w:val="000301A2"/>
    <w:rsid w:val="00770BFE"/>
    <w:rsid w:val="00867D2E"/>
    <w:rsid w:val="009A31BA"/>
    <w:rsid w:val="00C35E28"/>
    <w:rsid w:val="00D314F8"/>
    <w:rsid w:val="00F9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56E1DF-38D8-4EA0-84A2-543F38828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D2E"/>
    <w:pPr>
      <w:spacing w:after="0" w:line="276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67D2E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F9535D"/>
    <w:pPr>
      <w:spacing w:before="100" w:beforeAutospacing="1" w:after="100" w:afterAutospacing="1" w:line="240" w:lineRule="auto"/>
      <w:ind w:firstLine="0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styleId="a5">
    <w:name w:val="Emphasis"/>
    <w:basedOn w:val="a0"/>
    <w:uiPriority w:val="99"/>
    <w:qFormat/>
    <w:rsid w:val="00F9535D"/>
    <w:rPr>
      <w:rFonts w:cs="Times New Roman"/>
      <w:i/>
    </w:rPr>
  </w:style>
  <w:style w:type="paragraph" w:styleId="a6">
    <w:name w:val="Body Text"/>
    <w:basedOn w:val="a"/>
    <w:link w:val="a7"/>
    <w:rsid w:val="00F9535D"/>
    <w:pPr>
      <w:spacing w:line="240" w:lineRule="auto"/>
      <w:ind w:firstLine="0"/>
    </w:pPr>
    <w:rPr>
      <w:rFonts w:eastAsia="Times New Roman"/>
      <w:bCs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F9535D"/>
    <w:rPr>
      <w:rFonts w:ascii="Times New Roman" w:eastAsia="Times New Roman" w:hAnsi="Times New Roman" w:cs="Times New Roman"/>
      <w:bC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cpp-nnov.nalog.ru/" TargetMode="External"/><Relationship Id="rId18" Type="http://schemas.openxmlformats.org/officeDocument/2006/relationships/hyperlink" Target="http://&#1085;&#1072;&#1087;&#1087;.&#1088;&#1092;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unn.ru/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hyperlink" Target="http://www.nb-fund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app.sfedu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hyperlink" Target="https://vk.com/prokhorovamari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n1abc.xn--p1ai/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7201B-76FC-430C-BDB7-398D56AC0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704</Words>
  <Characters>4015</Characters>
  <Application>Microsoft Office Word</Application>
  <DocSecurity>0</DocSecurity>
  <Lines>33</Lines>
  <Paragraphs>9</Paragraphs>
  <ScaleCrop>false</ScaleCrop>
  <Company>*</Company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Людмила Николаевна</dc:creator>
  <cp:keywords/>
  <dc:description/>
  <cp:lastModifiedBy>Захарова Людмила Николаевна</cp:lastModifiedBy>
  <cp:revision>5</cp:revision>
  <dcterms:created xsi:type="dcterms:W3CDTF">2019-03-05T10:10:00Z</dcterms:created>
  <dcterms:modified xsi:type="dcterms:W3CDTF">2019-03-05T10:15:00Z</dcterms:modified>
</cp:coreProperties>
</file>