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FF" w:rsidRPr="000173DE" w:rsidRDefault="006F4CFF" w:rsidP="000173DE">
      <w:pPr>
        <w:jc w:val="center"/>
        <w:rPr>
          <w:b/>
        </w:rPr>
      </w:pPr>
      <w:r w:rsidRPr="000173DE">
        <w:rPr>
          <w:b/>
        </w:rPr>
        <w:t>Открытый конкурс-акселератор инновационных проектов "Большая разведка"</w:t>
      </w:r>
    </w:p>
    <w:p w:rsidR="006F4CFF" w:rsidRDefault="00FA4150" w:rsidP="006F4CFF">
      <w:hyperlink r:id="rId5" w:history="1">
        <w:r w:rsidR="006F4CFF" w:rsidRPr="00D933E9">
          <w:rPr>
            <w:rStyle w:val="a6"/>
          </w:rPr>
          <w:t>http://www.razvedka-perm.ru</w:t>
        </w:r>
      </w:hyperlink>
    </w:p>
    <w:p w:rsidR="006F4CFF" w:rsidRDefault="006F4CFF" w:rsidP="006F4CFF">
      <w:pPr>
        <w:ind w:firstLine="708"/>
      </w:pPr>
    </w:p>
    <w:p w:rsidR="006F4CFF" w:rsidRDefault="006F4CFF" w:rsidP="006F4CFF">
      <w:pPr>
        <w:ind w:firstLine="708"/>
      </w:pPr>
      <w:r w:rsidRPr="006F4CFF">
        <w:rPr>
          <w:b/>
        </w:rPr>
        <w:t>Большая разведка</w:t>
      </w:r>
      <w:r>
        <w:t xml:space="preserve"> - это открытый конкурс-акселератор инновационных проектов. Проект проводится при поддержке </w:t>
      </w:r>
      <w:r w:rsidRPr="006F4CFF">
        <w:rPr>
          <w:b/>
        </w:rPr>
        <w:t>РВК</w:t>
      </w:r>
      <w:r>
        <w:t xml:space="preserve"> и является региональным центром подготовки проектов к </w:t>
      </w:r>
      <w:proofErr w:type="gramStart"/>
      <w:r>
        <w:t>федеральному</w:t>
      </w:r>
      <w:proofErr w:type="gramEnd"/>
      <w:r>
        <w:t xml:space="preserve"> </w:t>
      </w:r>
      <w:proofErr w:type="spellStart"/>
      <w:r>
        <w:t>стартап-акселератору</w:t>
      </w:r>
      <w:proofErr w:type="spellEnd"/>
      <w:r>
        <w:t xml:space="preserve"> </w:t>
      </w:r>
      <w:proofErr w:type="spellStart"/>
      <w:r w:rsidRPr="006F4CFF">
        <w:rPr>
          <w:b/>
        </w:rPr>
        <w:t>GenerationS</w:t>
      </w:r>
      <w:proofErr w:type="spellEnd"/>
      <w:r>
        <w:t xml:space="preserve">. </w:t>
      </w:r>
    </w:p>
    <w:p w:rsidR="006F4CFF" w:rsidRDefault="006F4CFF" w:rsidP="006F4CFF">
      <w:pPr>
        <w:ind w:firstLine="708"/>
      </w:pPr>
      <w:r>
        <w:t>За время проведения конкурса в нем приняло участие более 1600 студентов, аспирантов и молодых ученых с более чем 750 инновационных проектов.</w:t>
      </w:r>
    </w:p>
    <w:p w:rsidR="006F4CFF" w:rsidRDefault="006F4CFF" w:rsidP="006F4CFF">
      <w:pPr>
        <w:ind w:firstLine="708"/>
      </w:pPr>
      <w:r>
        <w:t xml:space="preserve">Для участия приглашаются </w:t>
      </w:r>
      <w:r w:rsidRPr="006F4CFF">
        <w:rPr>
          <w:b/>
        </w:rPr>
        <w:t>студенты, аспиранты, молодые ученые, сотрудники предприятий и предприниматели</w:t>
      </w:r>
      <w:r>
        <w:t xml:space="preserve"> - все, у кого есть инновационные проекты от идеи и НИОКР до прототипа и продаж.</w:t>
      </w:r>
    </w:p>
    <w:p w:rsidR="006F4CFF" w:rsidRDefault="006F4CFF" w:rsidP="006F4CFF">
      <w:pPr>
        <w:ind w:firstLine="708"/>
      </w:pPr>
      <w:r>
        <w:t xml:space="preserve">В рамках конкурса выделено </w:t>
      </w:r>
      <w:r w:rsidRPr="006F4CFF">
        <w:rPr>
          <w:b/>
        </w:rPr>
        <w:t>6 основных направлений</w:t>
      </w:r>
      <w:r>
        <w:t>:</w:t>
      </w:r>
    </w:p>
    <w:p w:rsidR="006F4CFF" w:rsidRPr="006F4CFF" w:rsidRDefault="006F4CFF" w:rsidP="009948AD">
      <w:pPr>
        <w:tabs>
          <w:tab w:val="left" w:pos="4058"/>
        </w:tabs>
        <w:rPr>
          <w:lang w:val="en-US"/>
        </w:rPr>
      </w:pPr>
      <w:r w:rsidRPr="006F4CFF">
        <w:rPr>
          <w:lang w:val="en-US"/>
        </w:rPr>
        <w:t>- TechNet;</w:t>
      </w:r>
      <w:r w:rsidR="009948AD">
        <w:rPr>
          <w:lang w:val="en-US"/>
        </w:rPr>
        <w:tab/>
      </w:r>
    </w:p>
    <w:p w:rsidR="006F4CFF" w:rsidRPr="006F4CFF" w:rsidRDefault="006F4CFF" w:rsidP="006F4CFF">
      <w:pPr>
        <w:rPr>
          <w:lang w:val="en-US"/>
        </w:rPr>
      </w:pPr>
      <w:r w:rsidRPr="006F4CFF">
        <w:rPr>
          <w:lang w:val="en-US"/>
        </w:rPr>
        <w:t xml:space="preserve">- </w:t>
      </w:r>
      <w:proofErr w:type="spellStart"/>
      <w:r w:rsidRPr="006F4CFF">
        <w:rPr>
          <w:lang w:val="en-US"/>
        </w:rPr>
        <w:t>Mining&amp;Energy</w:t>
      </w:r>
      <w:proofErr w:type="spellEnd"/>
      <w:r w:rsidRPr="006F4CFF">
        <w:rPr>
          <w:lang w:val="en-US"/>
        </w:rPr>
        <w:t>;</w:t>
      </w:r>
    </w:p>
    <w:p w:rsidR="006F4CFF" w:rsidRPr="006F4CFF" w:rsidRDefault="006F4CFF" w:rsidP="006F4CFF">
      <w:pPr>
        <w:rPr>
          <w:lang w:val="en-US"/>
        </w:rPr>
      </w:pPr>
      <w:r w:rsidRPr="006F4CFF">
        <w:rPr>
          <w:lang w:val="en-US"/>
        </w:rPr>
        <w:t xml:space="preserve">- </w:t>
      </w:r>
      <w:proofErr w:type="spellStart"/>
      <w:r w:rsidRPr="006F4CFF">
        <w:rPr>
          <w:lang w:val="en-US"/>
        </w:rPr>
        <w:t>AgroTech@Food</w:t>
      </w:r>
      <w:proofErr w:type="spellEnd"/>
      <w:r w:rsidRPr="006F4CFF">
        <w:rPr>
          <w:lang w:val="en-US"/>
        </w:rPr>
        <w:t xml:space="preserve">;           </w:t>
      </w:r>
    </w:p>
    <w:p w:rsidR="006F4CFF" w:rsidRDefault="006F4CFF" w:rsidP="006F4CFF">
      <w:r>
        <w:t xml:space="preserve">- </w:t>
      </w:r>
      <w:proofErr w:type="spellStart"/>
      <w:r>
        <w:t>SmartCity</w:t>
      </w:r>
      <w:proofErr w:type="spellEnd"/>
      <w:r>
        <w:t>;</w:t>
      </w:r>
    </w:p>
    <w:p w:rsidR="006F4CFF" w:rsidRDefault="006F4CFF" w:rsidP="006F4CFF">
      <w:r>
        <w:t xml:space="preserve">- </w:t>
      </w:r>
      <w:proofErr w:type="spellStart"/>
      <w:r>
        <w:t>MedTech</w:t>
      </w:r>
      <w:proofErr w:type="spellEnd"/>
      <w:r>
        <w:t xml:space="preserve">;                        </w:t>
      </w:r>
    </w:p>
    <w:p w:rsidR="006F4CFF" w:rsidRDefault="006F4CFF" w:rsidP="006F4CFF">
      <w:r>
        <w:t>- B2C.</w:t>
      </w:r>
    </w:p>
    <w:p w:rsidR="006F4CFF" w:rsidRDefault="006F4CFF" w:rsidP="006F4CFF">
      <w:pPr>
        <w:ind w:firstLine="708"/>
      </w:pPr>
      <w:r>
        <w:t>Перспективы участия в конкурсе:</w:t>
      </w:r>
    </w:p>
    <w:p w:rsidR="006F4CFF" w:rsidRDefault="006F4CFF" w:rsidP="006F4CFF">
      <w:pPr>
        <w:pStyle w:val="a7"/>
        <w:numPr>
          <w:ilvl w:val="0"/>
          <w:numId w:val="1"/>
        </w:numPr>
      </w:pPr>
      <w:r>
        <w:t xml:space="preserve">призовой фонд </w:t>
      </w:r>
      <w:r w:rsidRPr="006F4CFF">
        <w:rPr>
          <w:b/>
        </w:rPr>
        <w:t>100 000 руб</w:t>
      </w:r>
      <w:r>
        <w:t>.;</w:t>
      </w:r>
    </w:p>
    <w:p w:rsidR="006F4CFF" w:rsidRDefault="006F4CFF" w:rsidP="006F4CFF">
      <w:pPr>
        <w:pStyle w:val="a7"/>
        <w:numPr>
          <w:ilvl w:val="0"/>
          <w:numId w:val="1"/>
        </w:numPr>
      </w:pPr>
      <w:r>
        <w:t xml:space="preserve">специальные </w:t>
      </w:r>
      <w:r w:rsidRPr="006F4CFF">
        <w:rPr>
          <w:b/>
        </w:rPr>
        <w:t xml:space="preserve">призы </w:t>
      </w:r>
      <w:r>
        <w:t>от индустриальных партнеров конкурса;</w:t>
      </w:r>
    </w:p>
    <w:p w:rsidR="006F4CFF" w:rsidRDefault="006F4CFF" w:rsidP="006F4CFF">
      <w:pPr>
        <w:pStyle w:val="a7"/>
        <w:numPr>
          <w:ilvl w:val="0"/>
          <w:numId w:val="1"/>
        </w:numPr>
      </w:pPr>
      <w:r>
        <w:t xml:space="preserve">бесплатное месячное </w:t>
      </w:r>
      <w:r w:rsidRPr="006F4CFF">
        <w:rPr>
          <w:b/>
        </w:rPr>
        <w:t>обучение</w:t>
      </w:r>
      <w:r>
        <w:t xml:space="preserve"> по проработке продукта и </w:t>
      </w:r>
      <w:proofErr w:type="gramStart"/>
      <w:r>
        <w:t>бизнес-концепции</w:t>
      </w:r>
      <w:proofErr w:type="gramEnd"/>
      <w:r>
        <w:t>, оформлению проекта, поиску партнеров и заказчиков, работа над презентацией;</w:t>
      </w:r>
    </w:p>
    <w:p w:rsidR="006F4CFF" w:rsidRDefault="006F4CFF" w:rsidP="006F4CFF">
      <w:pPr>
        <w:pStyle w:val="a7"/>
        <w:numPr>
          <w:ilvl w:val="0"/>
          <w:numId w:val="1"/>
        </w:numPr>
      </w:pPr>
      <w:r>
        <w:lastRenderedPageBreak/>
        <w:t xml:space="preserve">возможность пройти 2-х недельную </w:t>
      </w:r>
      <w:r w:rsidRPr="006F4CFF">
        <w:rPr>
          <w:b/>
        </w:rPr>
        <w:t>стажировку</w:t>
      </w:r>
      <w:r>
        <w:t xml:space="preserve"> по развитию своего </w:t>
      </w:r>
      <w:proofErr w:type="spellStart"/>
      <w:r>
        <w:t>стартапа</w:t>
      </w:r>
      <w:proofErr w:type="spellEnd"/>
      <w:r>
        <w:t xml:space="preserve"> в NC STATE UNIVERSITE </w:t>
      </w:r>
      <w:proofErr w:type="spellStart"/>
      <w:r>
        <w:t>Raleigh</w:t>
      </w:r>
      <w:proofErr w:type="spellEnd"/>
      <w:r>
        <w:t xml:space="preserve"> (Северная Каролина, США);</w:t>
      </w:r>
    </w:p>
    <w:p w:rsidR="006F4CFF" w:rsidRDefault="006F4CFF" w:rsidP="006F4CFF">
      <w:pPr>
        <w:pStyle w:val="a7"/>
        <w:numPr>
          <w:ilvl w:val="0"/>
          <w:numId w:val="1"/>
        </w:numPr>
      </w:pPr>
      <w:r>
        <w:t xml:space="preserve">возможность представить свои проекты на молодежном форуме </w:t>
      </w:r>
      <w:proofErr w:type="spellStart"/>
      <w:proofErr w:type="gramStart"/>
      <w:r w:rsidRPr="00250DC0">
        <w:rPr>
          <w:b/>
        </w:rPr>
        <w:t>i</w:t>
      </w:r>
      <w:proofErr w:type="gramEnd"/>
      <w:r w:rsidRPr="00250DC0">
        <w:rPr>
          <w:b/>
        </w:rPr>
        <w:t>Волга</w:t>
      </w:r>
      <w:proofErr w:type="spellEnd"/>
      <w:r>
        <w:t>;</w:t>
      </w:r>
    </w:p>
    <w:p w:rsidR="006F4CFF" w:rsidRDefault="006F4CFF" w:rsidP="006F4CFF">
      <w:pPr>
        <w:pStyle w:val="a7"/>
        <w:numPr>
          <w:ilvl w:val="0"/>
          <w:numId w:val="1"/>
        </w:numPr>
      </w:pPr>
      <w:r>
        <w:t xml:space="preserve">реализовать свой проект в рамках </w:t>
      </w:r>
      <w:proofErr w:type="gramStart"/>
      <w:r w:rsidRPr="00250DC0">
        <w:rPr>
          <w:b/>
        </w:rPr>
        <w:t>бизнес-инкубатора</w:t>
      </w:r>
      <w:proofErr w:type="gramEnd"/>
      <w:r w:rsidRPr="00250DC0">
        <w:rPr>
          <w:b/>
        </w:rPr>
        <w:t xml:space="preserve"> ПНИПУ</w:t>
      </w:r>
      <w:r>
        <w:t>;</w:t>
      </w:r>
    </w:p>
    <w:p w:rsidR="006F4CFF" w:rsidRDefault="006F4CFF" w:rsidP="006F4CFF">
      <w:pPr>
        <w:pStyle w:val="a7"/>
        <w:numPr>
          <w:ilvl w:val="0"/>
          <w:numId w:val="1"/>
        </w:numPr>
      </w:pPr>
      <w:r>
        <w:t xml:space="preserve">подготовиться для участия в федеральном акселераторе </w:t>
      </w:r>
      <w:proofErr w:type="spellStart"/>
      <w:r w:rsidRPr="00250DC0">
        <w:rPr>
          <w:b/>
        </w:rPr>
        <w:t>GenerationS</w:t>
      </w:r>
      <w:proofErr w:type="spellEnd"/>
      <w:r w:rsidRPr="00250DC0">
        <w:rPr>
          <w:b/>
        </w:rPr>
        <w:t xml:space="preserve"> </w:t>
      </w:r>
      <w:r>
        <w:t>от РВК;</w:t>
      </w:r>
    </w:p>
    <w:p w:rsidR="006F4CFF" w:rsidRDefault="006F4CFF" w:rsidP="006F4CFF">
      <w:pPr>
        <w:pStyle w:val="a7"/>
        <w:numPr>
          <w:ilvl w:val="0"/>
          <w:numId w:val="1"/>
        </w:numPr>
      </w:pPr>
      <w:r>
        <w:t>экспертная оценка от специалистов федерального и регионального уровня;</w:t>
      </w:r>
    </w:p>
    <w:p w:rsidR="006F4CFF" w:rsidRDefault="006F4CFF" w:rsidP="006F4CFF">
      <w:pPr>
        <w:pStyle w:val="a7"/>
        <w:numPr>
          <w:ilvl w:val="0"/>
          <w:numId w:val="1"/>
        </w:numPr>
      </w:pPr>
      <w:r>
        <w:t xml:space="preserve">возможность привлечь </w:t>
      </w:r>
      <w:r w:rsidRPr="00250DC0">
        <w:rPr>
          <w:b/>
        </w:rPr>
        <w:t>инвестиции</w:t>
      </w:r>
      <w:r>
        <w:t xml:space="preserve"> и найти потенциальных </w:t>
      </w:r>
      <w:r w:rsidRPr="00250DC0">
        <w:rPr>
          <w:b/>
        </w:rPr>
        <w:t>заказчиков</w:t>
      </w:r>
      <w:r>
        <w:t>;</w:t>
      </w:r>
    </w:p>
    <w:p w:rsidR="006F4CFF" w:rsidRDefault="006F4CFF" w:rsidP="006F4CFF">
      <w:pPr>
        <w:pStyle w:val="a7"/>
        <w:numPr>
          <w:ilvl w:val="0"/>
          <w:numId w:val="1"/>
        </w:numPr>
      </w:pPr>
      <w:r>
        <w:t xml:space="preserve">возможность получить </w:t>
      </w:r>
      <w:proofErr w:type="spellStart"/>
      <w:r w:rsidRPr="00250DC0">
        <w:rPr>
          <w:b/>
        </w:rPr>
        <w:t>грантовую</w:t>
      </w:r>
      <w:proofErr w:type="spellEnd"/>
      <w:r w:rsidRPr="00250DC0">
        <w:rPr>
          <w:b/>
        </w:rPr>
        <w:t xml:space="preserve"> поддержку</w:t>
      </w:r>
      <w:r>
        <w:t xml:space="preserve"> от индустриальных партнеров.</w:t>
      </w:r>
    </w:p>
    <w:p w:rsidR="006F4CFF" w:rsidRDefault="006F4CFF" w:rsidP="006F4CFF">
      <w:r>
        <w:tab/>
      </w:r>
      <w:r w:rsidRPr="006F4CFF">
        <w:t>Организатором конкурса является Пермский национальный исследовательский политехнический университет. Среди со</w:t>
      </w:r>
      <w:r>
        <w:t>-</w:t>
      </w:r>
      <w:r w:rsidRPr="006F4CFF">
        <w:t>организаторов конкурса Совет молодых ученых Пермского края и Пермский государственный национальный исследовательский университет.</w:t>
      </w:r>
    </w:p>
    <w:p w:rsidR="006F4CFF" w:rsidRDefault="006F4CFF" w:rsidP="006F4CFF">
      <w:pPr>
        <w:ind w:firstLine="708"/>
      </w:pPr>
      <w:r>
        <w:t>Партнерами конкурса выступают:</w:t>
      </w:r>
    </w:p>
    <w:p w:rsidR="006F4CFF" w:rsidRDefault="006F4CFF" w:rsidP="006F4CFF">
      <w:r>
        <w:t>- РВК;</w:t>
      </w:r>
    </w:p>
    <w:p w:rsidR="006F4CFF" w:rsidRDefault="006F4CFF" w:rsidP="006F4CFF">
      <w:r>
        <w:t>- Фонд содействия инновациям и многие другие;</w:t>
      </w:r>
    </w:p>
    <w:p w:rsidR="006F4CFF" w:rsidRDefault="006F4CFF" w:rsidP="006F4CFF">
      <w:r>
        <w:t>- Пермский венчурный фонд;</w:t>
      </w:r>
    </w:p>
    <w:p w:rsidR="006F4CFF" w:rsidRDefault="006F4CFF" w:rsidP="006F4CFF">
      <w:r>
        <w:t>- Администрация Пермского края;</w:t>
      </w:r>
    </w:p>
    <w:p w:rsidR="006F4CFF" w:rsidRDefault="006F4CFF" w:rsidP="006F4CFF">
      <w:r>
        <w:t>- ЗАО "</w:t>
      </w:r>
      <w:proofErr w:type="spellStart"/>
      <w:r>
        <w:t>Новомет</w:t>
      </w:r>
      <w:proofErr w:type="spellEnd"/>
      <w:r>
        <w:t>";</w:t>
      </w:r>
    </w:p>
    <w:p w:rsidR="006F4CFF" w:rsidRDefault="006F4CFF" w:rsidP="006F4CFF">
      <w:r>
        <w:t>- ООО "ЛУКОЙЛ-Пермь";</w:t>
      </w:r>
    </w:p>
    <w:p w:rsidR="006F4CFF" w:rsidRDefault="006F4CFF" w:rsidP="006F4CFF">
      <w:r>
        <w:t>- ПАО «Уралкалий»;</w:t>
      </w:r>
    </w:p>
    <w:p w:rsidR="006F4CFF" w:rsidRDefault="006F4CFF" w:rsidP="006F4CFF">
      <w:r>
        <w:t>- АО «Авиадвигатель» и другие.</w:t>
      </w:r>
    </w:p>
    <w:p w:rsidR="006F4CFF" w:rsidRDefault="006F4CFF" w:rsidP="006F4CFF">
      <w:pPr>
        <w:ind w:firstLine="708"/>
      </w:pPr>
      <w:r w:rsidRPr="006F4CFF">
        <w:t xml:space="preserve">Участие в конкурсе </w:t>
      </w:r>
      <w:r w:rsidRPr="006F4CFF">
        <w:rPr>
          <w:b/>
        </w:rPr>
        <w:t>бесплатное.</w:t>
      </w:r>
    </w:p>
    <w:p w:rsidR="006F4CFF" w:rsidRDefault="006F4CFF" w:rsidP="006F4CFF">
      <w:pPr>
        <w:ind w:firstLine="708"/>
      </w:pPr>
    </w:p>
    <w:p w:rsidR="006F4CFF" w:rsidRDefault="006F4CFF" w:rsidP="000173DE">
      <w:pPr>
        <w:outlineLvl w:val="0"/>
      </w:pPr>
      <w:r>
        <w:lastRenderedPageBreak/>
        <w:t xml:space="preserve">Сайт конкурса: </w:t>
      </w:r>
      <w:hyperlink r:id="rId6" w:history="1">
        <w:r w:rsidRPr="00D933E9">
          <w:rPr>
            <w:rStyle w:val="a6"/>
          </w:rPr>
          <w:t>http://www.razvedka-perm.ru</w:t>
        </w:r>
      </w:hyperlink>
    </w:p>
    <w:p w:rsidR="006F4CFF" w:rsidRDefault="006F4CFF" w:rsidP="000173DE">
      <w:pPr>
        <w:outlineLvl w:val="0"/>
      </w:pPr>
      <w:r>
        <w:t xml:space="preserve">Группа ВК: </w:t>
      </w:r>
      <w:hyperlink r:id="rId7" w:history="1">
        <w:r w:rsidRPr="00D933E9">
          <w:rPr>
            <w:rStyle w:val="a6"/>
          </w:rPr>
          <w:t>https://vk.com/brazvedka</w:t>
        </w:r>
      </w:hyperlink>
    </w:p>
    <w:p w:rsidR="006F4CFF" w:rsidRDefault="006F4CFF" w:rsidP="000173DE">
      <w:pPr>
        <w:outlineLvl w:val="0"/>
      </w:pPr>
      <w:r>
        <w:t>Менеджер по работе с проектами: Трегубова Софья</w:t>
      </w:r>
    </w:p>
    <w:p w:rsidR="006F4CFF" w:rsidRDefault="006F4CFF" w:rsidP="006F4CFF">
      <w:r>
        <w:t>Телефон: +7 (342) 2-198-029, +7 (342) 2-198-202</w:t>
      </w:r>
    </w:p>
    <w:p w:rsidR="006F4CFF" w:rsidRPr="000173DE" w:rsidRDefault="006F4CFF" w:rsidP="000173DE">
      <w:pPr>
        <w:outlineLvl w:val="0"/>
      </w:pPr>
      <w:r w:rsidRPr="006F4CFF">
        <w:rPr>
          <w:lang w:val="en-US"/>
        </w:rPr>
        <w:t>E</w:t>
      </w:r>
      <w:r w:rsidRPr="000173DE">
        <w:t>-</w:t>
      </w:r>
      <w:r w:rsidRPr="006F4CFF">
        <w:rPr>
          <w:lang w:val="en-US"/>
        </w:rPr>
        <w:t>mail</w:t>
      </w:r>
      <w:r w:rsidRPr="000173DE">
        <w:t xml:space="preserve">: </w:t>
      </w:r>
      <w:hyperlink r:id="rId8" w:history="1">
        <w:r w:rsidRPr="006F4CFF">
          <w:rPr>
            <w:rStyle w:val="a6"/>
            <w:lang w:val="en-US"/>
          </w:rPr>
          <w:t>info</w:t>
        </w:r>
        <w:r w:rsidRPr="000173DE">
          <w:rPr>
            <w:rStyle w:val="a6"/>
          </w:rPr>
          <w:t>@</w:t>
        </w:r>
        <w:proofErr w:type="spellStart"/>
        <w:r w:rsidRPr="006F4CFF">
          <w:rPr>
            <w:rStyle w:val="a6"/>
            <w:lang w:val="en-US"/>
          </w:rPr>
          <w:t>razvedka</w:t>
        </w:r>
        <w:proofErr w:type="spellEnd"/>
        <w:r w:rsidRPr="000173DE">
          <w:rPr>
            <w:rStyle w:val="a6"/>
          </w:rPr>
          <w:t>-</w:t>
        </w:r>
        <w:r w:rsidRPr="006F4CFF">
          <w:rPr>
            <w:rStyle w:val="a6"/>
            <w:lang w:val="en-US"/>
          </w:rPr>
          <w:t>perm</w:t>
        </w:r>
        <w:r w:rsidRPr="000173DE">
          <w:rPr>
            <w:rStyle w:val="a6"/>
          </w:rPr>
          <w:t>.</w:t>
        </w:r>
        <w:proofErr w:type="spellStart"/>
        <w:r w:rsidRPr="006F4CFF">
          <w:rPr>
            <w:rStyle w:val="a6"/>
            <w:lang w:val="en-US"/>
          </w:rPr>
          <w:t>ru</w:t>
        </w:r>
        <w:proofErr w:type="spellEnd"/>
      </w:hyperlink>
    </w:p>
    <w:p w:rsidR="006F4CFF" w:rsidRDefault="006F4CFF" w:rsidP="000173DE">
      <w:pPr>
        <w:outlineLvl w:val="0"/>
      </w:pPr>
      <w:r>
        <w:t xml:space="preserve">ВК: </w:t>
      </w:r>
      <w:hyperlink r:id="rId9" w:history="1">
        <w:r w:rsidRPr="00D933E9">
          <w:rPr>
            <w:rStyle w:val="a6"/>
          </w:rPr>
          <w:t>https://vk.com/innovation_pstu</w:t>
        </w:r>
      </w:hyperlink>
    </w:p>
    <w:p w:rsidR="00703622" w:rsidRDefault="00703622" w:rsidP="006F4CFF"/>
    <w:p w:rsidR="00703622" w:rsidRDefault="00703622" w:rsidP="006F4CFF"/>
    <w:p w:rsidR="00703622" w:rsidRDefault="00703622" w:rsidP="006F4CFF"/>
    <w:p w:rsidR="00703622" w:rsidRDefault="00703622" w:rsidP="006F4CFF"/>
    <w:p w:rsidR="00703622" w:rsidRDefault="00703622" w:rsidP="006F4CFF"/>
    <w:p w:rsidR="00703622" w:rsidRDefault="00703622" w:rsidP="006F4CFF"/>
    <w:p w:rsidR="00703622" w:rsidRDefault="00703622" w:rsidP="006F4CFF"/>
    <w:p w:rsidR="00703622" w:rsidRDefault="00703622" w:rsidP="006F4CFF"/>
    <w:p w:rsidR="00703622" w:rsidRDefault="00703622" w:rsidP="006F4CFF"/>
    <w:p w:rsidR="00703622" w:rsidRDefault="00703622" w:rsidP="006F4CFF"/>
    <w:p w:rsidR="00703622" w:rsidRDefault="00703622" w:rsidP="006F4CFF"/>
    <w:p w:rsidR="00703622" w:rsidRDefault="00703622" w:rsidP="006F4CFF"/>
    <w:p w:rsidR="00703622" w:rsidRDefault="00703622" w:rsidP="006F4CFF"/>
    <w:p w:rsidR="00703622" w:rsidRDefault="00703622" w:rsidP="006F4CFF"/>
    <w:p w:rsidR="00703622" w:rsidRDefault="00703622" w:rsidP="006F4CFF"/>
    <w:p w:rsidR="00703622" w:rsidRDefault="00703622" w:rsidP="006F4CFF"/>
    <w:p w:rsidR="00703622" w:rsidRDefault="00703622" w:rsidP="006F4CFF"/>
    <w:p w:rsidR="00703622" w:rsidRDefault="00703622" w:rsidP="006F4CFF"/>
    <w:p w:rsidR="00703622" w:rsidRPr="000173DE" w:rsidRDefault="00703622" w:rsidP="006F4CFF">
      <w:pPr>
        <w:rPr>
          <w:lang w:val="en-US"/>
        </w:rPr>
      </w:pPr>
    </w:p>
    <w:sectPr w:rsidR="00703622" w:rsidRPr="000173DE" w:rsidSect="0079444D">
      <w:pgSz w:w="11906" w:h="16838" w:code="9"/>
      <w:pgMar w:top="1440" w:right="1134" w:bottom="1134" w:left="1701" w:header="720" w:footer="720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B6D12"/>
    <w:multiLevelType w:val="hybridMultilevel"/>
    <w:tmpl w:val="3B661632"/>
    <w:lvl w:ilvl="0" w:tplc="3F2E1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6F4CFF"/>
    <w:rsid w:val="000173DE"/>
    <w:rsid w:val="00072153"/>
    <w:rsid w:val="00072183"/>
    <w:rsid w:val="000E0DFC"/>
    <w:rsid w:val="000F2577"/>
    <w:rsid w:val="00114DC0"/>
    <w:rsid w:val="00177419"/>
    <w:rsid w:val="001C53CF"/>
    <w:rsid w:val="001D0E65"/>
    <w:rsid w:val="001D50E8"/>
    <w:rsid w:val="001D7175"/>
    <w:rsid w:val="00250DC0"/>
    <w:rsid w:val="00251003"/>
    <w:rsid w:val="002D0633"/>
    <w:rsid w:val="00307D3C"/>
    <w:rsid w:val="00330EA5"/>
    <w:rsid w:val="00335142"/>
    <w:rsid w:val="00365D49"/>
    <w:rsid w:val="004D3BB0"/>
    <w:rsid w:val="004D505C"/>
    <w:rsid w:val="0052509E"/>
    <w:rsid w:val="005B72F8"/>
    <w:rsid w:val="005D5698"/>
    <w:rsid w:val="005E6CF3"/>
    <w:rsid w:val="005F7BDD"/>
    <w:rsid w:val="006C7BD7"/>
    <w:rsid w:val="006F4CFF"/>
    <w:rsid w:val="00703622"/>
    <w:rsid w:val="00737018"/>
    <w:rsid w:val="00743778"/>
    <w:rsid w:val="0079444D"/>
    <w:rsid w:val="00841209"/>
    <w:rsid w:val="008451CB"/>
    <w:rsid w:val="00891ED1"/>
    <w:rsid w:val="008F639E"/>
    <w:rsid w:val="00946E12"/>
    <w:rsid w:val="009948AD"/>
    <w:rsid w:val="009A1389"/>
    <w:rsid w:val="009F696D"/>
    <w:rsid w:val="00A108A0"/>
    <w:rsid w:val="00A27CEB"/>
    <w:rsid w:val="00AE5391"/>
    <w:rsid w:val="00AE6EA0"/>
    <w:rsid w:val="00B46B3D"/>
    <w:rsid w:val="00B9413D"/>
    <w:rsid w:val="00CC4231"/>
    <w:rsid w:val="00D0177E"/>
    <w:rsid w:val="00D14909"/>
    <w:rsid w:val="00E26127"/>
    <w:rsid w:val="00E86B1A"/>
    <w:rsid w:val="00EA7680"/>
    <w:rsid w:val="00EF466E"/>
    <w:rsid w:val="00F00DB8"/>
    <w:rsid w:val="00F05FE8"/>
    <w:rsid w:val="00FA4150"/>
    <w:rsid w:val="00FF3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22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43778"/>
    <w:pPr>
      <w:keepNext/>
      <w:keepLines/>
      <w:spacing w:before="480" w:line="240" w:lineRule="auto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778"/>
    <w:pPr>
      <w:keepNext/>
      <w:keepLines/>
      <w:spacing w:before="200" w:line="240" w:lineRule="auto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680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743778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43778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4">
    <w:name w:val="Subtitle"/>
    <w:aliases w:val="Рисунок,таблица"/>
    <w:basedOn w:val="a"/>
    <w:next w:val="a"/>
    <w:link w:val="a5"/>
    <w:uiPriority w:val="11"/>
    <w:qFormat/>
    <w:rsid w:val="000E0DFC"/>
    <w:pPr>
      <w:numPr>
        <w:ilvl w:val="1"/>
      </w:numPr>
      <w:spacing w:line="240" w:lineRule="auto"/>
      <w:jc w:val="center"/>
    </w:pPr>
    <w:rPr>
      <w:rFonts w:eastAsiaTheme="majorEastAsia" w:cstheme="majorBidi"/>
      <w:b/>
      <w:iCs/>
      <w:sz w:val="20"/>
      <w:szCs w:val="24"/>
    </w:rPr>
  </w:style>
  <w:style w:type="character" w:customStyle="1" w:styleId="a5">
    <w:name w:val="Подзаголовок Знак"/>
    <w:aliases w:val="Рисунок Знак,таблица Знак"/>
    <w:basedOn w:val="a0"/>
    <w:link w:val="a4"/>
    <w:uiPriority w:val="11"/>
    <w:rsid w:val="000E0DFC"/>
    <w:rPr>
      <w:rFonts w:ascii="Times New Roman" w:eastAsiaTheme="majorEastAsia" w:hAnsi="Times New Roman" w:cstheme="majorBidi"/>
      <w:b/>
      <w:iCs/>
      <w:sz w:val="20"/>
      <w:szCs w:val="24"/>
    </w:rPr>
  </w:style>
  <w:style w:type="character" w:styleId="a6">
    <w:name w:val="Hyperlink"/>
    <w:basedOn w:val="a0"/>
    <w:uiPriority w:val="99"/>
    <w:unhideWhenUsed/>
    <w:rsid w:val="006F4CF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F4CFF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0173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017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22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43778"/>
    <w:pPr>
      <w:keepNext/>
      <w:keepLines/>
      <w:spacing w:before="480" w:line="240" w:lineRule="auto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778"/>
    <w:pPr>
      <w:keepNext/>
      <w:keepLines/>
      <w:spacing w:before="200" w:line="240" w:lineRule="auto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680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743778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43778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4">
    <w:name w:val="Subtitle"/>
    <w:aliases w:val="Рисунок,таблица"/>
    <w:basedOn w:val="a"/>
    <w:next w:val="a"/>
    <w:link w:val="a5"/>
    <w:uiPriority w:val="11"/>
    <w:qFormat/>
    <w:rsid w:val="000E0DFC"/>
    <w:pPr>
      <w:numPr>
        <w:ilvl w:val="1"/>
      </w:numPr>
      <w:spacing w:line="240" w:lineRule="auto"/>
      <w:jc w:val="center"/>
    </w:pPr>
    <w:rPr>
      <w:rFonts w:eastAsiaTheme="majorEastAsia" w:cstheme="majorBidi"/>
      <w:b/>
      <w:iCs/>
      <w:sz w:val="20"/>
      <w:szCs w:val="24"/>
    </w:rPr>
  </w:style>
  <w:style w:type="character" w:customStyle="1" w:styleId="a5">
    <w:name w:val="Подзаголовок Знак"/>
    <w:aliases w:val="Рисунок Знак,таблица Знак"/>
    <w:basedOn w:val="a0"/>
    <w:link w:val="a4"/>
    <w:uiPriority w:val="11"/>
    <w:rsid w:val="000E0DFC"/>
    <w:rPr>
      <w:rFonts w:ascii="Times New Roman" w:eastAsiaTheme="majorEastAsia" w:hAnsi="Times New Roman" w:cstheme="majorBidi"/>
      <w:b/>
      <w:iCs/>
      <w:sz w:val="20"/>
      <w:szCs w:val="24"/>
    </w:rPr>
  </w:style>
  <w:style w:type="character" w:styleId="a6">
    <w:name w:val="Hyperlink"/>
    <w:basedOn w:val="a0"/>
    <w:uiPriority w:val="99"/>
    <w:unhideWhenUsed/>
    <w:rsid w:val="006F4CF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F4C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azvedka-per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brazvedka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zvedka-perm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azvedka-perm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innovation_ps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PSTU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vppostnikov</cp:lastModifiedBy>
  <cp:revision>2</cp:revision>
  <dcterms:created xsi:type="dcterms:W3CDTF">2017-04-12T04:55:00Z</dcterms:created>
  <dcterms:modified xsi:type="dcterms:W3CDTF">2017-04-12T04:55:00Z</dcterms:modified>
</cp:coreProperties>
</file>