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51555D" w14:textId="79131981" w:rsidR="00CC31B1" w:rsidRPr="00F72B1D" w:rsidRDefault="004C5F2D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Министерство просвещения Российской Федерации</w:t>
      </w:r>
    </w:p>
    <w:p w14:paraId="2A7D4BE3" w14:textId="26117C8C" w:rsidR="007822EF" w:rsidRPr="00F72B1D" w:rsidRDefault="007822EF" w:rsidP="00F72B1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p w14:paraId="062DDD86" w14:textId="2BF8A101" w:rsidR="00A834DF" w:rsidRPr="00F72B1D" w:rsidRDefault="004C5F2D" w:rsidP="00F72B1D">
      <w:pPr>
        <w:pStyle w:val="af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F72B1D">
        <w:rPr>
          <w:rFonts w:ascii="Times New Roman" w:hAnsi="Times New Roman" w:cs="Times New Roman"/>
          <w:smallCaps/>
          <w:sz w:val="20"/>
          <w:szCs w:val="20"/>
        </w:rPr>
        <w:t>Федеральное государственное бюджетное образовательное учреждение</w:t>
      </w:r>
      <w:r w:rsidRPr="00F72B1D">
        <w:rPr>
          <w:rFonts w:ascii="Times New Roman" w:hAnsi="Times New Roman" w:cs="Times New Roman"/>
          <w:smallCaps/>
          <w:sz w:val="20"/>
          <w:szCs w:val="20"/>
        </w:rPr>
        <w:br/>
        <w:t>высшего образования</w:t>
      </w:r>
    </w:p>
    <w:p w14:paraId="6AB1F5E7" w14:textId="1F2C4775" w:rsidR="00A834DF" w:rsidRPr="00F72B1D" w:rsidRDefault="004C5F2D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«Липецкий государственный педагогический университет</w:t>
      </w:r>
      <w:r w:rsidR="00616587"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/>
      </w: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имени </w:t>
      </w:r>
      <w:r w:rsidR="000A12F9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П.П. Семенова</w:t>
      </w: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-Тян-Шанского»</w:t>
      </w:r>
    </w:p>
    <w:p w14:paraId="533ED43D" w14:textId="77777777" w:rsidR="007822EF" w:rsidRPr="00F72B1D" w:rsidRDefault="007822EF" w:rsidP="00F72B1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p w14:paraId="6A59F958" w14:textId="2FDD612A" w:rsidR="00933973" w:rsidRPr="00F72B1D" w:rsidRDefault="004C5F2D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Институт истории, права и общественных наук</w:t>
      </w:r>
    </w:p>
    <w:p w14:paraId="09F9E8A1" w14:textId="5DA45CC1" w:rsidR="00933973" w:rsidRPr="00F72B1D" w:rsidRDefault="004C5F2D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Кафедра государственно-правовых дисциплин</w:t>
      </w:r>
    </w:p>
    <w:p w14:paraId="36929A2D" w14:textId="6EC41D62" w:rsidR="007822EF" w:rsidRPr="00F72B1D" w:rsidRDefault="007822EF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632F9117" w14:textId="3E3CCFD6" w:rsidR="00815ADB" w:rsidRPr="00F72B1D" w:rsidRDefault="008B7B28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F72B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4D1553" wp14:editId="5797BAEE">
            <wp:extent cx="6120130" cy="1898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6012D" w14:textId="77777777" w:rsidR="00B36765" w:rsidRPr="00F72B1D" w:rsidRDefault="00B36765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8734028"/>
    </w:p>
    <w:p w14:paraId="6BE81268" w14:textId="324867FF" w:rsidR="00B36765" w:rsidRPr="00F72B1D" w:rsidRDefault="00305476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34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caps/>
          <w:sz w:val="34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Всероссийский </w:t>
      </w:r>
      <w:r w:rsidR="00B36765" w:rsidRPr="00F72B1D">
        <w:rPr>
          <w:rFonts w:ascii="Times New Roman Полужирный" w:hAnsi="Times New Roman Полужирный" w:cs="Times New Roman"/>
          <w:b/>
          <w:bCs/>
          <w:caps/>
          <w:sz w:val="34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Фестиваль науки</w:t>
      </w:r>
    </w:p>
    <w:p w14:paraId="411711BF" w14:textId="77777777" w:rsidR="00B36765" w:rsidRDefault="00B36765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04E938E7" w14:textId="77777777" w:rsidR="00F72B1D" w:rsidRPr="00F72B1D" w:rsidRDefault="00F72B1D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2D10B0DE" w14:textId="77777777" w:rsidR="00B36765" w:rsidRPr="00F72B1D" w:rsidRDefault="00B36765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544EAFF8" w14:textId="2C4F0FEF" w:rsidR="00271EA7" w:rsidRPr="00F72B1D" w:rsidRDefault="00B36765" w:rsidP="00F72B1D">
      <w:pPr>
        <w:pStyle w:val="af"/>
        <w:jc w:val="center"/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Межрегиональная</w:t>
      </w:r>
      <w:r w:rsidR="00FB1203" w:rsidRPr="00F72B1D"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научно-</w:t>
      </w:r>
      <w:r w:rsidR="008C1638"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практическая</w:t>
      </w:r>
      <w:r w:rsidR="00FB1203" w:rsidRPr="00F72B1D"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F72B1D"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конференция</w:t>
      </w:r>
    </w:p>
    <w:bookmarkEnd w:id="0"/>
    <w:p w14:paraId="39683734" w14:textId="0870F4AC" w:rsidR="00B4231E" w:rsidRPr="00F72B1D" w:rsidRDefault="00B4231E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5CD5812F" w14:textId="33AEF01C" w:rsidR="003254DE" w:rsidRPr="00F72B1D" w:rsidRDefault="00B36765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38"/>
          <w:szCs w:val="3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1" w:name="_Hlk76577220"/>
      <w:r w:rsidRPr="00F72B1D">
        <w:rPr>
          <w:rFonts w:ascii="Times New Roman Полужирный" w:hAnsi="Times New Roman Полужирный" w:cs="Times New Roman"/>
          <w:b/>
          <w:bCs/>
          <w:caps/>
          <w:sz w:val="38"/>
          <w:szCs w:val="3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Правовая парадигма </w:t>
      </w:r>
      <w:r w:rsidRPr="00F72B1D">
        <w:rPr>
          <w:rFonts w:ascii="Times New Roman Полужирный" w:hAnsi="Times New Roman Полужирный" w:cs="Times New Roman"/>
          <w:b/>
          <w:bCs/>
          <w:caps/>
          <w:sz w:val="38"/>
          <w:szCs w:val="3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/>
        <w:t>государственной молодежной политики</w:t>
      </w:r>
    </w:p>
    <w:p w14:paraId="6D856245" w14:textId="66E1EC55" w:rsidR="00B4231E" w:rsidRPr="00F72B1D" w:rsidRDefault="00B4231E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7856661"/>
      <w:bookmarkEnd w:id="1"/>
    </w:p>
    <w:bookmarkEnd w:id="2"/>
    <w:p w14:paraId="56E85C83" w14:textId="0B9A5E4F" w:rsidR="00B5337B" w:rsidRPr="00F72B1D" w:rsidRDefault="00B36765" w:rsidP="00F72B1D">
      <w:pPr>
        <w:pStyle w:val="af"/>
        <w:jc w:val="center"/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11</w:t>
      </w:r>
      <w:r w:rsidR="00B5337B"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октября</w:t>
      </w:r>
      <w:r w:rsidR="00B5337B"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61353E"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2023 </w:t>
      </w:r>
      <w:r w:rsidR="00B5337B"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года</w:t>
      </w:r>
    </w:p>
    <w:p w14:paraId="7A6545B7" w14:textId="4AF909F7" w:rsidR="00B4231E" w:rsidRPr="00F72B1D" w:rsidRDefault="00B4231E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05C9BD46" w14:textId="5BCB9A84" w:rsidR="008E550F" w:rsidRPr="00F72B1D" w:rsidRDefault="00271B91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Информационное письмо</w:t>
      </w:r>
    </w:p>
    <w:p w14:paraId="6E670B82" w14:textId="77777777" w:rsidR="00305476" w:rsidRPr="00F72B1D" w:rsidRDefault="00305476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2CF3AD45" w14:textId="4E1074A3" w:rsidR="002279FC" w:rsidRPr="00F72B1D" w:rsidRDefault="002279FC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66293F17" w14:textId="77119E0C" w:rsidR="00B36765" w:rsidRPr="00F72B1D" w:rsidRDefault="00B36765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F72B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B73292" wp14:editId="42525BA9">
            <wp:extent cx="4320000" cy="3092400"/>
            <wp:effectExtent l="0" t="0" r="4445" b="0"/>
            <wp:docPr id="4237946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F430" w14:textId="77777777" w:rsidR="00305476" w:rsidRPr="00F72B1D" w:rsidRDefault="00305476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1C463683" w14:textId="77777777" w:rsidR="002279FC" w:rsidRDefault="002279FC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0D57B9CD" w14:textId="77777777" w:rsidR="00F72B1D" w:rsidRPr="00F72B1D" w:rsidRDefault="00F72B1D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65DCC941" w14:textId="65D74CBA" w:rsidR="00AC3253" w:rsidRPr="00F72B1D" w:rsidRDefault="00C03EB2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F72B1D">
        <w:rPr>
          <w:rFonts w:ascii="Times New Roman" w:hAnsi="Times New Roman" w:cs="Times New Roman"/>
          <w:sz w:val="28"/>
          <w:szCs w:val="28"/>
        </w:rPr>
        <w:t>г. Липецк</w:t>
      </w:r>
      <w:r w:rsidR="00AC3253" w:rsidRPr="00F72B1D">
        <w:rPr>
          <w:rFonts w:ascii="Times New Roman" w:hAnsi="Times New Roman" w:cs="Times New Roman"/>
          <w:sz w:val="28"/>
          <w:szCs w:val="28"/>
        </w:rPr>
        <w:br w:type="page"/>
      </w:r>
    </w:p>
    <w:p w14:paraId="7CC4FE34" w14:textId="7740C406" w:rsidR="00B44B27" w:rsidRPr="00B44B27" w:rsidRDefault="00B44B27" w:rsidP="00F72B1D">
      <w:pPr>
        <w:pStyle w:val="af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80478461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«</w:t>
      </w:r>
      <w:r w:rsidRPr="00B44B27">
        <w:rPr>
          <w:rFonts w:ascii="Times New Roman" w:hAnsi="Times New Roman" w:cs="Times New Roman"/>
          <w:i/>
          <w:iCs/>
          <w:sz w:val="24"/>
          <w:szCs w:val="24"/>
        </w:rPr>
        <w:t xml:space="preserve">Молодежь, молодые граждане – социально-демографическая группа лиц </w:t>
      </w:r>
      <w:r w:rsidRPr="00B44B27">
        <w:rPr>
          <w:rFonts w:ascii="Times New Roman" w:hAnsi="Times New Roman" w:cs="Times New Roman"/>
          <w:i/>
          <w:iCs/>
          <w:sz w:val="24"/>
          <w:szCs w:val="24"/>
        </w:rPr>
        <w:br/>
        <w:t>в возрасте от 14 до 35 лет включительно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>…»</w:t>
      </w:r>
    </w:p>
    <w:p w14:paraId="70B50EAB" w14:textId="77777777" w:rsidR="00B44B27" w:rsidRPr="00B44B27" w:rsidRDefault="00B44B27" w:rsidP="00F72B1D">
      <w:pPr>
        <w:pStyle w:val="af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9908E6" w14:textId="27444EBC" w:rsidR="00B44B27" w:rsidRPr="00612E9A" w:rsidRDefault="00B44B27" w:rsidP="00F72B1D">
      <w:pPr>
        <w:pStyle w:val="af"/>
        <w:jc w:val="right"/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</w:pPr>
      <w:r w:rsidRPr="00114201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закон от 30 декабря 2020 г. № 489-ФЗ </w:t>
      </w:r>
      <w:r w:rsidRPr="0011420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12E9A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«О молодежной политике в Российской Федерации»</w:t>
      </w:r>
    </w:p>
    <w:p w14:paraId="2908B8E2" w14:textId="77777777" w:rsidR="00B44B27" w:rsidRPr="00114201" w:rsidRDefault="00B44B27" w:rsidP="00B44B27">
      <w:pPr>
        <w:pStyle w:val="af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8C7A3B" w14:textId="77777777" w:rsidR="00B44B27" w:rsidRPr="00114201" w:rsidRDefault="00B44B27" w:rsidP="00B44B27">
      <w:pPr>
        <w:pStyle w:val="af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B83F78" w14:textId="5FF73067" w:rsidR="0061353E" w:rsidRPr="00612E9A" w:rsidRDefault="0061353E" w:rsidP="0061353E">
      <w:pPr>
        <w:widowControl w:val="0"/>
        <w:jc w:val="center"/>
        <w:rPr>
          <w:rFonts w:ascii="Times New Roman Полужирный" w:hAnsi="Times New Roman Полужирный"/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12E9A">
        <w:rPr>
          <w:rFonts w:ascii="Times New Roman Полужирный" w:hAnsi="Times New Roman Полужирный"/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Уважаемые коллеги!</w:t>
      </w:r>
    </w:p>
    <w:p w14:paraId="6667E337" w14:textId="77777777" w:rsidR="0061353E" w:rsidRPr="00114201" w:rsidRDefault="0061353E" w:rsidP="0061353E">
      <w:pPr>
        <w:widowControl w:val="0"/>
        <w:jc w:val="center"/>
        <w:rPr>
          <w:bCs/>
          <w:sz w:val="28"/>
          <w:szCs w:val="28"/>
        </w:rPr>
      </w:pPr>
    </w:p>
    <w:p w14:paraId="1AB6A497" w14:textId="1726E573" w:rsidR="0061353E" w:rsidRPr="003346E6" w:rsidRDefault="0061353E" w:rsidP="00305476">
      <w:pPr>
        <w:widowControl w:val="0"/>
        <w:ind w:right="-1" w:firstLine="709"/>
        <w:contextualSpacing/>
        <w:jc w:val="both"/>
        <w:rPr>
          <w:spacing w:val="-1"/>
          <w:sz w:val="28"/>
          <w:szCs w:val="28"/>
        </w:rPr>
      </w:pPr>
      <w:r w:rsidRPr="003346E6">
        <w:rPr>
          <w:spacing w:val="3"/>
          <w:sz w:val="28"/>
          <w:szCs w:val="28"/>
        </w:rPr>
        <w:t xml:space="preserve">Кафедра государственно-правовых дисциплин </w:t>
      </w:r>
      <w:r w:rsidR="00305476" w:rsidRPr="003346E6">
        <w:rPr>
          <w:spacing w:val="3"/>
          <w:sz w:val="28"/>
          <w:szCs w:val="28"/>
        </w:rPr>
        <w:t>ФГБОУ ВО «</w:t>
      </w:r>
      <w:r w:rsidRPr="003346E6">
        <w:rPr>
          <w:spacing w:val="3"/>
          <w:sz w:val="28"/>
          <w:szCs w:val="28"/>
        </w:rPr>
        <w:t>Липецк</w:t>
      </w:r>
      <w:r w:rsidR="003346E6" w:rsidRPr="003346E6">
        <w:rPr>
          <w:spacing w:val="3"/>
          <w:sz w:val="28"/>
          <w:szCs w:val="28"/>
        </w:rPr>
        <w:t>ий</w:t>
      </w:r>
      <w:r w:rsidRPr="003346E6">
        <w:rPr>
          <w:spacing w:val="3"/>
          <w:sz w:val="28"/>
          <w:szCs w:val="28"/>
        </w:rPr>
        <w:t xml:space="preserve"> государственн</w:t>
      </w:r>
      <w:r w:rsidR="003346E6" w:rsidRPr="003346E6">
        <w:rPr>
          <w:spacing w:val="3"/>
          <w:sz w:val="28"/>
          <w:szCs w:val="28"/>
        </w:rPr>
        <w:t>ый</w:t>
      </w:r>
      <w:r w:rsidRPr="003346E6">
        <w:rPr>
          <w:spacing w:val="3"/>
          <w:sz w:val="28"/>
          <w:szCs w:val="28"/>
        </w:rPr>
        <w:t xml:space="preserve"> педагогическ</w:t>
      </w:r>
      <w:r w:rsidR="003346E6" w:rsidRPr="003346E6">
        <w:rPr>
          <w:spacing w:val="3"/>
          <w:sz w:val="28"/>
          <w:szCs w:val="28"/>
        </w:rPr>
        <w:t>ий</w:t>
      </w:r>
      <w:r w:rsidRPr="003346E6">
        <w:rPr>
          <w:spacing w:val="3"/>
          <w:sz w:val="28"/>
          <w:szCs w:val="28"/>
        </w:rPr>
        <w:t xml:space="preserve"> университет имени </w:t>
      </w:r>
      <w:r w:rsidR="000A12F9">
        <w:rPr>
          <w:spacing w:val="3"/>
          <w:sz w:val="28"/>
          <w:szCs w:val="28"/>
        </w:rPr>
        <w:t>П.П. Семенова</w:t>
      </w:r>
      <w:r w:rsidRPr="003346E6">
        <w:rPr>
          <w:spacing w:val="3"/>
          <w:sz w:val="28"/>
          <w:szCs w:val="28"/>
        </w:rPr>
        <w:t>-Тян-Шанского</w:t>
      </w:r>
      <w:r w:rsidR="00305476" w:rsidRPr="003346E6">
        <w:rPr>
          <w:spacing w:val="3"/>
          <w:sz w:val="28"/>
          <w:szCs w:val="28"/>
        </w:rPr>
        <w:t>»</w:t>
      </w:r>
      <w:r w:rsidRPr="003346E6">
        <w:rPr>
          <w:spacing w:val="3"/>
          <w:sz w:val="28"/>
          <w:szCs w:val="28"/>
        </w:rPr>
        <w:t xml:space="preserve"> </w:t>
      </w:r>
      <w:r w:rsidR="00944630" w:rsidRPr="003346E6">
        <w:rPr>
          <w:spacing w:val="3"/>
          <w:sz w:val="28"/>
          <w:szCs w:val="28"/>
        </w:rPr>
        <w:t>проводит</w:t>
      </w:r>
      <w:r w:rsidRPr="003346E6">
        <w:rPr>
          <w:spacing w:val="3"/>
          <w:sz w:val="28"/>
          <w:szCs w:val="28"/>
        </w:rPr>
        <w:t xml:space="preserve"> </w:t>
      </w:r>
      <w:r w:rsidR="00305476" w:rsidRPr="003346E6">
        <w:rPr>
          <w:spacing w:val="3"/>
          <w:sz w:val="28"/>
          <w:szCs w:val="28"/>
        </w:rPr>
        <w:t>Межрегиональную научно-</w:t>
      </w:r>
      <w:r w:rsidR="008C1638" w:rsidRPr="003346E6">
        <w:rPr>
          <w:spacing w:val="3"/>
          <w:sz w:val="28"/>
          <w:szCs w:val="28"/>
        </w:rPr>
        <w:t>практическую</w:t>
      </w:r>
      <w:r w:rsidR="00305476" w:rsidRPr="003346E6">
        <w:rPr>
          <w:spacing w:val="3"/>
          <w:sz w:val="28"/>
          <w:szCs w:val="28"/>
        </w:rPr>
        <w:t xml:space="preserve"> конференцию</w:t>
      </w:r>
      <w:r w:rsidRPr="003346E6">
        <w:rPr>
          <w:spacing w:val="3"/>
          <w:sz w:val="28"/>
          <w:szCs w:val="28"/>
        </w:rPr>
        <w:t xml:space="preserve"> </w:t>
      </w:r>
      <w:r w:rsidR="003346E6" w:rsidRPr="003346E6">
        <w:rPr>
          <w:spacing w:val="3"/>
          <w:sz w:val="28"/>
          <w:szCs w:val="28"/>
        </w:rPr>
        <w:br/>
      </w:r>
      <w:r w:rsidRPr="003346E6">
        <w:rPr>
          <w:b/>
          <w:bCs/>
          <w:spacing w:val="-1"/>
          <w:sz w:val="28"/>
          <w:szCs w:val="28"/>
        </w:rPr>
        <w:t>«</w:t>
      </w:r>
      <w:r w:rsidR="00305476" w:rsidRPr="003346E6">
        <w:rPr>
          <w:b/>
          <w:bCs/>
          <w:spacing w:val="-1"/>
          <w:sz w:val="28"/>
          <w:szCs w:val="28"/>
        </w:rPr>
        <w:t>Правовая парадигма государственной молодежной политики</w:t>
      </w:r>
      <w:r w:rsidRPr="003346E6">
        <w:rPr>
          <w:b/>
          <w:bCs/>
          <w:spacing w:val="-1"/>
          <w:sz w:val="28"/>
          <w:szCs w:val="28"/>
        </w:rPr>
        <w:t>»</w:t>
      </w:r>
      <w:r w:rsidRPr="003346E6">
        <w:rPr>
          <w:spacing w:val="-1"/>
          <w:sz w:val="28"/>
          <w:szCs w:val="28"/>
        </w:rPr>
        <w:t>, котор</w:t>
      </w:r>
      <w:r w:rsidR="005349D1" w:rsidRPr="003346E6">
        <w:rPr>
          <w:spacing w:val="-1"/>
          <w:sz w:val="28"/>
          <w:szCs w:val="28"/>
        </w:rPr>
        <w:t>ая</w:t>
      </w:r>
      <w:r w:rsidRPr="003346E6">
        <w:rPr>
          <w:spacing w:val="-1"/>
          <w:sz w:val="28"/>
          <w:szCs w:val="28"/>
        </w:rPr>
        <w:t xml:space="preserve"> состоится </w:t>
      </w:r>
      <w:r w:rsidR="00305476" w:rsidRPr="003346E6">
        <w:rPr>
          <w:b/>
          <w:bCs/>
          <w:spacing w:val="-1"/>
          <w:sz w:val="28"/>
          <w:szCs w:val="28"/>
        </w:rPr>
        <w:t>11 октября</w:t>
      </w:r>
      <w:r w:rsidRPr="003346E6">
        <w:rPr>
          <w:b/>
          <w:bCs/>
          <w:spacing w:val="-1"/>
          <w:sz w:val="28"/>
          <w:szCs w:val="28"/>
        </w:rPr>
        <w:t xml:space="preserve"> 2023 года</w:t>
      </w:r>
      <w:r w:rsidRPr="003346E6">
        <w:rPr>
          <w:spacing w:val="-1"/>
          <w:sz w:val="28"/>
          <w:szCs w:val="28"/>
        </w:rPr>
        <w:t>.</w:t>
      </w:r>
    </w:p>
    <w:p w14:paraId="5F229A33" w14:textId="1EDE15DA" w:rsidR="00305476" w:rsidRPr="00305476" w:rsidRDefault="00305476" w:rsidP="00305476">
      <w:pPr>
        <w:widowControl w:val="0"/>
        <w:ind w:right="-1" w:firstLine="709"/>
        <w:contextualSpacing/>
        <w:jc w:val="both"/>
        <w:rPr>
          <w:spacing w:val="-3"/>
          <w:sz w:val="28"/>
          <w:szCs w:val="28"/>
        </w:rPr>
      </w:pPr>
      <w:r w:rsidRPr="00305476">
        <w:rPr>
          <w:spacing w:val="-3"/>
          <w:sz w:val="28"/>
          <w:szCs w:val="28"/>
        </w:rPr>
        <w:t xml:space="preserve">К участию в конференции приглашаются </w:t>
      </w:r>
      <w:r w:rsidR="005349D1" w:rsidRPr="00305476">
        <w:rPr>
          <w:spacing w:val="-3"/>
          <w:sz w:val="28"/>
          <w:szCs w:val="28"/>
        </w:rPr>
        <w:t xml:space="preserve">студенты и аспиранты, </w:t>
      </w:r>
      <w:r w:rsidRPr="00305476">
        <w:rPr>
          <w:spacing w:val="-3"/>
          <w:sz w:val="28"/>
          <w:szCs w:val="28"/>
        </w:rPr>
        <w:t>научные сотрудники и</w:t>
      </w:r>
      <w:r w:rsidR="005349D1">
        <w:rPr>
          <w:spacing w:val="-3"/>
          <w:sz w:val="28"/>
          <w:szCs w:val="28"/>
        </w:rPr>
        <w:t xml:space="preserve"> педагогические работники</w:t>
      </w:r>
      <w:r w:rsidRPr="00305476">
        <w:rPr>
          <w:spacing w:val="-3"/>
          <w:sz w:val="28"/>
          <w:szCs w:val="28"/>
        </w:rPr>
        <w:t xml:space="preserve">, </w:t>
      </w:r>
      <w:r w:rsidR="005349D1">
        <w:rPr>
          <w:spacing w:val="-3"/>
          <w:sz w:val="28"/>
          <w:szCs w:val="28"/>
        </w:rPr>
        <w:t>исследователи</w:t>
      </w:r>
      <w:r w:rsidR="005349D1" w:rsidRPr="00305476">
        <w:rPr>
          <w:spacing w:val="-3"/>
          <w:sz w:val="28"/>
          <w:szCs w:val="28"/>
        </w:rPr>
        <w:t xml:space="preserve">, </w:t>
      </w:r>
      <w:r w:rsidRPr="00305476">
        <w:rPr>
          <w:spacing w:val="-3"/>
          <w:sz w:val="28"/>
          <w:szCs w:val="28"/>
        </w:rPr>
        <w:t xml:space="preserve">служащие государственных и муниципальных органов и учреждений, практикующие юристы. </w:t>
      </w:r>
    </w:p>
    <w:p w14:paraId="61749B77" w14:textId="554B6BFF" w:rsidR="0061353E" w:rsidRPr="00114201" w:rsidRDefault="00A2113A" w:rsidP="0061353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Формы участия:</w:t>
      </w:r>
      <w:r w:rsidR="0061353E" w:rsidRPr="00114201">
        <w:rPr>
          <w:sz w:val="28"/>
          <w:szCs w:val="28"/>
        </w:rPr>
        <w:t xml:space="preserve"> </w:t>
      </w:r>
      <w:r w:rsidR="0061353E" w:rsidRPr="00114201">
        <w:rPr>
          <w:b/>
          <w:sz w:val="28"/>
          <w:szCs w:val="28"/>
        </w:rPr>
        <w:t>очн</w:t>
      </w:r>
      <w:r w:rsidRPr="00114201">
        <w:rPr>
          <w:b/>
          <w:sz w:val="28"/>
          <w:szCs w:val="28"/>
        </w:rPr>
        <w:t>ая</w:t>
      </w:r>
      <w:r w:rsidRPr="00114201">
        <w:rPr>
          <w:sz w:val="28"/>
          <w:szCs w:val="28"/>
        </w:rPr>
        <w:t>,</w:t>
      </w:r>
      <w:r w:rsidR="0061353E" w:rsidRPr="00114201">
        <w:rPr>
          <w:sz w:val="28"/>
          <w:szCs w:val="28"/>
        </w:rPr>
        <w:t xml:space="preserve"> </w:t>
      </w:r>
      <w:r w:rsidR="0061353E" w:rsidRPr="00114201">
        <w:rPr>
          <w:b/>
          <w:sz w:val="28"/>
          <w:szCs w:val="28"/>
        </w:rPr>
        <w:t>заочн</w:t>
      </w:r>
      <w:r w:rsidRPr="00114201">
        <w:rPr>
          <w:b/>
          <w:sz w:val="28"/>
          <w:szCs w:val="28"/>
        </w:rPr>
        <w:t>ая</w:t>
      </w:r>
      <w:r w:rsidRPr="00114201">
        <w:rPr>
          <w:bCs/>
          <w:sz w:val="28"/>
          <w:szCs w:val="28"/>
        </w:rPr>
        <w:t xml:space="preserve"> (публикация статьи)</w:t>
      </w:r>
      <w:r w:rsidR="0061353E" w:rsidRPr="00114201">
        <w:rPr>
          <w:bCs/>
          <w:sz w:val="28"/>
          <w:szCs w:val="28"/>
        </w:rPr>
        <w:t xml:space="preserve">, </w:t>
      </w:r>
      <w:r w:rsidR="0061353E" w:rsidRPr="00114201">
        <w:rPr>
          <w:b/>
          <w:sz w:val="28"/>
          <w:szCs w:val="28"/>
        </w:rPr>
        <w:t>дистанционн</w:t>
      </w:r>
      <w:r w:rsidRPr="00114201">
        <w:rPr>
          <w:b/>
          <w:sz w:val="28"/>
          <w:szCs w:val="28"/>
        </w:rPr>
        <w:t>ая</w:t>
      </w:r>
      <w:r w:rsidR="0061353E" w:rsidRPr="00114201">
        <w:rPr>
          <w:sz w:val="28"/>
          <w:szCs w:val="28"/>
        </w:rPr>
        <w:t xml:space="preserve"> </w:t>
      </w:r>
      <w:r w:rsidRPr="00114201">
        <w:rPr>
          <w:sz w:val="28"/>
          <w:szCs w:val="28"/>
        </w:rPr>
        <w:t>(выступление</w:t>
      </w:r>
      <w:r w:rsidR="0061353E" w:rsidRPr="00114201">
        <w:rPr>
          <w:sz w:val="28"/>
          <w:szCs w:val="28"/>
        </w:rPr>
        <w:t xml:space="preserve"> с использованием технологий </w:t>
      </w:r>
      <w:r w:rsidR="00205CDD" w:rsidRPr="00114201">
        <w:rPr>
          <w:sz w:val="28"/>
          <w:szCs w:val="28"/>
        </w:rPr>
        <w:t>видеоконференцсвязи</w:t>
      </w:r>
      <w:r w:rsidRPr="00114201">
        <w:rPr>
          <w:sz w:val="28"/>
          <w:szCs w:val="28"/>
        </w:rPr>
        <w:t>)</w:t>
      </w:r>
      <w:r w:rsidR="0061353E" w:rsidRPr="00114201">
        <w:rPr>
          <w:sz w:val="28"/>
          <w:szCs w:val="28"/>
        </w:rPr>
        <w:t xml:space="preserve">. </w:t>
      </w:r>
    </w:p>
    <w:p w14:paraId="12AD829C" w14:textId="2106BE13" w:rsidR="00F52D64" w:rsidRPr="00114201" w:rsidRDefault="00F52D64" w:rsidP="00F72B1D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12A07E48" w14:textId="77777777" w:rsidR="00F72B1D" w:rsidRDefault="00F72B1D" w:rsidP="00F72B1D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53D098CA" w14:textId="77777777" w:rsidR="00114201" w:rsidRPr="00114201" w:rsidRDefault="00114201" w:rsidP="00F72B1D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5095D3CD" w14:textId="093CC031" w:rsidR="008E550F" w:rsidRPr="00612E9A" w:rsidRDefault="00B44B27" w:rsidP="005F26BB">
      <w:pPr>
        <w:widowControl w:val="0"/>
        <w:ind w:right="-1"/>
        <w:contextualSpacing/>
        <w:jc w:val="center"/>
        <w:rPr>
          <w:rFonts w:ascii="Times New Roman Полужирный" w:hAnsi="Times New Roman Полужирный"/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12E9A">
        <w:rPr>
          <w:rFonts w:ascii="Times New Roman Полужирный" w:hAnsi="Times New Roman Полужирный"/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Н</w:t>
      </w:r>
      <w:r w:rsidR="005F26BB" w:rsidRPr="00612E9A">
        <w:rPr>
          <w:rFonts w:ascii="Times New Roman Полужирный" w:hAnsi="Times New Roman Полужирный"/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аправления </w:t>
      </w:r>
      <w:r w:rsidR="00F72B1D" w:rsidRPr="00612E9A">
        <w:rPr>
          <w:rFonts w:ascii="Times New Roman Полужирный" w:hAnsi="Times New Roman Полужирный"/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роботы </w:t>
      </w:r>
      <w:r w:rsidR="00305476" w:rsidRPr="00612E9A">
        <w:rPr>
          <w:rFonts w:ascii="Times New Roman Полужирный" w:hAnsi="Times New Roman Полужирный"/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конференции</w:t>
      </w:r>
      <w:r w:rsidR="005F26BB" w:rsidRPr="00612E9A">
        <w:rPr>
          <w:rFonts w:ascii="Times New Roman Полужирный" w:hAnsi="Times New Roman Полужирный"/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:</w:t>
      </w:r>
    </w:p>
    <w:p w14:paraId="445D6102" w14:textId="77777777" w:rsidR="00F72B1D" w:rsidRPr="00114201" w:rsidRDefault="00F72B1D" w:rsidP="00F72B1D">
      <w:pPr>
        <w:pStyle w:val="af"/>
        <w:rPr>
          <w:rFonts w:ascii="Times New Roman" w:hAnsi="Times New Roman" w:cs="Times New Roman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6C9E827E" w14:textId="30083C98" w:rsidR="00305476" w:rsidRPr="00305476" w:rsidRDefault="00870D87" w:rsidP="00305476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1.</w:t>
      </w:r>
      <w:r w:rsidR="00F72B1D" w:rsidRPr="00114201">
        <w:rPr>
          <w:sz w:val="28"/>
          <w:szCs w:val="28"/>
        </w:rPr>
        <w:t> </w:t>
      </w:r>
      <w:r w:rsidR="00305476" w:rsidRPr="00305476">
        <w:rPr>
          <w:sz w:val="28"/>
          <w:szCs w:val="28"/>
        </w:rPr>
        <w:t xml:space="preserve">Дискуссионные вопросы </w:t>
      </w:r>
      <w:r w:rsidR="00305476" w:rsidRPr="00114201">
        <w:rPr>
          <w:sz w:val="28"/>
          <w:szCs w:val="28"/>
        </w:rPr>
        <w:t>правового статуса</w:t>
      </w:r>
      <w:r w:rsidR="00305476" w:rsidRPr="00305476">
        <w:rPr>
          <w:sz w:val="28"/>
          <w:szCs w:val="28"/>
        </w:rPr>
        <w:t xml:space="preserve"> </w:t>
      </w:r>
      <w:r w:rsidR="00305476" w:rsidRPr="00114201">
        <w:rPr>
          <w:sz w:val="28"/>
          <w:szCs w:val="28"/>
        </w:rPr>
        <w:t>молодежи</w:t>
      </w:r>
      <w:r w:rsidR="00305476" w:rsidRPr="00305476">
        <w:rPr>
          <w:sz w:val="28"/>
          <w:szCs w:val="28"/>
        </w:rPr>
        <w:t xml:space="preserve">: теоретико-исторические </w:t>
      </w:r>
      <w:r w:rsidR="003346E6">
        <w:rPr>
          <w:sz w:val="28"/>
          <w:szCs w:val="28"/>
        </w:rPr>
        <w:t>аспекты</w:t>
      </w:r>
      <w:r w:rsidR="00305476" w:rsidRPr="00305476">
        <w:rPr>
          <w:sz w:val="28"/>
          <w:szCs w:val="28"/>
        </w:rPr>
        <w:t xml:space="preserve">. </w:t>
      </w:r>
    </w:p>
    <w:p w14:paraId="2E02C762" w14:textId="73926F89" w:rsidR="00B44B27" w:rsidRPr="00114201" w:rsidRDefault="00870D87" w:rsidP="00305476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2.</w:t>
      </w:r>
      <w:r w:rsidR="00F72B1D" w:rsidRPr="00114201">
        <w:rPr>
          <w:sz w:val="28"/>
          <w:szCs w:val="28"/>
        </w:rPr>
        <w:t> </w:t>
      </w:r>
      <w:r w:rsidR="00B44B27" w:rsidRPr="00114201">
        <w:rPr>
          <w:sz w:val="28"/>
          <w:szCs w:val="28"/>
        </w:rPr>
        <w:t>Проблемы реализация конституционных прав и обязанностей молодежи.</w:t>
      </w:r>
    </w:p>
    <w:p w14:paraId="7E27F127" w14:textId="1A2B61A8" w:rsidR="00305476" w:rsidRPr="00305476" w:rsidRDefault="00B44B27" w:rsidP="00305476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3.</w:t>
      </w:r>
      <w:r w:rsidR="00F72B1D" w:rsidRPr="00114201">
        <w:rPr>
          <w:sz w:val="28"/>
          <w:szCs w:val="28"/>
        </w:rPr>
        <w:t> </w:t>
      </w:r>
      <w:r w:rsidR="00305476" w:rsidRPr="00305476">
        <w:rPr>
          <w:sz w:val="28"/>
          <w:szCs w:val="28"/>
        </w:rPr>
        <w:t xml:space="preserve">Правовые аспекты участия </w:t>
      </w:r>
      <w:r w:rsidR="00305476" w:rsidRPr="00114201">
        <w:rPr>
          <w:sz w:val="28"/>
          <w:szCs w:val="28"/>
        </w:rPr>
        <w:t>молодежи</w:t>
      </w:r>
      <w:r w:rsidR="00305476" w:rsidRPr="00305476">
        <w:rPr>
          <w:sz w:val="28"/>
          <w:szCs w:val="28"/>
        </w:rPr>
        <w:t xml:space="preserve"> в политической деятельности и общественной жизни государства.</w:t>
      </w:r>
    </w:p>
    <w:p w14:paraId="5D5B5ACE" w14:textId="0AC5DF45" w:rsidR="00305476" w:rsidRPr="00114201" w:rsidRDefault="00B44B27" w:rsidP="00305476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4</w:t>
      </w:r>
      <w:r w:rsidR="00870D87" w:rsidRPr="00114201">
        <w:rPr>
          <w:sz w:val="28"/>
          <w:szCs w:val="28"/>
        </w:rPr>
        <w:t>.</w:t>
      </w:r>
      <w:r w:rsidR="00F72B1D" w:rsidRPr="00114201">
        <w:rPr>
          <w:sz w:val="28"/>
          <w:szCs w:val="28"/>
        </w:rPr>
        <w:t> </w:t>
      </w:r>
      <w:r w:rsidR="00305476" w:rsidRPr="00305476">
        <w:rPr>
          <w:sz w:val="28"/>
          <w:szCs w:val="28"/>
        </w:rPr>
        <w:t xml:space="preserve">Детско-юношеские </w:t>
      </w:r>
      <w:r w:rsidR="00305476" w:rsidRPr="00114201">
        <w:rPr>
          <w:sz w:val="28"/>
          <w:szCs w:val="28"/>
        </w:rPr>
        <w:t xml:space="preserve">и молодежные </w:t>
      </w:r>
      <w:r w:rsidR="00305476" w:rsidRPr="00305476">
        <w:rPr>
          <w:sz w:val="28"/>
          <w:szCs w:val="28"/>
        </w:rPr>
        <w:t>движения и объединения: формирование нормативно-правовой основы деятельности.</w:t>
      </w:r>
    </w:p>
    <w:p w14:paraId="78233A6F" w14:textId="4C0C13C3" w:rsidR="00B44B27" w:rsidRPr="00305476" w:rsidRDefault="00B44B27" w:rsidP="00B44B27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5.</w:t>
      </w:r>
      <w:r w:rsidR="00F72B1D" w:rsidRPr="00114201">
        <w:rPr>
          <w:sz w:val="28"/>
          <w:szCs w:val="28"/>
        </w:rPr>
        <w:t> </w:t>
      </w:r>
      <w:r w:rsidRPr="00114201">
        <w:rPr>
          <w:sz w:val="28"/>
          <w:szCs w:val="28"/>
        </w:rPr>
        <w:t>Правовые основы государственного и муниципального управления в сфере молодежной политик</w:t>
      </w:r>
      <w:r w:rsidR="003346E6">
        <w:rPr>
          <w:sz w:val="28"/>
          <w:szCs w:val="28"/>
        </w:rPr>
        <w:t>и</w:t>
      </w:r>
      <w:r w:rsidRPr="00114201">
        <w:rPr>
          <w:sz w:val="28"/>
          <w:szCs w:val="28"/>
        </w:rPr>
        <w:t>.</w:t>
      </w:r>
    </w:p>
    <w:p w14:paraId="3340453D" w14:textId="1A9C7AFC" w:rsidR="00870D87" w:rsidRPr="00305476" w:rsidRDefault="00B44B27" w:rsidP="00870D87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6</w:t>
      </w:r>
      <w:r w:rsidR="00870D87" w:rsidRPr="00114201">
        <w:rPr>
          <w:sz w:val="28"/>
          <w:szCs w:val="28"/>
        </w:rPr>
        <w:t>.</w:t>
      </w:r>
      <w:r w:rsidR="00F72B1D" w:rsidRPr="00114201">
        <w:rPr>
          <w:sz w:val="28"/>
          <w:szCs w:val="28"/>
        </w:rPr>
        <w:t> </w:t>
      </w:r>
      <w:r w:rsidR="00870D87" w:rsidRPr="00305476">
        <w:rPr>
          <w:sz w:val="28"/>
          <w:szCs w:val="28"/>
        </w:rPr>
        <w:t xml:space="preserve">Обеспечение прав </w:t>
      </w:r>
      <w:r w:rsidR="00870D87" w:rsidRPr="00114201">
        <w:rPr>
          <w:sz w:val="28"/>
          <w:szCs w:val="28"/>
        </w:rPr>
        <w:t>молодежи</w:t>
      </w:r>
      <w:r w:rsidR="00870D87" w:rsidRPr="00305476">
        <w:rPr>
          <w:sz w:val="28"/>
          <w:szCs w:val="28"/>
        </w:rPr>
        <w:t xml:space="preserve"> в образовательном процессе.</w:t>
      </w:r>
    </w:p>
    <w:p w14:paraId="14B77192" w14:textId="6F2AEC9C" w:rsidR="00305476" w:rsidRPr="00305476" w:rsidRDefault="00B44B27" w:rsidP="00305476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7</w:t>
      </w:r>
      <w:r w:rsidR="00870D87" w:rsidRPr="00114201">
        <w:rPr>
          <w:sz w:val="28"/>
          <w:szCs w:val="28"/>
        </w:rPr>
        <w:t>.</w:t>
      </w:r>
      <w:r w:rsidR="00F72B1D" w:rsidRPr="00114201">
        <w:rPr>
          <w:sz w:val="28"/>
          <w:szCs w:val="28"/>
        </w:rPr>
        <w:t> </w:t>
      </w:r>
      <w:r w:rsidR="00305476" w:rsidRPr="00305476">
        <w:rPr>
          <w:sz w:val="28"/>
          <w:szCs w:val="28"/>
        </w:rPr>
        <w:t xml:space="preserve">Защита прав, свобод и законных интересов </w:t>
      </w:r>
      <w:r w:rsidR="00305476" w:rsidRPr="00114201">
        <w:rPr>
          <w:sz w:val="28"/>
          <w:szCs w:val="28"/>
        </w:rPr>
        <w:t>молодежи</w:t>
      </w:r>
      <w:r w:rsidR="00305476" w:rsidRPr="00305476">
        <w:rPr>
          <w:sz w:val="28"/>
          <w:szCs w:val="28"/>
        </w:rPr>
        <w:t xml:space="preserve"> в гражданском</w:t>
      </w:r>
      <w:r w:rsidR="00870D87" w:rsidRPr="00114201">
        <w:rPr>
          <w:sz w:val="28"/>
          <w:szCs w:val="28"/>
        </w:rPr>
        <w:t>, семейном</w:t>
      </w:r>
      <w:r w:rsidR="00305476" w:rsidRPr="00305476">
        <w:rPr>
          <w:sz w:val="28"/>
          <w:szCs w:val="28"/>
        </w:rPr>
        <w:t xml:space="preserve"> и трудовом праве.</w:t>
      </w:r>
    </w:p>
    <w:p w14:paraId="5C8CB49F" w14:textId="6A1EC2BC" w:rsidR="00305476" w:rsidRPr="00305476" w:rsidRDefault="00B44B27" w:rsidP="00305476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8</w:t>
      </w:r>
      <w:r w:rsidR="00870D87" w:rsidRPr="00114201">
        <w:rPr>
          <w:sz w:val="28"/>
          <w:szCs w:val="28"/>
        </w:rPr>
        <w:t>.</w:t>
      </w:r>
      <w:r w:rsidR="00F72B1D" w:rsidRPr="00114201">
        <w:rPr>
          <w:sz w:val="28"/>
          <w:szCs w:val="28"/>
        </w:rPr>
        <w:t> </w:t>
      </w:r>
      <w:r w:rsidR="00870D87" w:rsidRPr="00114201">
        <w:rPr>
          <w:sz w:val="28"/>
          <w:szCs w:val="28"/>
        </w:rPr>
        <w:t>Предупреждение и профилактика преступлений и иных правонарушений в молодежной среде</w:t>
      </w:r>
      <w:r w:rsidR="00305476" w:rsidRPr="00305476">
        <w:rPr>
          <w:sz w:val="28"/>
          <w:szCs w:val="28"/>
        </w:rPr>
        <w:t xml:space="preserve">. </w:t>
      </w:r>
    </w:p>
    <w:p w14:paraId="7E495615" w14:textId="56C75EAB" w:rsidR="00870D87" w:rsidRPr="00114201" w:rsidRDefault="00B44B27" w:rsidP="00870D87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9</w:t>
      </w:r>
      <w:r w:rsidR="00870D87" w:rsidRPr="00114201">
        <w:rPr>
          <w:sz w:val="28"/>
          <w:szCs w:val="28"/>
        </w:rPr>
        <w:t>.</w:t>
      </w:r>
      <w:r w:rsidR="00F72B1D" w:rsidRPr="00114201">
        <w:rPr>
          <w:sz w:val="28"/>
          <w:szCs w:val="28"/>
        </w:rPr>
        <w:t> </w:t>
      </w:r>
      <w:r w:rsidR="00870D87" w:rsidRPr="00114201">
        <w:rPr>
          <w:spacing w:val="-14"/>
          <w:sz w:val="28"/>
          <w:szCs w:val="28"/>
        </w:rPr>
        <w:t>Особенности регулирования правоотношений с участием несовершеннолетних.</w:t>
      </w:r>
    </w:p>
    <w:p w14:paraId="1BEB66E3" w14:textId="24A00011" w:rsidR="00305476" w:rsidRPr="00305476" w:rsidRDefault="00B44B27" w:rsidP="00305476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10</w:t>
      </w:r>
      <w:r w:rsidR="00870D87" w:rsidRPr="00114201">
        <w:rPr>
          <w:sz w:val="28"/>
          <w:szCs w:val="28"/>
        </w:rPr>
        <w:t>.</w:t>
      </w:r>
      <w:r w:rsidR="00F72B1D" w:rsidRPr="00114201">
        <w:rPr>
          <w:sz w:val="28"/>
          <w:szCs w:val="28"/>
        </w:rPr>
        <w:t> </w:t>
      </w:r>
      <w:r w:rsidR="00305476" w:rsidRPr="00305476">
        <w:rPr>
          <w:spacing w:val="-10"/>
          <w:sz w:val="28"/>
          <w:szCs w:val="28"/>
        </w:rPr>
        <w:t xml:space="preserve">Проблемы формирования правосознания и правовой культуры </w:t>
      </w:r>
      <w:r w:rsidR="00870D87" w:rsidRPr="00114201">
        <w:rPr>
          <w:spacing w:val="-10"/>
          <w:sz w:val="28"/>
          <w:szCs w:val="28"/>
        </w:rPr>
        <w:t>молодежи</w:t>
      </w:r>
      <w:r w:rsidR="00305476" w:rsidRPr="00305476">
        <w:rPr>
          <w:spacing w:val="-10"/>
          <w:sz w:val="28"/>
          <w:szCs w:val="28"/>
        </w:rPr>
        <w:t>.</w:t>
      </w:r>
    </w:p>
    <w:p w14:paraId="542890A8" w14:textId="20A49F37" w:rsidR="00406B52" w:rsidRPr="00114201" w:rsidRDefault="00B44B27" w:rsidP="00305476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11</w:t>
      </w:r>
      <w:r w:rsidR="00870D87" w:rsidRPr="00114201">
        <w:rPr>
          <w:sz w:val="28"/>
          <w:szCs w:val="28"/>
        </w:rPr>
        <w:t>.</w:t>
      </w:r>
      <w:r w:rsidR="00F72B1D" w:rsidRPr="00114201">
        <w:rPr>
          <w:sz w:val="28"/>
          <w:szCs w:val="28"/>
        </w:rPr>
        <w:t> </w:t>
      </w:r>
      <w:r w:rsidR="00870D87" w:rsidRPr="00114201">
        <w:rPr>
          <w:sz w:val="28"/>
          <w:szCs w:val="28"/>
        </w:rPr>
        <w:t>Молодежь</w:t>
      </w:r>
      <w:r w:rsidR="00305476" w:rsidRPr="00114201">
        <w:rPr>
          <w:sz w:val="28"/>
          <w:szCs w:val="28"/>
        </w:rPr>
        <w:t xml:space="preserve"> </w:t>
      </w:r>
      <w:r w:rsidR="003346E6" w:rsidRPr="003346E6">
        <w:rPr>
          <w:sz w:val="28"/>
          <w:szCs w:val="28"/>
        </w:rPr>
        <w:t>и процессы цифровизации</w:t>
      </w:r>
      <w:r w:rsidR="00305476" w:rsidRPr="00114201">
        <w:rPr>
          <w:sz w:val="28"/>
          <w:szCs w:val="28"/>
        </w:rPr>
        <w:t>: вызовы</w:t>
      </w:r>
      <w:r w:rsidR="00870D87" w:rsidRPr="00114201">
        <w:rPr>
          <w:sz w:val="28"/>
          <w:szCs w:val="28"/>
        </w:rPr>
        <w:t>,</w:t>
      </w:r>
      <w:r w:rsidR="00305476" w:rsidRPr="00114201">
        <w:rPr>
          <w:sz w:val="28"/>
          <w:szCs w:val="28"/>
        </w:rPr>
        <w:t xml:space="preserve"> угрозы</w:t>
      </w:r>
      <w:r w:rsidR="00870D87" w:rsidRPr="00114201">
        <w:rPr>
          <w:sz w:val="28"/>
          <w:szCs w:val="28"/>
        </w:rPr>
        <w:t>, возможности</w:t>
      </w:r>
      <w:r w:rsidR="00305476" w:rsidRPr="00114201">
        <w:rPr>
          <w:sz w:val="28"/>
          <w:szCs w:val="28"/>
        </w:rPr>
        <w:t>.</w:t>
      </w:r>
    </w:p>
    <w:p w14:paraId="3C75F1C3" w14:textId="381E07BE" w:rsidR="00870D87" w:rsidRPr="00114201" w:rsidRDefault="00870D87" w:rsidP="00305476">
      <w:pPr>
        <w:widowControl w:val="0"/>
        <w:ind w:right="-1" w:firstLine="709"/>
        <w:contextualSpacing/>
        <w:jc w:val="both"/>
        <w:rPr>
          <w:spacing w:val="-16"/>
          <w:sz w:val="28"/>
          <w:szCs w:val="28"/>
        </w:rPr>
      </w:pPr>
      <w:r w:rsidRPr="00114201">
        <w:rPr>
          <w:sz w:val="28"/>
          <w:szCs w:val="28"/>
        </w:rPr>
        <w:t>1</w:t>
      </w:r>
      <w:r w:rsidR="00B44B27" w:rsidRPr="00114201">
        <w:rPr>
          <w:sz w:val="28"/>
          <w:szCs w:val="28"/>
        </w:rPr>
        <w:t>2</w:t>
      </w:r>
      <w:r w:rsidRPr="00114201">
        <w:rPr>
          <w:sz w:val="28"/>
          <w:szCs w:val="28"/>
        </w:rPr>
        <w:t>.</w:t>
      </w:r>
      <w:r w:rsidR="00F72B1D" w:rsidRPr="00114201">
        <w:rPr>
          <w:sz w:val="28"/>
          <w:szCs w:val="28"/>
        </w:rPr>
        <w:t> </w:t>
      </w:r>
      <w:r w:rsidRPr="00114201">
        <w:rPr>
          <w:sz w:val="28"/>
          <w:szCs w:val="28"/>
        </w:rPr>
        <w:t>Междисциплинарные исследования проблем правового статуса молодежи и несовершеннолетних.</w:t>
      </w:r>
    </w:p>
    <w:bookmarkEnd w:id="3"/>
    <w:p w14:paraId="3409E6A3" w14:textId="475BBD34" w:rsidR="00F72B1D" w:rsidRDefault="00F72B1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5308DA57" w14:textId="32194CA0" w:rsidR="0044299B" w:rsidRPr="00612E9A" w:rsidRDefault="0044299B" w:rsidP="00FB1203">
      <w:pPr>
        <w:widowControl w:val="0"/>
        <w:ind w:right="-1"/>
        <w:contextualSpacing/>
        <w:jc w:val="center"/>
        <w:rPr>
          <w:rFonts w:ascii="Times New Roman Полужирный" w:hAnsi="Times New Roman Полужирный"/>
          <w:b/>
          <w:iCs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2E9A">
        <w:rPr>
          <w:rFonts w:ascii="Times New Roman Полужирный" w:hAnsi="Times New Roman Полужирный"/>
          <w:b/>
          <w:iCs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Условия участия</w:t>
      </w:r>
    </w:p>
    <w:p w14:paraId="15AD2961" w14:textId="77777777" w:rsidR="00D1386D" w:rsidRPr="00612E9A" w:rsidRDefault="00D1386D" w:rsidP="005349D1">
      <w:pPr>
        <w:widowControl w:val="0"/>
        <w:ind w:right="-1"/>
        <w:contextualSpacing/>
        <w:jc w:val="both"/>
        <w:rPr>
          <w:bCs/>
          <w:iCs/>
          <w:sz w:val="28"/>
          <w:szCs w:val="28"/>
        </w:rPr>
      </w:pPr>
    </w:p>
    <w:p w14:paraId="20B517AC" w14:textId="25C532CD" w:rsidR="0058295B" w:rsidRPr="000A12F9" w:rsidRDefault="0044299B" w:rsidP="00FB1203">
      <w:pPr>
        <w:widowControl w:val="0"/>
        <w:ind w:right="-1" w:firstLine="709"/>
        <w:contextualSpacing/>
        <w:jc w:val="both"/>
        <w:rPr>
          <w:bCs/>
          <w:iCs/>
          <w:spacing w:val="4"/>
          <w:sz w:val="28"/>
          <w:szCs w:val="28"/>
        </w:rPr>
      </w:pPr>
      <w:r w:rsidRPr="000A12F9">
        <w:rPr>
          <w:iCs/>
          <w:spacing w:val="4"/>
          <w:sz w:val="28"/>
          <w:szCs w:val="28"/>
        </w:rPr>
        <w:t xml:space="preserve">Для участия в </w:t>
      </w:r>
      <w:r w:rsidR="008128D5" w:rsidRPr="000A12F9">
        <w:rPr>
          <w:iCs/>
          <w:spacing w:val="4"/>
          <w:sz w:val="28"/>
          <w:szCs w:val="28"/>
        </w:rPr>
        <w:t>конференции</w:t>
      </w:r>
      <w:r w:rsidR="00A61E05" w:rsidRPr="000A12F9">
        <w:rPr>
          <w:iCs/>
          <w:spacing w:val="4"/>
          <w:sz w:val="28"/>
          <w:szCs w:val="28"/>
        </w:rPr>
        <w:t xml:space="preserve"> </w:t>
      </w:r>
      <w:bookmarkStart w:id="4" w:name="_Hlk80478580"/>
      <w:r w:rsidR="000A12F9" w:rsidRPr="000A12F9">
        <w:rPr>
          <w:bCs/>
          <w:iCs/>
          <w:spacing w:val="4"/>
          <w:sz w:val="28"/>
          <w:szCs w:val="28"/>
        </w:rPr>
        <w:t xml:space="preserve">нужно </w:t>
      </w:r>
      <w:r w:rsidRPr="000A12F9">
        <w:rPr>
          <w:b/>
          <w:iCs/>
          <w:spacing w:val="4"/>
          <w:sz w:val="28"/>
          <w:szCs w:val="28"/>
        </w:rPr>
        <w:t xml:space="preserve">до </w:t>
      </w:r>
      <w:r w:rsidR="00AD2F7A" w:rsidRPr="000A12F9">
        <w:rPr>
          <w:b/>
          <w:iCs/>
          <w:spacing w:val="4"/>
          <w:sz w:val="28"/>
          <w:szCs w:val="28"/>
        </w:rPr>
        <w:t>23:55</w:t>
      </w:r>
      <w:r w:rsidR="00AD2F7A" w:rsidRPr="000A12F9">
        <w:rPr>
          <w:iCs/>
          <w:spacing w:val="4"/>
          <w:sz w:val="28"/>
          <w:szCs w:val="28"/>
        </w:rPr>
        <w:t xml:space="preserve"> </w:t>
      </w:r>
      <w:r w:rsidR="00F72B1D" w:rsidRPr="000A12F9">
        <w:rPr>
          <w:b/>
          <w:iCs/>
          <w:spacing w:val="4"/>
          <w:sz w:val="28"/>
          <w:szCs w:val="28"/>
        </w:rPr>
        <w:t>1</w:t>
      </w:r>
      <w:r w:rsidR="00773385" w:rsidRPr="000A12F9">
        <w:rPr>
          <w:b/>
          <w:iCs/>
          <w:spacing w:val="4"/>
          <w:sz w:val="28"/>
          <w:szCs w:val="28"/>
        </w:rPr>
        <w:t xml:space="preserve"> </w:t>
      </w:r>
      <w:r w:rsidR="00F72B1D" w:rsidRPr="000A12F9">
        <w:rPr>
          <w:b/>
          <w:iCs/>
          <w:spacing w:val="4"/>
          <w:sz w:val="28"/>
          <w:szCs w:val="28"/>
        </w:rPr>
        <w:t>октября</w:t>
      </w:r>
      <w:r w:rsidR="00773385" w:rsidRPr="000A12F9">
        <w:rPr>
          <w:b/>
          <w:iCs/>
          <w:spacing w:val="4"/>
          <w:sz w:val="28"/>
          <w:szCs w:val="28"/>
        </w:rPr>
        <w:t xml:space="preserve"> </w:t>
      </w:r>
      <w:r w:rsidR="0061353E" w:rsidRPr="000A12F9">
        <w:rPr>
          <w:b/>
          <w:iCs/>
          <w:spacing w:val="4"/>
          <w:sz w:val="28"/>
          <w:szCs w:val="28"/>
        </w:rPr>
        <w:t xml:space="preserve">2023 </w:t>
      </w:r>
      <w:r w:rsidRPr="000A12F9">
        <w:rPr>
          <w:b/>
          <w:iCs/>
          <w:spacing w:val="4"/>
          <w:sz w:val="28"/>
          <w:szCs w:val="28"/>
        </w:rPr>
        <w:t>г</w:t>
      </w:r>
      <w:r w:rsidR="007822EF" w:rsidRPr="000A12F9">
        <w:rPr>
          <w:b/>
          <w:iCs/>
          <w:spacing w:val="4"/>
          <w:sz w:val="28"/>
          <w:szCs w:val="28"/>
        </w:rPr>
        <w:t>ода</w:t>
      </w:r>
      <w:r w:rsidRPr="000A12F9">
        <w:rPr>
          <w:iCs/>
          <w:spacing w:val="4"/>
          <w:sz w:val="28"/>
          <w:szCs w:val="28"/>
        </w:rPr>
        <w:t xml:space="preserve"> </w:t>
      </w:r>
      <w:bookmarkEnd w:id="4"/>
      <w:r w:rsidR="00AD2F7A" w:rsidRPr="000A12F9">
        <w:rPr>
          <w:bCs/>
          <w:iCs/>
          <w:spacing w:val="4"/>
          <w:sz w:val="28"/>
          <w:szCs w:val="28"/>
        </w:rPr>
        <w:t>заполнить электронную форму</w:t>
      </w:r>
      <w:r w:rsidR="00DA03F1" w:rsidRPr="000A12F9">
        <w:rPr>
          <w:bCs/>
          <w:iCs/>
          <w:spacing w:val="4"/>
          <w:sz w:val="28"/>
          <w:szCs w:val="28"/>
        </w:rPr>
        <w:t xml:space="preserve"> заявк</w:t>
      </w:r>
      <w:r w:rsidR="00DF5225" w:rsidRPr="000A12F9">
        <w:rPr>
          <w:bCs/>
          <w:iCs/>
          <w:spacing w:val="4"/>
          <w:sz w:val="28"/>
          <w:szCs w:val="28"/>
        </w:rPr>
        <w:t>и</w:t>
      </w:r>
      <w:r w:rsidR="00DA03F1" w:rsidRPr="000A12F9">
        <w:rPr>
          <w:bCs/>
          <w:iCs/>
          <w:spacing w:val="4"/>
          <w:sz w:val="28"/>
          <w:szCs w:val="28"/>
        </w:rPr>
        <w:t xml:space="preserve"> участ</w:t>
      </w:r>
      <w:r w:rsidR="00ED61E3" w:rsidRPr="000A12F9">
        <w:rPr>
          <w:bCs/>
          <w:iCs/>
          <w:spacing w:val="4"/>
          <w:sz w:val="28"/>
          <w:szCs w:val="28"/>
        </w:rPr>
        <w:t>ника</w:t>
      </w:r>
      <w:r w:rsidR="00DA03F1" w:rsidRPr="000A12F9">
        <w:rPr>
          <w:bCs/>
          <w:iCs/>
          <w:spacing w:val="4"/>
          <w:sz w:val="28"/>
          <w:szCs w:val="28"/>
        </w:rPr>
        <w:t xml:space="preserve"> </w:t>
      </w:r>
      <w:r w:rsidR="00AD2F7A" w:rsidRPr="000A12F9">
        <w:rPr>
          <w:bCs/>
          <w:iCs/>
          <w:spacing w:val="4"/>
          <w:sz w:val="28"/>
          <w:szCs w:val="28"/>
        </w:rPr>
        <w:t xml:space="preserve">на </w:t>
      </w:r>
      <w:r w:rsidR="0058295B" w:rsidRPr="000A12F9">
        <w:rPr>
          <w:bCs/>
          <w:iCs/>
          <w:spacing w:val="4"/>
          <w:sz w:val="28"/>
          <w:szCs w:val="28"/>
        </w:rPr>
        <w:t xml:space="preserve">странице мероприятия на </w:t>
      </w:r>
      <w:r w:rsidR="00AD2F7A" w:rsidRPr="000A12F9">
        <w:rPr>
          <w:bCs/>
          <w:iCs/>
          <w:spacing w:val="4"/>
          <w:sz w:val="28"/>
          <w:szCs w:val="28"/>
        </w:rPr>
        <w:t xml:space="preserve">сайте ЛГПУ имени </w:t>
      </w:r>
      <w:r w:rsidR="000A12F9" w:rsidRPr="000A12F9">
        <w:rPr>
          <w:bCs/>
          <w:iCs/>
          <w:spacing w:val="4"/>
          <w:sz w:val="28"/>
          <w:szCs w:val="28"/>
        </w:rPr>
        <w:t>П.П. Семенова</w:t>
      </w:r>
      <w:r w:rsidR="00AD2F7A" w:rsidRPr="000A12F9">
        <w:rPr>
          <w:bCs/>
          <w:iCs/>
          <w:spacing w:val="4"/>
          <w:sz w:val="28"/>
          <w:szCs w:val="28"/>
        </w:rPr>
        <w:t>-Тян-Шанского:</w:t>
      </w:r>
    </w:p>
    <w:p w14:paraId="5680E50F" w14:textId="5B4659E6" w:rsidR="0058295B" w:rsidRPr="0058295B" w:rsidRDefault="00000000" w:rsidP="00FB1203">
      <w:pPr>
        <w:widowControl w:val="0"/>
        <w:ind w:right="-1" w:firstLine="709"/>
        <w:contextualSpacing/>
        <w:jc w:val="both"/>
        <w:rPr>
          <w:b/>
          <w:iCs/>
          <w:sz w:val="28"/>
          <w:szCs w:val="28"/>
        </w:rPr>
      </w:pPr>
      <w:hyperlink r:id="rId10" w:history="1">
        <w:r w:rsidR="0058295B" w:rsidRPr="009B6858">
          <w:rPr>
            <w:rStyle w:val="ad"/>
            <w:b/>
            <w:iCs/>
            <w:sz w:val="28"/>
            <w:szCs w:val="28"/>
          </w:rPr>
          <w:t>http://lspu-lipetsk.ru/modules.php?name=events&amp;event_id=1194</w:t>
        </w:r>
      </w:hyperlink>
    </w:p>
    <w:p w14:paraId="5D7CD67F" w14:textId="666BF41D" w:rsidR="00AD2F7A" w:rsidRPr="00114201" w:rsidRDefault="00183963" w:rsidP="00FB1203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 w:rsidRPr="00114201">
        <w:rPr>
          <w:bCs/>
          <w:iCs/>
          <w:sz w:val="28"/>
          <w:szCs w:val="28"/>
        </w:rPr>
        <w:t>Примеры</w:t>
      </w:r>
      <w:r w:rsidR="007053ED" w:rsidRPr="00114201">
        <w:rPr>
          <w:bCs/>
          <w:iCs/>
          <w:sz w:val="28"/>
          <w:szCs w:val="28"/>
        </w:rPr>
        <w:t xml:space="preserve"> заполнения заявки представлен</w:t>
      </w:r>
      <w:r w:rsidR="007A4154" w:rsidRPr="00114201">
        <w:rPr>
          <w:bCs/>
          <w:iCs/>
          <w:sz w:val="28"/>
          <w:szCs w:val="28"/>
        </w:rPr>
        <w:t>ы</w:t>
      </w:r>
      <w:r w:rsidR="007053ED" w:rsidRPr="00114201">
        <w:rPr>
          <w:bCs/>
          <w:iCs/>
          <w:sz w:val="28"/>
          <w:szCs w:val="28"/>
        </w:rPr>
        <w:t xml:space="preserve"> в </w:t>
      </w:r>
      <w:r w:rsidR="007053ED" w:rsidRPr="00114201">
        <w:rPr>
          <w:b/>
          <w:iCs/>
          <w:sz w:val="28"/>
          <w:szCs w:val="28"/>
        </w:rPr>
        <w:t>приложении 1</w:t>
      </w:r>
      <w:r w:rsidR="007053ED" w:rsidRPr="00114201">
        <w:rPr>
          <w:bCs/>
          <w:iCs/>
          <w:sz w:val="28"/>
          <w:szCs w:val="28"/>
        </w:rPr>
        <w:t>.</w:t>
      </w:r>
    </w:p>
    <w:p w14:paraId="18C019CA" w14:textId="53ABE418" w:rsidR="008128D5" w:rsidRPr="00114201" w:rsidRDefault="00114201" w:rsidP="008128D5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 w:rsidRPr="00114201">
        <w:rPr>
          <w:iCs/>
          <w:sz w:val="28"/>
          <w:szCs w:val="28"/>
        </w:rPr>
        <w:t>Оргвзнос з</w:t>
      </w:r>
      <w:r w:rsidR="008128D5" w:rsidRPr="00114201">
        <w:rPr>
          <w:iCs/>
          <w:sz w:val="28"/>
          <w:szCs w:val="28"/>
        </w:rPr>
        <w:t xml:space="preserve">а участие в конференции не предусмотрен. Всем участникам конференции будут предоставлены именные </w:t>
      </w:r>
      <w:r w:rsidR="008128D5" w:rsidRPr="00114201">
        <w:rPr>
          <w:b/>
          <w:bCs/>
          <w:iCs/>
          <w:sz w:val="28"/>
          <w:szCs w:val="28"/>
        </w:rPr>
        <w:t>электронные</w:t>
      </w:r>
      <w:r w:rsidR="008128D5" w:rsidRPr="00114201">
        <w:rPr>
          <w:iCs/>
          <w:sz w:val="28"/>
          <w:szCs w:val="28"/>
        </w:rPr>
        <w:t xml:space="preserve"> </w:t>
      </w:r>
      <w:r w:rsidR="008128D5" w:rsidRPr="00114201">
        <w:rPr>
          <w:b/>
          <w:iCs/>
          <w:sz w:val="28"/>
          <w:szCs w:val="28"/>
        </w:rPr>
        <w:t>сертификаты.</w:t>
      </w:r>
      <w:r w:rsidR="008128D5" w:rsidRPr="00114201">
        <w:rPr>
          <w:bCs/>
          <w:iCs/>
          <w:sz w:val="28"/>
          <w:szCs w:val="28"/>
        </w:rPr>
        <w:t xml:space="preserve"> Оплата проезда, бронирование и оплата гостиниц участниками </w:t>
      </w:r>
      <w:r w:rsidR="008128D5" w:rsidRPr="00114201">
        <w:rPr>
          <w:iCs/>
          <w:sz w:val="28"/>
          <w:szCs w:val="28"/>
        </w:rPr>
        <w:t xml:space="preserve">конференции </w:t>
      </w:r>
      <w:r w:rsidR="008128D5" w:rsidRPr="00114201">
        <w:rPr>
          <w:bCs/>
          <w:iCs/>
          <w:sz w:val="28"/>
          <w:szCs w:val="28"/>
        </w:rPr>
        <w:t>осуществляются самостоятельно.</w:t>
      </w:r>
    </w:p>
    <w:p w14:paraId="6D91B526" w14:textId="1CAA228B" w:rsidR="008128D5" w:rsidRPr="00612E9A" w:rsidRDefault="008128D5" w:rsidP="005349D1">
      <w:pPr>
        <w:widowControl w:val="0"/>
        <w:ind w:right="-1"/>
        <w:contextualSpacing/>
        <w:jc w:val="both"/>
        <w:rPr>
          <w:bCs/>
          <w:iCs/>
          <w:sz w:val="28"/>
          <w:szCs w:val="28"/>
        </w:rPr>
      </w:pPr>
    </w:p>
    <w:p w14:paraId="49FD7085" w14:textId="77777777" w:rsidR="008128D5" w:rsidRPr="00612E9A" w:rsidRDefault="008128D5" w:rsidP="005349D1">
      <w:pPr>
        <w:widowControl w:val="0"/>
        <w:ind w:right="-1"/>
        <w:contextualSpacing/>
        <w:jc w:val="both"/>
        <w:rPr>
          <w:bCs/>
          <w:iCs/>
          <w:sz w:val="28"/>
          <w:szCs w:val="28"/>
        </w:rPr>
      </w:pPr>
    </w:p>
    <w:p w14:paraId="2EA3F0DD" w14:textId="77777777" w:rsidR="00114201" w:rsidRPr="00612E9A" w:rsidRDefault="00114201" w:rsidP="005349D1">
      <w:pPr>
        <w:widowControl w:val="0"/>
        <w:ind w:right="-1"/>
        <w:contextualSpacing/>
        <w:jc w:val="both"/>
        <w:rPr>
          <w:bCs/>
          <w:iCs/>
          <w:sz w:val="28"/>
          <w:szCs w:val="28"/>
        </w:rPr>
      </w:pPr>
    </w:p>
    <w:p w14:paraId="13D852F1" w14:textId="562381A7" w:rsidR="008128D5" w:rsidRPr="00612E9A" w:rsidRDefault="008128D5" w:rsidP="005349D1">
      <w:pPr>
        <w:widowControl w:val="0"/>
        <w:ind w:right="-1"/>
        <w:contextualSpacing/>
        <w:jc w:val="center"/>
        <w:rPr>
          <w:rFonts w:ascii="Times New Roman Полужирный" w:hAnsi="Times New Roman Полужирный"/>
          <w:b/>
          <w:iCs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2E9A">
        <w:rPr>
          <w:rFonts w:ascii="Times New Roman Полужирный" w:hAnsi="Times New Roman Полужирный"/>
          <w:b/>
          <w:iCs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Условия публикации</w:t>
      </w:r>
    </w:p>
    <w:p w14:paraId="6CF29B06" w14:textId="77777777" w:rsidR="008128D5" w:rsidRPr="00612E9A" w:rsidRDefault="008128D5" w:rsidP="005349D1">
      <w:pPr>
        <w:widowControl w:val="0"/>
        <w:ind w:right="-1"/>
        <w:contextualSpacing/>
        <w:jc w:val="both"/>
        <w:rPr>
          <w:bCs/>
          <w:iCs/>
          <w:sz w:val="28"/>
          <w:szCs w:val="28"/>
        </w:rPr>
      </w:pPr>
    </w:p>
    <w:p w14:paraId="3AE7655E" w14:textId="67C9E806" w:rsidR="002F487C" w:rsidRDefault="00695B77" w:rsidP="008128D5">
      <w:pPr>
        <w:widowControl w:val="0"/>
        <w:ind w:right="-1" w:firstLine="709"/>
        <w:contextualSpacing/>
        <w:jc w:val="both"/>
        <w:rPr>
          <w:b/>
          <w:iCs/>
          <w:sz w:val="28"/>
          <w:szCs w:val="28"/>
        </w:rPr>
      </w:pPr>
      <w:r w:rsidRPr="00114201">
        <w:rPr>
          <w:bCs/>
          <w:iCs/>
          <w:sz w:val="28"/>
          <w:szCs w:val="28"/>
        </w:rPr>
        <w:t xml:space="preserve">Каждый участник </w:t>
      </w:r>
      <w:r w:rsidRPr="00114201">
        <w:rPr>
          <w:iCs/>
          <w:sz w:val="28"/>
          <w:szCs w:val="28"/>
        </w:rPr>
        <w:t xml:space="preserve">конференции </w:t>
      </w:r>
      <w:r w:rsidR="002500EC">
        <w:rPr>
          <w:iCs/>
          <w:sz w:val="28"/>
          <w:szCs w:val="28"/>
        </w:rPr>
        <w:t xml:space="preserve">может </w:t>
      </w:r>
      <w:r w:rsidRPr="00114201">
        <w:rPr>
          <w:bCs/>
          <w:iCs/>
          <w:sz w:val="28"/>
          <w:szCs w:val="28"/>
        </w:rPr>
        <w:t xml:space="preserve">опубликовать </w:t>
      </w:r>
      <w:r w:rsidR="002500EC">
        <w:rPr>
          <w:bCs/>
          <w:iCs/>
          <w:sz w:val="28"/>
          <w:szCs w:val="28"/>
        </w:rPr>
        <w:t xml:space="preserve">свой </w:t>
      </w:r>
      <w:r w:rsidRPr="00114201">
        <w:rPr>
          <w:bCs/>
          <w:iCs/>
          <w:sz w:val="28"/>
          <w:szCs w:val="28"/>
        </w:rPr>
        <w:t xml:space="preserve">доклад в сборнике научных трудов. </w:t>
      </w:r>
      <w:r w:rsidR="002F487C" w:rsidRPr="00114201">
        <w:rPr>
          <w:iCs/>
          <w:sz w:val="28"/>
          <w:szCs w:val="28"/>
        </w:rPr>
        <w:t xml:space="preserve">Электронная версия </w:t>
      </w:r>
      <w:r w:rsidR="00D47209">
        <w:rPr>
          <w:iCs/>
          <w:sz w:val="28"/>
          <w:szCs w:val="28"/>
        </w:rPr>
        <w:t>сборника</w:t>
      </w:r>
      <w:r w:rsidR="002F487C" w:rsidRPr="00114201">
        <w:rPr>
          <w:iCs/>
          <w:sz w:val="28"/>
          <w:szCs w:val="28"/>
        </w:rPr>
        <w:t xml:space="preserve"> будет </w:t>
      </w:r>
      <w:r w:rsidR="002F487C">
        <w:rPr>
          <w:iCs/>
          <w:sz w:val="28"/>
          <w:szCs w:val="28"/>
        </w:rPr>
        <w:t>размещена</w:t>
      </w:r>
      <w:r w:rsidR="002F487C" w:rsidRPr="00114201">
        <w:rPr>
          <w:iCs/>
          <w:sz w:val="28"/>
          <w:szCs w:val="28"/>
        </w:rPr>
        <w:t xml:space="preserve"> в </w:t>
      </w:r>
      <w:r w:rsidR="002F487C" w:rsidRPr="00114201">
        <w:rPr>
          <w:b/>
          <w:iCs/>
          <w:sz w:val="28"/>
          <w:szCs w:val="28"/>
        </w:rPr>
        <w:t xml:space="preserve">РИНЦ </w:t>
      </w:r>
      <w:r w:rsidR="002F487C" w:rsidRPr="00114201">
        <w:rPr>
          <w:bCs/>
          <w:iCs/>
          <w:sz w:val="28"/>
          <w:szCs w:val="28"/>
        </w:rPr>
        <w:t>на</w:t>
      </w:r>
      <w:r w:rsidR="00D47209">
        <w:rPr>
          <w:bCs/>
          <w:iCs/>
          <w:sz w:val="28"/>
          <w:szCs w:val="28"/>
        </w:rPr>
        <w:t xml:space="preserve"> </w:t>
      </w:r>
      <w:r w:rsidR="002F487C" w:rsidRPr="00114201">
        <w:rPr>
          <w:bCs/>
          <w:iCs/>
          <w:sz w:val="28"/>
          <w:szCs w:val="28"/>
        </w:rPr>
        <w:t>платформе</w:t>
      </w:r>
      <w:r w:rsidR="002F487C" w:rsidRPr="00114201">
        <w:rPr>
          <w:b/>
          <w:iCs/>
          <w:sz w:val="28"/>
          <w:szCs w:val="28"/>
        </w:rPr>
        <w:t xml:space="preserve"> eLibrary.ru.</w:t>
      </w:r>
      <w:r w:rsidR="00E02C62" w:rsidRPr="00E02C62">
        <w:rPr>
          <w:bCs/>
          <w:iCs/>
          <w:sz w:val="28"/>
          <w:szCs w:val="28"/>
        </w:rPr>
        <w:t xml:space="preserve"> </w:t>
      </w:r>
      <w:r w:rsidR="00E02C62">
        <w:rPr>
          <w:bCs/>
          <w:iCs/>
          <w:sz w:val="28"/>
          <w:szCs w:val="28"/>
        </w:rPr>
        <w:t xml:space="preserve">Научные статьи принимаются к печати </w:t>
      </w:r>
      <w:r w:rsidR="00E02C62" w:rsidRPr="00E02C62">
        <w:rPr>
          <w:b/>
          <w:iCs/>
          <w:sz w:val="28"/>
          <w:szCs w:val="28"/>
        </w:rPr>
        <w:t>до 5 ноября</w:t>
      </w:r>
      <w:r w:rsidR="002500EC">
        <w:rPr>
          <w:b/>
          <w:iCs/>
          <w:sz w:val="28"/>
          <w:szCs w:val="28"/>
        </w:rPr>
        <w:t> </w:t>
      </w:r>
      <w:r w:rsidR="00E02C62" w:rsidRPr="00E02C62">
        <w:rPr>
          <w:b/>
          <w:iCs/>
          <w:sz w:val="28"/>
          <w:szCs w:val="28"/>
        </w:rPr>
        <w:t>2023 года (включительно)</w:t>
      </w:r>
      <w:r w:rsidR="00E02C62">
        <w:rPr>
          <w:bCs/>
          <w:iCs/>
          <w:sz w:val="28"/>
          <w:szCs w:val="28"/>
        </w:rPr>
        <w:t>.</w:t>
      </w:r>
    </w:p>
    <w:p w14:paraId="3CC7DF26" w14:textId="6F4AC9BE" w:rsidR="008128D5" w:rsidRPr="00114201" w:rsidRDefault="008128D5" w:rsidP="008128D5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 w:rsidRPr="00114201">
        <w:rPr>
          <w:bCs/>
          <w:iCs/>
          <w:sz w:val="28"/>
          <w:szCs w:val="28"/>
        </w:rPr>
        <w:t>К</w:t>
      </w:r>
      <w:r w:rsidR="00AD2F7A" w:rsidRPr="00114201">
        <w:rPr>
          <w:bCs/>
          <w:iCs/>
          <w:sz w:val="28"/>
          <w:szCs w:val="28"/>
        </w:rPr>
        <w:t xml:space="preserve"> </w:t>
      </w:r>
      <w:r w:rsidR="004020C8" w:rsidRPr="00114201">
        <w:rPr>
          <w:bCs/>
          <w:iCs/>
          <w:sz w:val="28"/>
          <w:szCs w:val="28"/>
        </w:rPr>
        <w:t>заполненной</w:t>
      </w:r>
      <w:r w:rsidR="00AD2F7A" w:rsidRPr="00114201">
        <w:rPr>
          <w:bCs/>
          <w:iCs/>
          <w:sz w:val="28"/>
          <w:szCs w:val="28"/>
        </w:rPr>
        <w:t xml:space="preserve"> заявке нужно прикрепить</w:t>
      </w:r>
      <w:r w:rsidR="00DA03F1" w:rsidRPr="00114201">
        <w:rPr>
          <w:bCs/>
          <w:iCs/>
          <w:sz w:val="28"/>
          <w:szCs w:val="28"/>
        </w:rPr>
        <w:t xml:space="preserve"> </w:t>
      </w:r>
      <w:r w:rsidRPr="00114201">
        <w:rPr>
          <w:bCs/>
          <w:iCs/>
          <w:sz w:val="28"/>
          <w:szCs w:val="28"/>
        </w:rPr>
        <w:t xml:space="preserve">файл с </w:t>
      </w:r>
      <w:r w:rsidR="00DA03F1" w:rsidRPr="00114201">
        <w:rPr>
          <w:bCs/>
          <w:iCs/>
          <w:sz w:val="28"/>
          <w:szCs w:val="28"/>
        </w:rPr>
        <w:t>текст</w:t>
      </w:r>
      <w:r w:rsidRPr="00114201">
        <w:rPr>
          <w:bCs/>
          <w:iCs/>
          <w:sz w:val="28"/>
          <w:szCs w:val="28"/>
        </w:rPr>
        <w:t>ом</w:t>
      </w:r>
      <w:r w:rsidR="00DA03F1" w:rsidRPr="00114201">
        <w:rPr>
          <w:bCs/>
          <w:iCs/>
          <w:sz w:val="28"/>
          <w:szCs w:val="28"/>
        </w:rPr>
        <w:t xml:space="preserve"> </w:t>
      </w:r>
      <w:r w:rsidRPr="00114201">
        <w:rPr>
          <w:bCs/>
          <w:iCs/>
          <w:sz w:val="28"/>
          <w:szCs w:val="28"/>
        </w:rPr>
        <w:t xml:space="preserve">научной </w:t>
      </w:r>
      <w:r w:rsidR="00DA03F1" w:rsidRPr="00114201">
        <w:rPr>
          <w:bCs/>
          <w:iCs/>
          <w:sz w:val="28"/>
          <w:szCs w:val="28"/>
        </w:rPr>
        <w:t>статьи, оформленн</w:t>
      </w:r>
      <w:r w:rsidRPr="00114201">
        <w:rPr>
          <w:bCs/>
          <w:iCs/>
          <w:sz w:val="28"/>
          <w:szCs w:val="28"/>
        </w:rPr>
        <w:t>о</w:t>
      </w:r>
      <w:r w:rsidR="00DA03F1" w:rsidRPr="00114201">
        <w:rPr>
          <w:bCs/>
          <w:iCs/>
          <w:sz w:val="28"/>
          <w:szCs w:val="28"/>
        </w:rPr>
        <w:t>й в соответствии с предъявляемыми требованиями (</w:t>
      </w:r>
      <w:r w:rsidR="00AD2F7A" w:rsidRPr="00114201">
        <w:rPr>
          <w:b/>
          <w:iCs/>
          <w:sz w:val="28"/>
          <w:szCs w:val="28"/>
        </w:rPr>
        <w:t>приложени</w:t>
      </w:r>
      <w:r w:rsidR="007053ED" w:rsidRPr="00114201">
        <w:rPr>
          <w:b/>
          <w:iCs/>
          <w:sz w:val="28"/>
          <w:szCs w:val="28"/>
        </w:rPr>
        <w:t>я</w:t>
      </w:r>
      <w:r w:rsidR="00114201">
        <w:rPr>
          <w:b/>
          <w:iCs/>
          <w:sz w:val="28"/>
          <w:szCs w:val="28"/>
        </w:rPr>
        <w:t> </w:t>
      </w:r>
      <w:r w:rsidR="00AD2F7A" w:rsidRPr="00114201">
        <w:rPr>
          <w:b/>
          <w:iCs/>
          <w:sz w:val="28"/>
          <w:szCs w:val="28"/>
        </w:rPr>
        <w:t>2</w:t>
      </w:r>
      <w:r w:rsidR="007053ED" w:rsidRPr="00114201">
        <w:rPr>
          <w:b/>
          <w:iCs/>
          <w:sz w:val="28"/>
          <w:szCs w:val="28"/>
        </w:rPr>
        <w:t> </w:t>
      </w:r>
      <w:r w:rsidR="00AD2F7A" w:rsidRPr="00114201">
        <w:rPr>
          <w:b/>
          <w:iCs/>
          <w:sz w:val="28"/>
          <w:szCs w:val="28"/>
        </w:rPr>
        <w:t>и</w:t>
      </w:r>
      <w:r w:rsidR="00114201">
        <w:rPr>
          <w:b/>
          <w:iCs/>
          <w:sz w:val="28"/>
          <w:szCs w:val="28"/>
        </w:rPr>
        <w:t> </w:t>
      </w:r>
      <w:r w:rsidR="00AD2F7A" w:rsidRPr="00114201">
        <w:rPr>
          <w:b/>
          <w:iCs/>
          <w:sz w:val="28"/>
          <w:szCs w:val="28"/>
        </w:rPr>
        <w:t>3</w:t>
      </w:r>
      <w:r w:rsidR="00DA03F1" w:rsidRPr="00114201">
        <w:rPr>
          <w:bCs/>
          <w:iCs/>
          <w:sz w:val="28"/>
          <w:szCs w:val="28"/>
        </w:rPr>
        <w:t>).</w:t>
      </w:r>
      <w:r w:rsidR="00AD2F7A" w:rsidRPr="00114201">
        <w:rPr>
          <w:bCs/>
          <w:iCs/>
          <w:sz w:val="28"/>
          <w:szCs w:val="28"/>
        </w:rPr>
        <w:t xml:space="preserve"> </w:t>
      </w:r>
      <w:r w:rsidR="00E02C62">
        <w:rPr>
          <w:bCs/>
          <w:iCs/>
          <w:sz w:val="28"/>
          <w:szCs w:val="28"/>
        </w:rPr>
        <w:t xml:space="preserve">После </w:t>
      </w:r>
      <w:r w:rsidR="00695B77">
        <w:rPr>
          <w:bCs/>
          <w:iCs/>
          <w:sz w:val="28"/>
          <w:szCs w:val="28"/>
        </w:rPr>
        <w:t>окончания</w:t>
      </w:r>
      <w:r w:rsidR="00E02C62">
        <w:rPr>
          <w:bCs/>
          <w:iCs/>
          <w:sz w:val="28"/>
          <w:szCs w:val="28"/>
        </w:rPr>
        <w:t xml:space="preserve"> приема заяво</w:t>
      </w:r>
      <w:r w:rsidR="00695B77">
        <w:rPr>
          <w:bCs/>
          <w:iCs/>
          <w:sz w:val="28"/>
          <w:szCs w:val="28"/>
        </w:rPr>
        <w:t>к</w:t>
      </w:r>
      <w:r w:rsidR="00E02C62">
        <w:rPr>
          <w:bCs/>
          <w:iCs/>
          <w:sz w:val="28"/>
          <w:szCs w:val="28"/>
        </w:rPr>
        <w:t xml:space="preserve"> </w:t>
      </w:r>
      <w:r w:rsidR="00695B77">
        <w:rPr>
          <w:bCs/>
          <w:iCs/>
          <w:sz w:val="28"/>
          <w:szCs w:val="28"/>
        </w:rPr>
        <w:t>материалы к печати принимаются по</w:t>
      </w:r>
      <w:r w:rsidR="00DE263E">
        <w:rPr>
          <w:bCs/>
          <w:iCs/>
          <w:sz w:val="28"/>
          <w:szCs w:val="28"/>
        </w:rPr>
        <w:t> </w:t>
      </w:r>
      <w:r w:rsidR="00695B77">
        <w:rPr>
          <w:bCs/>
          <w:iCs/>
          <w:sz w:val="28"/>
          <w:szCs w:val="28"/>
        </w:rPr>
        <w:t xml:space="preserve">электронной почте </w:t>
      </w:r>
      <w:hyperlink r:id="rId11" w:history="1">
        <w:r w:rsidR="00695B77" w:rsidRPr="00695B77">
          <w:rPr>
            <w:rStyle w:val="ad"/>
            <w:b/>
            <w:iCs/>
            <w:sz w:val="28"/>
            <w:szCs w:val="28"/>
          </w:rPr>
          <w:t>gpd-nauka@yandex.ru</w:t>
        </w:r>
      </w:hyperlink>
      <w:r w:rsidR="00695B77">
        <w:rPr>
          <w:bCs/>
          <w:iCs/>
          <w:sz w:val="28"/>
          <w:szCs w:val="28"/>
        </w:rPr>
        <w:t xml:space="preserve"> (с пометкой в теме письма </w:t>
      </w:r>
      <w:r w:rsidR="00695B77" w:rsidRPr="00695B77">
        <w:rPr>
          <w:b/>
          <w:iCs/>
          <w:sz w:val="28"/>
          <w:szCs w:val="28"/>
        </w:rPr>
        <w:t>«Молодежь–2023»</w:t>
      </w:r>
      <w:r w:rsidR="00695B77">
        <w:rPr>
          <w:bCs/>
          <w:iCs/>
          <w:sz w:val="28"/>
          <w:szCs w:val="28"/>
        </w:rPr>
        <w:t xml:space="preserve">). </w:t>
      </w:r>
      <w:r w:rsidR="007053ED" w:rsidRPr="00114201">
        <w:rPr>
          <w:bCs/>
          <w:iCs/>
          <w:sz w:val="28"/>
          <w:szCs w:val="28"/>
        </w:rPr>
        <w:t xml:space="preserve">Название прикрепленного файла должно начинаться с фамилии отправителя (например: </w:t>
      </w:r>
      <w:r w:rsidR="007053ED" w:rsidRPr="00114201">
        <w:rPr>
          <w:b/>
          <w:iCs/>
          <w:sz w:val="28"/>
          <w:szCs w:val="28"/>
        </w:rPr>
        <w:t xml:space="preserve">Иванов </w:t>
      </w:r>
      <w:proofErr w:type="spellStart"/>
      <w:r w:rsidR="007053ED" w:rsidRPr="00114201">
        <w:rPr>
          <w:b/>
          <w:iCs/>
          <w:sz w:val="28"/>
          <w:szCs w:val="28"/>
        </w:rPr>
        <w:t>И.И._статья</w:t>
      </w:r>
      <w:proofErr w:type="spellEnd"/>
      <w:r w:rsidR="007A4154" w:rsidRPr="00114201">
        <w:rPr>
          <w:bCs/>
          <w:iCs/>
          <w:sz w:val="28"/>
          <w:szCs w:val="28"/>
        </w:rPr>
        <w:t>). Число</w:t>
      </w:r>
      <w:r w:rsidR="00DA03F1" w:rsidRPr="00114201">
        <w:rPr>
          <w:bCs/>
          <w:iCs/>
          <w:sz w:val="28"/>
          <w:szCs w:val="28"/>
        </w:rPr>
        <w:t xml:space="preserve"> авторов одной статьи не </w:t>
      </w:r>
      <w:r w:rsidRPr="00114201">
        <w:rPr>
          <w:bCs/>
          <w:iCs/>
          <w:sz w:val="28"/>
          <w:szCs w:val="28"/>
        </w:rPr>
        <w:t>может</w:t>
      </w:r>
      <w:r w:rsidR="00DA03F1" w:rsidRPr="00114201">
        <w:rPr>
          <w:bCs/>
          <w:iCs/>
          <w:sz w:val="28"/>
          <w:szCs w:val="28"/>
        </w:rPr>
        <w:t xml:space="preserve"> превышать </w:t>
      </w:r>
      <w:r w:rsidR="00AD2F7A" w:rsidRPr="00114201">
        <w:rPr>
          <w:bCs/>
          <w:iCs/>
          <w:sz w:val="28"/>
          <w:szCs w:val="28"/>
        </w:rPr>
        <w:t>трех</w:t>
      </w:r>
      <w:r w:rsidR="00DA03F1" w:rsidRPr="00114201">
        <w:rPr>
          <w:bCs/>
          <w:iCs/>
          <w:sz w:val="28"/>
          <w:szCs w:val="28"/>
        </w:rPr>
        <w:t xml:space="preserve"> человек. </w:t>
      </w:r>
    </w:p>
    <w:p w14:paraId="098CCEC9" w14:textId="4E2C3C14" w:rsidR="00DA03F1" w:rsidRPr="00114201" w:rsidRDefault="00DA03F1" w:rsidP="00FB1203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 w:rsidRPr="00114201">
        <w:rPr>
          <w:bCs/>
          <w:iCs/>
          <w:sz w:val="28"/>
          <w:szCs w:val="28"/>
        </w:rPr>
        <w:t xml:space="preserve">Материалы </w:t>
      </w:r>
      <w:r w:rsidR="00114201">
        <w:rPr>
          <w:bCs/>
          <w:iCs/>
          <w:sz w:val="28"/>
          <w:szCs w:val="28"/>
        </w:rPr>
        <w:t xml:space="preserve">перед </w:t>
      </w:r>
      <w:r w:rsidR="00114201" w:rsidRPr="00114201">
        <w:rPr>
          <w:bCs/>
          <w:iCs/>
          <w:sz w:val="28"/>
          <w:szCs w:val="28"/>
        </w:rPr>
        <w:t>публик</w:t>
      </w:r>
      <w:r w:rsidR="00114201">
        <w:rPr>
          <w:bCs/>
          <w:iCs/>
          <w:sz w:val="28"/>
          <w:szCs w:val="28"/>
        </w:rPr>
        <w:t>ацией</w:t>
      </w:r>
      <w:r w:rsidRPr="00114201">
        <w:rPr>
          <w:bCs/>
          <w:iCs/>
          <w:sz w:val="28"/>
          <w:szCs w:val="28"/>
        </w:rPr>
        <w:t xml:space="preserve"> </w:t>
      </w:r>
      <w:r w:rsidR="007A6042">
        <w:rPr>
          <w:bCs/>
          <w:iCs/>
          <w:sz w:val="28"/>
          <w:szCs w:val="28"/>
        </w:rPr>
        <w:t xml:space="preserve">пройдут </w:t>
      </w:r>
      <w:r w:rsidR="00114201">
        <w:rPr>
          <w:bCs/>
          <w:iCs/>
          <w:sz w:val="28"/>
          <w:szCs w:val="28"/>
        </w:rPr>
        <w:t>проверку на оригинальность (с помощью системы «Антиплагиат ВУЗ») и рассмотрение редакционной коллегией</w:t>
      </w:r>
      <w:r w:rsidRPr="00114201">
        <w:rPr>
          <w:bCs/>
          <w:iCs/>
          <w:sz w:val="28"/>
          <w:szCs w:val="28"/>
        </w:rPr>
        <w:t xml:space="preserve">. </w:t>
      </w:r>
      <w:r w:rsidR="00D47209" w:rsidRPr="00D47209">
        <w:rPr>
          <w:bCs/>
          <w:iCs/>
          <w:sz w:val="28"/>
          <w:szCs w:val="28"/>
        </w:rPr>
        <w:t>Оригинальность текста</w:t>
      </w:r>
      <w:r w:rsidR="00D47209" w:rsidRPr="00D47209">
        <w:rPr>
          <w:bCs/>
          <w:iCs/>
          <w:sz w:val="28"/>
          <w:szCs w:val="28"/>
        </w:rPr>
        <w:t xml:space="preserve"> </w:t>
      </w:r>
      <w:r w:rsidR="00D47209">
        <w:rPr>
          <w:bCs/>
          <w:iCs/>
          <w:sz w:val="28"/>
          <w:szCs w:val="28"/>
        </w:rPr>
        <w:t xml:space="preserve">– </w:t>
      </w:r>
      <w:r w:rsidR="00D47209" w:rsidRPr="00D47209">
        <w:rPr>
          <w:b/>
          <w:iCs/>
          <w:sz w:val="28"/>
          <w:szCs w:val="28"/>
        </w:rPr>
        <w:t>н</w:t>
      </w:r>
      <w:r w:rsidR="00D47209" w:rsidRPr="00D47209">
        <w:rPr>
          <w:b/>
          <w:iCs/>
          <w:sz w:val="28"/>
          <w:szCs w:val="28"/>
        </w:rPr>
        <w:t>е менее 70%</w:t>
      </w:r>
      <w:r w:rsidR="00D47209" w:rsidRPr="00D47209">
        <w:rPr>
          <w:bCs/>
          <w:iCs/>
          <w:sz w:val="28"/>
          <w:szCs w:val="28"/>
        </w:rPr>
        <w:t xml:space="preserve"> </w:t>
      </w:r>
      <w:r w:rsidR="00D47209" w:rsidRPr="00041033">
        <w:rPr>
          <w:b/>
          <w:iCs/>
          <w:sz w:val="28"/>
          <w:szCs w:val="28"/>
        </w:rPr>
        <w:t>(</w:t>
      </w:r>
      <w:r w:rsidR="00D47209" w:rsidRPr="00041033">
        <w:rPr>
          <w:b/>
          <w:iCs/>
          <w:sz w:val="28"/>
          <w:szCs w:val="28"/>
        </w:rPr>
        <w:t>с учетом цитирования</w:t>
      </w:r>
      <w:r w:rsidR="00D47209" w:rsidRPr="00041033">
        <w:rPr>
          <w:b/>
          <w:iCs/>
          <w:sz w:val="28"/>
          <w:szCs w:val="28"/>
        </w:rPr>
        <w:t>)</w:t>
      </w:r>
      <w:r w:rsidR="00D47209">
        <w:rPr>
          <w:bCs/>
          <w:iCs/>
          <w:sz w:val="28"/>
          <w:szCs w:val="28"/>
        </w:rPr>
        <w:t xml:space="preserve">. </w:t>
      </w:r>
      <w:r w:rsidRPr="00114201">
        <w:rPr>
          <w:bCs/>
          <w:iCs/>
          <w:sz w:val="28"/>
          <w:szCs w:val="28"/>
        </w:rPr>
        <w:t xml:space="preserve">Редакционная коллегия </w:t>
      </w:r>
      <w:r w:rsidR="00D47209">
        <w:rPr>
          <w:bCs/>
          <w:iCs/>
          <w:sz w:val="28"/>
          <w:szCs w:val="28"/>
        </w:rPr>
        <w:t>вправе</w:t>
      </w:r>
      <w:r w:rsidRPr="00114201">
        <w:rPr>
          <w:bCs/>
          <w:iCs/>
          <w:sz w:val="28"/>
          <w:szCs w:val="28"/>
        </w:rPr>
        <w:t xml:space="preserve"> отклонить материалы, </w:t>
      </w:r>
      <w:r w:rsidR="00D47209">
        <w:rPr>
          <w:bCs/>
          <w:iCs/>
          <w:sz w:val="28"/>
          <w:szCs w:val="28"/>
        </w:rPr>
        <w:t>которые имеют</w:t>
      </w:r>
      <w:r w:rsidRPr="00114201">
        <w:rPr>
          <w:bCs/>
          <w:iCs/>
          <w:sz w:val="28"/>
          <w:szCs w:val="28"/>
        </w:rPr>
        <w:t xml:space="preserve"> низкий научный уровень, не</w:t>
      </w:r>
      <w:r w:rsidR="00D47209">
        <w:rPr>
          <w:bCs/>
          <w:iCs/>
          <w:sz w:val="28"/>
          <w:szCs w:val="28"/>
        </w:rPr>
        <w:t xml:space="preserve"> </w:t>
      </w:r>
      <w:r w:rsidRPr="00114201">
        <w:rPr>
          <w:bCs/>
          <w:iCs/>
          <w:sz w:val="28"/>
          <w:szCs w:val="28"/>
        </w:rPr>
        <w:t>соответствую</w:t>
      </w:r>
      <w:r w:rsidR="00D47209">
        <w:rPr>
          <w:bCs/>
          <w:iCs/>
          <w:sz w:val="28"/>
          <w:szCs w:val="28"/>
        </w:rPr>
        <w:t>т</w:t>
      </w:r>
      <w:r w:rsidRPr="00114201">
        <w:rPr>
          <w:bCs/>
          <w:iCs/>
          <w:sz w:val="28"/>
          <w:szCs w:val="28"/>
        </w:rPr>
        <w:t xml:space="preserve"> тематике </w:t>
      </w:r>
      <w:r w:rsidR="005349D1" w:rsidRPr="00114201">
        <w:rPr>
          <w:iCs/>
          <w:sz w:val="28"/>
          <w:szCs w:val="28"/>
        </w:rPr>
        <w:t>конференции</w:t>
      </w:r>
      <w:r w:rsidR="00D47209">
        <w:rPr>
          <w:bCs/>
          <w:iCs/>
          <w:sz w:val="28"/>
          <w:szCs w:val="28"/>
        </w:rPr>
        <w:t xml:space="preserve"> и</w:t>
      </w:r>
      <w:r w:rsidRPr="00114201">
        <w:rPr>
          <w:bCs/>
          <w:iCs/>
          <w:sz w:val="28"/>
          <w:szCs w:val="28"/>
        </w:rPr>
        <w:t xml:space="preserve"> установленным </w:t>
      </w:r>
      <w:r w:rsidR="002500EC" w:rsidRPr="002500EC">
        <w:rPr>
          <w:bCs/>
          <w:iCs/>
          <w:sz w:val="28"/>
          <w:szCs w:val="28"/>
        </w:rPr>
        <w:t>требованиям</w:t>
      </w:r>
      <w:r w:rsidRPr="00114201">
        <w:rPr>
          <w:bCs/>
          <w:iCs/>
          <w:sz w:val="28"/>
          <w:szCs w:val="28"/>
        </w:rPr>
        <w:t>, содержа</w:t>
      </w:r>
      <w:r w:rsidR="00D47209">
        <w:rPr>
          <w:bCs/>
          <w:iCs/>
          <w:sz w:val="28"/>
          <w:szCs w:val="28"/>
        </w:rPr>
        <w:t>т</w:t>
      </w:r>
      <w:r w:rsidRPr="00114201">
        <w:rPr>
          <w:bCs/>
          <w:iCs/>
          <w:sz w:val="28"/>
          <w:szCs w:val="28"/>
        </w:rPr>
        <w:t xml:space="preserve"> некорректные заимствования и иные нарушения научной этики.</w:t>
      </w:r>
    </w:p>
    <w:p w14:paraId="36DD48AC" w14:textId="72B5A240" w:rsidR="008128D5" w:rsidRPr="005349D1" w:rsidRDefault="008128D5" w:rsidP="008128D5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 w:rsidRPr="005349D1">
        <w:rPr>
          <w:iCs/>
          <w:sz w:val="28"/>
          <w:szCs w:val="28"/>
        </w:rPr>
        <w:t>Оргвзнос за публикацию научной статьи исчисляется из расчета</w:t>
      </w:r>
      <w:r w:rsidRPr="005349D1">
        <w:rPr>
          <w:iCs/>
          <w:spacing w:val="4"/>
          <w:sz w:val="28"/>
          <w:szCs w:val="28"/>
        </w:rPr>
        <w:t xml:space="preserve"> </w:t>
      </w:r>
      <w:r w:rsidR="005349D1">
        <w:rPr>
          <w:iCs/>
          <w:spacing w:val="4"/>
          <w:sz w:val="28"/>
          <w:szCs w:val="28"/>
        </w:rPr>
        <w:br/>
      </w:r>
      <w:r w:rsidRPr="005349D1">
        <w:rPr>
          <w:b/>
          <w:iCs/>
          <w:sz w:val="28"/>
          <w:szCs w:val="28"/>
        </w:rPr>
        <w:t>150</w:t>
      </w:r>
      <w:r w:rsidR="00114201" w:rsidRPr="005349D1">
        <w:rPr>
          <w:iCs/>
          <w:sz w:val="28"/>
          <w:szCs w:val="28"/>
        </w:rPr>
        <w:t> </w:t>
      </w:r>
      <w:r w:rsidRPr="005349D1">
        <w:rPr>
          <w:b/>
          <w:iCs/>
          <w:sz w:val="28"/>
          <w:szCs w:val="28"/>
        </w:rPr>
        <w:t>руб.</w:t>
      </w:r>
      <w:r w:rsidR="005349D1">
        <w:rPr>
          <w:b/>
          <w:iCs/>
          <w:sz w:val="28"/>
          <w:szCs w:val="28"/>
        </w:rPr>
        <w:t xml:space="preserve"> </w:t>
      </w:r>
      <w:r w:rsidRPr="005349D1">
        <w:rPr>
          <w:b/>
          <w:iCs/>
          <w:sz w:val="28"/>
          <w:szCs w:val="28"/>
        </w:rPr>
        <w:t xml:space="preserve">за 1 стр. текста </w:t>
      </w:r>
      <w:r w:rsidRPr="005349D1">
        <w:rPr>
          <w:iCs/>
          <w:sz w:val="28"/>
          <w:szCs w:val="28"/>
        </w:rPr>
        <w:t xml:space="preserve">(минимальный объем публикации – </w:t>
      </w:r>
      <w:r w:rsidRPr="005349D1">
        <w:rPr>
          <w:b/>
          <w:bCs/>
          <w:iCs/>
          <w:sz w:val="28"/>
          <w:szCs w:val="28"/>
        </w:rPr>
        <w:t>3</w:t>
      </w:r>
      <w:r w:rsidR="005349D1">
        <w:rPr>
          <w:b/>
          <w:bCs/>
          <w:iCs/>
          <w:sz w:val="28"/>
          <w:szCs w:val="28"/>
        </w:rPr>
        <w:t> </w:t>
      </w:r>
      <w:r w:rsidRPr="005349D1">
        <w:rPr>
          <w:b/>
          <w:bCs/>
          <w:iCs/>
          <w:sz w:val="28"/>
          <w:szCs w:val="28"/>
        </w:rPr>
        <w:t>страницы</w:t>
      </w:r>
      <w:r w:rsidRPr="005349D1">
        <w:rPr>
          <w:iCs/>
          <w:sz w:val="28"/>
          <w:szCs w:val="28"/>
        </w:rPr>
        <w:t xml:space="preserve">). </w:t>
      </w:r>
      <w:r w:rsidR="005349D1">
        <w:rPr>
          <w:iCs/>
          <w:sz w:val="28"/>
          <w:szCs w:val="28"/>
        </w:rPr>
        <w:br/>
      </w:r>
      <w:r w:rsidRPr="005349D1">
        <w:rPr>
          <w:iCs/>
          <w:sz w:val="28"/>
          <w:szCs w:val="28"/>
        </w:rPr>
        <w:t xml:space="preserve">Реквизиты для оплаты оргвзноса будут направлены каждому автору </w:t>
      </w:r>
      <w:r w:rsidR="002500EC">
        <w:rPr>
          <w:bCs/>
          <w:sz w:val="28"/>
          <w:szCs w:val="28"/>
        </w:rPr>
        <w:t>в информационной рассылке по указанным в заявках электронным адресам</w:t>
      </w:r>
      <w:r w:rsidR="002500EC" w:rsidRPr="005349D1">
        <w:rPr>
          <w:iCs/>
          <w:sz w:val="28"/>
          <w:szCs w:val="28"/>
        </w:rPr>
        <w:t xml:space="preserve"> </w:t>
      </w:r>
      <w:r w:rsidRPr="005349D1">
        <w:rPr>
          <w:iCs/>
          <w:sz w:val="28"/>
          <w:szCs w:val="28"/>
        </w:rPr>
        <w:t>после завершения мероприятия. Всем авторам предоставляется электронный вариант сборника научных трудов.</w:t>
      </w:r>
    </w:p>
    <w:p w14:paraId="600BE1B6" w14:textId="2FB2964B" w:rsidR="002F487C" w:rsidRPr="00114201" w:rsidRDefault="002F487C" w:rsidP="002F487C">
      <w:pPr>
        <w:widowControl w:val="0"/>
        <w:ind w:right="-1" w:firstLine="709"/>
        <w:contextualSpacing/>
        <w:jc w:val="both"/>
        <w:rPr>
          <w:b/>
          <w:iCs/>
          <w:sz w:val="28"/>
          <w:szCs w:val="28"/>
        </w:rPr>
      </w:pPr>
      <w:bookmarkStart w:id="5" w:name="_Hlk109065912"/>
      <w:r w:rsidRPr="00114201">
        <w:rPr>
          <w:b/>
          <w:iCs/>
          <w:sz w:val="28"/>
          <w:szCs w:val="28"/>
        </w:rPr>
        <w:t xml:space="preserve">Обращаем внимание авторов, что сборник </w:t>
      </w:r>
      <w:r>
        <w:rPr>
          <w:b/>
          <w:iCs/>
          <w:sz w:val="28"/>
          <w:szCs w:val="28"/>
        </w:rPr>
        <w:t xml:space="preserve">научных </w:t>
      </w:r>
      <w:r w:rsidRPr="00114201">
        <w:rPr>
          <w:b/>
          <w:iCs/>
          <w:sz w:val="28"/>
          <w:szCs w:val="28"/>
        </w:rPr>
        <w:t xml:space="preserve">трудов </w:t>
      </w:r>
      <w:r>
        <w:rPr>
          <w:b/>
          <w:iCs/>
          <w:sz w:val="28"/>
          <w:szCs w:val="28"/>
        </w:rPr>
        <w:t xml:space="preserve">конференции </w:t>
      </w:r>
      <w:r w:rsidRPr="00114201">
        <w:rPr>
          <w:b/>
          <w:iCs/>
          <w:sz w:val="28"/>
          <w:szCs w:val="28"/>
        </w:rPr>
        <w:t xml:space="preserve">будет опубликован </w:t>
      </w:r>
      <w:bookmarkEnd w:id="5"/>
      <w:r w:rsidRPr="00114201">
        <w:rPr>
          <w:b/>
          <w:iCs/>
          <w:sz w:val="28"/>
          <w:szCs w:val="28"/>
        </w:rPr>
        <w:t xml:space="preserve">в </w:t>
      </w:r>
      <w:r>
        <w:rPr>
          <w:b/>
          <w:iCs/>
          <w:sz w:val="28"/>
          <w:szCs w:val="28"/>
        </w:rPr>
        <w:t xml:space="preserve">течение </w:t>
      </w:r>
      <w:r w:rsidRPr="00114201">
        <w:rPr>
          <w:b/>
          <w:iCs/>
          <w:sz w:val="28"/>
          <w:szCs w:val="28"/>
        </w:rPr>
        <w:t>перво</w:t>
      </w:r>
      <w:r>
        <w:rPr>
          <w:b/>
          <w:iCs/>
          <w:sz w:val="28"/>
          <w:szCs w:val="28"/>
        </w:rPr>
        <w:t>го</w:t>
      </w:r>
      <w:r w:rsidRPr="00114201">
        <w:rPr>
          <w:b/>
          <w:iCs/>
          <w:sz w:val="28"/>
          <w:szCs w:val="28"/>
        </w:rPr>
        <w:t xml:space="preserve"> квартал</w:t>
      </w:r>
      <w:r>
        <w:rPr>
          <w:b/>
          <w:iCs/>
          <w:sz w:val="28"/>
          <w:szCs w:val="28"/>
        </w:rPr>
        <w:t>а</w:t>
      </w:r>
      <w:r w:rsidRPr="00114201">
        <w:rPr>
          <w:b/>
          <w:iCs/>
          <w:sz w:val="28"/>
          <w:szCs w:val="28"/>
        </w:rPr>
        <w:t xml:space="preserve"> 202</w:t>
      </w:r>
      <w:r w:rsidR="003346E6">
        <w:rPr>
          <w:b/>
          <w:iCs/>
          <w:sz w:val="28"/>
          <w:szCs w:val="28"/>
        </w:rPr>
        <w:t>4</w:t>
      </w:r>
      <w:r w:rsidRPr="00114201">
        <w:rPr>
          <w:b/>
          <w:iCs/>
          <w:sz w:val="28"/>
          <w:szCs w:val="28"/>
        </w:rPr>
        <w:t xml:space="preserve"> года.</w:t>
      </w:r>
    </w:p>
    <w:p w14:paraId="0C035FCD" w14:textId="575C6913" w:rsidR="008128D5" w:rsidRDefault="008128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20C011" w14:textId="3B948B9E" w:rsidR="008E4B7E" w:rsidRPr="00612E9A" w:rsidRDefault="008E4B7E" w:rsidP="007053ED">
      <w:pPr>
        <w:widowControl w:val="0"/>
        <w:ind w:right="-1"/>
        <w:contextualSpacing/>
        <w:jc w:val="center"/>
        <w:rPr>
          <w:rFonts w:ascii="Times New Roman Полужирный" w:hAnsi="Times New Roman Полужирный"/>
          <w:b/>
          <w:smallCap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2E9A">
        <w:rPr>
          <w:rFonts w:ascii="Times New Roman Полужирный" w:hAnsi="Times New Roman Полужирный"/>
          <w:b/>
          <w:smallCap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Место и время</w:t>
      </w:r>
      <w:r w:rsidR="00FB1203" w:rsidRPr="00612E9A">
        <w:rPr>
          <w:rFonts w:ascii="Times New Roman Полужирный" w:hAnsi="Times New Roman Полужирный"/>
          <w:b/>
          <w:smallCap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12E9A">
        <w:rPr>
          <w:rFonts w:ascii="Times New Roman Полужирный" w:hAnsi="Times New Roman Полужирный"/>
          <w:b/>
          <w:smallCap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проведения </w:t>
      </w:r>
      <w:r w:rsidR="005349D1" w:rsidRPr="00612E9A">
        <w:rPr>
          <w:rFonts w:ascii="Times New Roman Полужирный" w:hAnsi="Times New Roman Полужирный"/>
          <w:b/>
          <w:iCs/>
          <w:smallCap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конференции</w:t>
      </w:r>
    </w:p>
    <w:p w14:paraId="617555AB" w14:textId="77777777" w:rsidR="008E4B7E" w:rsidRPr="00114201" w:rsidRDefault="008E4B7E" w:rsidP="00FB1203">
      <w:pPr>
        <w:widowControl w:val="0"/>
        <w:ind w:right="-1" w:firstLine="709"/>
        <w:contextualSpacing/>
        <w:jc w:val="both"/>
        <w:rPr>
          <w:sz w:val="28"/>
          <w:szCs w:val="28"/>
        </w:rPr>
      </w:pPr>
    </w:p>
    <w:p w14:paraId="07B6A7B4" w14:textId="6389FB97" w:rsidR="00E00F60" w:rsidRPr="00114201" w:rsidRDefault="005349D1" w:rsidP="00FB1203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DE263E">
        <w:rPr>
          <w:spacing w:val="-4"/>
          <w:sz w:val="28"/>
          <w:szCs w:val="28"/>
        </w:rPr>
        <w:t xml:space="preserve">Конференции </w:t>
      </w:r>
      <w:r w:rsidR="008E4B7E" w:rsidRPr="00DE263E">
        <w:rPr>
          <w:spacing w:val="-4"/>
          <w:sz w:val="28"/>
          <w:szCs w:val="28"/>
        </w:rPr>
        <w:t xml:space="preserve">проводится </w:t>
      </w:r>
      <w:r w:rsidR="002F487C" w:rsidRPr="00DE263E">
        <w:rPr>
          <w:b/>
          <w:spacing w:val="-4"/>
          <w:sz w:val="28"/>
          <w:szCs w:val="28"/>
        </w:rPr>
        <w:t>11</w:t>
      </w:r>
      <w:r w:rsidR="00B91474" w:rsidRPr="00DE263E">
        <w:rPr>
          <w:b/>
          <w:spacing w:val="-4"/>
          <w:sz w:val="28"/>
          <w:szCs w:val="28"/>
        </w:rPr>
        <w:t xml:space="preserve"> </w:t>
      </w:r>
      <w:r w:rsidR="002F487C" w:rsidRPr="00DE263E">
        <w:rPr>
          <w:b/>
          <w:spacing w:val="-4"/>
          <w:sz w:val="28"/>
          <w:szCs w:val="28"/>
        </w:rPr>
        <w:t>октября</w:t>
      </w:r>
      <w:r w:rsidR="001C78A2" w:rsidRPr="00DE263E">
        <w:rPr>
          <w:b/>
          <w:spacing w:val="-4"/>
          <w:sz w:val="28"/>
          <w:szCs w:val="28"/>
        </w:rPr>
        <w:t xml:space="preserve"> </w:t>
      </w:r>
      <w:r w:rsidR="0061353E" w:rsidRPr="00DE263E">
        <w:rPr>
          <w:b/>
          <w:spacing w:val="-4"/>
          <w:sz w:val="28"/>
          <w:szCs w:val="28"/>
        </w:rPr>
        <w:t xml:space="preserve">2023 </w:t>
      </w:r>
      <w:r w:rsidR="008E4B7E" w:rsidRPr="00DE263E">
        <w:rPr>
          <w:b/>
          <w:spacing w:val="-4"/>
          <w:sz w:val="28"/>
          <w:szCs w:val="28"/>
        </w:rPr>
        <w:t>г</w:t>
      </w:r>
      <w:r w:rsidR="00A424A5" w:rsidRPr="00DE263E">
        <w:rPr>
          <w:b/>
          <w:spacing w:val="-4"/>
          <w:sz w:val="28"/>
          <w:szCs w:val="28"/>
        </w:rPr>
        <w:t>ода</w:t>
      </w:r>
      <w:r w:rsidR="008E4B7E" w:rsidRPr="00DE263E">
        <w:rPr>
          <w:b/>
          <w:spacing w:val="-4"/>
          <w:sz w:val="28"/>
          <w:szCs w:val="28"/>
        </w:rPr>
        <w:t xml:space="preserve"> </w:t>
      </w:r>
      <w:r w:rsidR="008E4B7E" w:rsidRPr="00DE263E">
        <w:rPr>
          <w:spacing w:val="-4"/>
          <w:sz w:val="28"/>
          <w:szCs w:val="28"/>
        </w:rPr>
        <w:t xml:space="preserve">в Липецком государственном педагогическом университете </w:t>
      </w:r>
      <w:r w:rsidR="00494FDD" w:rsidRPr="00DE263E">
        <w:rPr>
          <w:spacing w:val="-4"/>
          <w:sz w:val="28"/>
          <w:szCs w:val="28"/>
        </w:rPr>
        <w:t xml:space="preserve">имени </w:t>
      </w:r>
      <w:r w:rsidR="000A12F9">
        <w:rPr>
          <w:spacing w:val="-4"/>
          <w:sz w:val="28"/>
          <w:szCs w:val="28"/>
        </w:rPr>
        <w:t>П.П. Семенова</w:t>
      </w:r>
      <w:r w:rsidR="00494FDD" w:rsidRPr="00DE263E">
        <w:rPr>
          <w:spacing w:val="-4"/>
          <w:sz w:val="28"/>
          <w:szCs w:val="28"/>
        </w:rPr>
        <w:t xml:space="preserve">-Тян-Шанского </w:t>
      </w:r>
      <w:r w:rsidR="008E4B7E" w:rsidRPr="00DE263E">
        <w:rPr>
          <w:spacing w:val="-4"/>
          <w:sz w:val="28"/>
          <w:szCs w:val="28"/>
        </w:rPr>
        <w:t xml:space="preserve">по адресу: </w:t>
      </w:r>
      <w:r w:rsidR="008E4B7E" w:rsidRPr="00DE263E">
        <w:rPr>
          <w:b/>
          <w:spacing w:val="-4"/>
          <w:sz w:val="28"/>
          <w:szCs w:val="28"/>
        </w:rPr>
        <w:t>398020,</w:t>
      </w:r>
      <w:r w:rsidR="008E4B7E" w:rsidRPr="00DE263E">
        <w:rPr>
          <w:spacing w:val="-4"/>
          <w:sz w:val="28"/>
          <w:szCs w:val="28"/>
        </w:rPr>
        <w:t xml:space="preserve"> </w:t>
      </w:r>
      <w:r w:rsidR="008E4B7E" w:rsidRPr="00DE263E">
        <w:rPr>
          <w:b/>
          <w:spacing w:val="-4"/>
          <w:sz w:val="28"/>
          <w:szCs w:val="28"/>
        </w:rPr>
        <w:t>г.</w:t>
      </w:r>
      <w:r w:rsidR="00A61E05" w:rsidRPr="00DE263E">
        <w:rPr>
          <w:b/>
          <w:spacing w:val="-4"/>
          <w:sz w:val="28"/>
          <w:szCs w:val="28"/>
        </w:rPr>
        <w:t> </w:t>
      </w:r>
      <w:r w:rsidR="008E4B7E" w:rsidRPr="00DE263E">
        <w:rPr>
          <w:b/>
          <w:spacing w:val="-4"/>
          <w:sz w:val="28"/>
          <w:szCs w:val="28"/>
        </w:rPr>
        <w:t>Липецк, ул. Ленина, 42</w:t>
      </w:r>
      <w:r w:rsidR="00094287" w:rsidRPr="00DE263E">
        <w:rPr>
          <w:b/>
          <w:spacing w:val="-4"/>
          <w:sz w:val="28"/>
          <w:szCs w:val="28"/>
        </w:rPr>
        <w:t>, корп. 2</w:t>
      </w:r>
      <w:r w:rsidR="008E4B7E" w:rsidRPr="00DE263E">
        <w:rPr>
          <w:bCs/>
          <w:spacing w:val="-4"/>
          <w:sz w:val="28"/>
          <w:szCs w:val="28"/>
        </w:rPr>
        <w:t>.</w:t>
      </w:r>
      <w:r w:rsidR="00DE263E" w:rsidRPr="00DE263E">
        <w:rPr>
          <w:bCs/>
          <w:spacing w:val="-4"/>
          <w:sz w:val="28"/>
          <w:szCs w:val="28"/>
        </w:rPr>
        <w:t xml:space="preserve"> Начало конференции – </w:t>
      </w:r>
      <w:r w:rsidR="00DE263E" w:rsidRPr="00DE263E">
        <w:rPr>
          <w:b/>
          <w:spacing w:val="-4"/>
          <w:sz w:val="28"/>
          <w:szCs w:val="28"/>
        </w:rPr>
        <w:t>12:00 (МСК)</w:t>
      </w:r>
      <w:r w:rsidR="00DE263E" w:rsidRPr="00DE263E">
        <w:rPr>
          <w:bCs/>
          <w:spacing w:val="-4"/>
          <w:sz w:val="28"/>
          <w:szCs w:val="28"/>
        </w:rPr>
        <w:t>.</w:t>
      </w:r>
      <w:r w:rsidR="00DE263E">
        <w:rPr>
          <w:bCs/>
          <w:sz w:val="28"/>
          <w:szCs w:val="28"/>
        </w:rPr>
        <w:t xml:space="preserve"> Подробности проведения мероприятия будут сообщены в программе конференции, которую получат авторы в информационной рассылке по указанным в заявках электронным адресам.</w:t>
      </w:r>
    </w:p>
    <w:p w14:paraId="6D6466F2" w14:textId="2BF5FC65" w:rsidR="008E4B7E" w:rsidRDefault="00E00F60" w:rsidP="00FB1203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b/>
          <w:bCs/>
          <w:sz w:val="28"/>
          <w:szCs w:val="28"/>
        </w:rPr>
        <w:t>Формат проведения:</w:t>
      </w:r>
      <w:r w:rsidRPr="00114201">
        <w:rPr>
          <w:sz w:val="28"/>
          <w:szCs w:val="28"/>
        </w:rPr>
        <w:t xml:space="preserve"> обсуждение тезисов докладов </w:t>
      </w:r>
      <w:r w:rsidR="005349D1">
        <w:rPr>
          <w:sz w:val="28"/>
          <w:szCs w:val="28"/>
        </w:rPr>
        <w:t>проходит в традиционной форме.</w:t>
      </w:r>
      <w:r w:rsidR="00F37826">
        <w:rPr>
          <w:sz w:val="28"/>
          <w:szCs w:val="28"/>
        </w:rPr>
        <w:t xml:space="preserve"> В первой части конференции </w:t>
      </w:r>
      <w:r w:rsidR="002500EC">
        <w:rPr>
          <w:sz w:val="28"/>
          <w:szCs w:val="28"/>
        </w:rPr>
        <w:t>выступят</w:t>
      </w:r>
      <w:r w:rsidR="002500EC" w:rsidRPr="002500EC">
        <w:rPr>
          <w:sz w:val="28"/>
          <w:szCs w:val="28"/>
        </w:rPr>
        <w:t xml:space="preserve"> </w:t>
      </w:r>
      <w:r w:rsidR="00F37826">
        <w:rPr>
          <w:sz w:val="28"/>
          <w:szCs w:val="28"/>
        </w:rPr>
        <w:t>исследовател</w:t>
      </w:r>
      <w:r w:rsidR="002500EC">
        <w:rPr>
          <w:sz w:val="28"/>
          <w:szCs w:val="28"/>
        </w:rPr>
        <w:t>и</w:t>
      </w:r>
      <w:r w:rsidR="00F37826">
        <w:rPr>
          <w:sz w:val="28"/>
          <w:szCs w:val="28"/>
        </w:rPr>
        <w:t xml:space="preserve"> и приглашенны</w:t>
      </w:r>
      <w:r w:rsidR="002500EC">
        <w:rPr>
          <w:sz w:val="28"/>
          <w:szCs w:val="28"/>
        </w:rPr>
        <w:t>е</w:t>
      </w:r>
      <w:r w:rsidR="00F37826">
        <w:rPr>
          <w:sz w:val="28"/>
          <w:szCs w:val="28"/>
        </w:rPr>
        <w:t xml:space="preserve"> специалист</w:t>
      </w:r>
      <w:r w:rsidR="002500EC">
        <w:rPr>
          <w:sz w:val="28"/>
          <w:szCs w:val="28"/>
        </w:rPr>
        <w:t>ы</w:t>
      </w:r>
      <w:r w:rsidR="00F37826">
        <w:rPr>
          <w:sz w:val="28"/>
          <w:szCs w:val="28"/>
        </w:rPr>
        <w:t xml:space="preserve">, </w:t>
      </w:r>
      <w:r w:rsidR="002500EC">
        <w:rPr>
          <w:sz w:val="28"/>
          <w:szCs w:val="28"/>
        </w:rPr>
        <w:t xml:space="preserve">во </w:t>
      </w:r>
      <w:r w:rsidR="00F37826">
        <w:rPr>
          <w:sz w:val="28"/>
          <w:szCs w:val="28"/>
        </w:rPr>
        <w:t>втор</w:t>
      </w:r>
      <w:r w:rsidR="002500EC">
        <w:rPr>
          <w:sz w:val="28"/>
          <w:szCs w:val="28"/>
        </w:rPr>
        <w:t>ой</w:t>
      </w:r>
      <w:r w:rsidR="00F37826">
        <w:rPr>
          <w:sz w:val="28"/>
          <w:szCs w:val="28"/>
        </w:rPr>
        <w:t xml:space="preserve"> част</w:t>
      </w:r>
      <w:r w:rsidR="002500EC">
        <w:rPr>
          <w:sz w:val="28"/>
          <w:szCs w:val="28"/>
        </w:rPr>
        <w:t>и</w:t>
      </w:r>
      <w:r w:rsidR="00F37826">
        <w:rPr>
          <w:sz w:val="28"/>
          <w:szCs w:val="28"/>
        </w:rPr>
        <w:t xml:space="preserve"> конференции </w:t>
      </w:r>
      <w:r w:rsidR="002500EC" w:rsidRPr="002500EC">
        <w:rPr>
          <w:sz w:val="28"/>
          <w:szCs w:val="28"/>
        </w:rPr>
        <w:t>будут заслушаны</w:t>
      </w:r>
      <w:r w:rsidR="002500EC" w:rsidRPr="002500EC">
        <w:rPr>
          <w:sz w:val="28"/>
          <w:szCs w:val="28"/>
        </w:rPr>
        <w:t xml:space="preserve"> </w:t>
      </w:r>
      <w:r w:rsidR="00F37826">
        <w:rPr>
          <w:sz w:val="28"/>
          <w:szCs w:val="28"/>
        </w:rPr>
        <w:t>выступлениям студентов и аспирантов.</w:t>
      </w:r>
    </w:p>
    <w:p w14:paraId="74138F90" w14:textId="76D5C352" w:rsidR="00F37826" w:rsidRPr="00114201" w:rsidRDefault="00F37826" w:rsidP="00FB1203">
      <w:pPr>
        <w:widowControl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конференции оргкомитет отметит дипломами и грамотами лучшие доклады студентов и аспирантов.</w:t>
      </w:r>
    </w:p>
    <w:p w14:paraId="03F2F94E" w14:textId="124C3C97" w:rsidR="009D5A88" w:rsidRDefault="00FE52FD" w:rsidP="00FB1203">
      <w:pPr>
        <w:widowControl w:val="0"/>
        <w:ind w:right="-1" w:firstLine="709"/>
        <w:contextualSpacing/>
        <w:jc w:val="both"/>
        <w:rPr>
          <w:bCs/>
          <w:sz w:val="28"/>
          <w:szCs w:val="28"/>
          <w:lang w:val="en-US"/>
        </w:rPr>
      </w:pPr>
      <w:r w:rsidRPr="00114201">
        <w:rPr>
          <w:b/>
          <w:bCs/>
          <w:sz w:val="28"/>
          <w:szCs w:val="28"/>
        </w:rPr>
        <w:t>Адрес оргкомитета:</w:t>
      </w:r>
      <w:r w:rsidRPr="00114201">
        <w:rPr>
          <w:sz w:val="28"/>
          <w:szCs w:val="28"/>
        </w:rPr>
        <w:t xml:space="preserve"> г. Липецк, ул. Ленина, 42</w:t>
      </w:r>
      <w:r w:rsidR="00A424A5" w:rsidRPr="00114201">
        <w:rPr>
          <w:sz w:val="28"/>
          <w:szCs w:val="28"/>
        </w:rPr>
        <w:t>,</w:t>
      </w:r>
      <w:r w:rsidRPr="00114201">
        <w:rPr>
          <w:sz w:val="28"/>
          <w:szCs w:val="28"/>
        </w:rPr>
        <w:t xml:space="preserve"> корп</w:t>
      </w:r>
      <w:r w:rsidR="00A424A5" w:rsidRPr="00114201">
        <w:rPr>
          <w:sz w:val="28"/>
          <w:szCs w:val="28"/>
        </w:rPr>
        <w:t>.</w:t>
      </w:r>
      <w:r w:rsidRPr="00114201">
        <w:rPr>
          <w:sz w:val="28"/>
          <w:szCs w:val="28"/>
        </w:rPr>
        <w:t xml:space="preserve"> </w:t>
      </w:r>
      <w:r w:rsidRPr="00E02C62">
        <w:rPr>
          <w:sz w:val="28"/>
          <w:szCs w:val="28"/>
          <w:lang w:val="en-US"/>
        </w:rPr>
        <w:t xml:space="preserve">2, </w:t>
      </w:r>
      <w:proofErr w:type="spellStart"/>
      <w:r w:rsidRPr="00114201">
        <w:rPr>
          <w:sz w:val="28"/>
          <w:szCs w:val="28"/>
        </w:rPr>
        <w:t>к</w:t>
      </w:r>
      <w:r w:rsidR="00A424A5" w:rsidRPr="00114201">
        <w:rPr>
          <w:sz w:val="28"/>
          <w:szCs w:val="28"/>
        </w:rPr>
        <w:t>аб</w:t>
      </w:r>
      <w:proofErr w:type="spellEnd"/>
      <w:r w:rsidR="00880758" w:rsidRPr="00E02C62">
        <w:rPr>
          <w:sz w:val="28"/>
          <w:szCs w:val="28"/>
          <w:lang w:val="en-US"/>
        </w:rPr>
        <w:t>. 32</w:t>
      </w:r>
      <w:r w:rsidR="00A61E05" w:rsidRPr="00E02C62">
        <w:rPr>
          <w:sz w:val="28"/>
          <w:szCs w:val="28"/>
          <w:lang w:val="en-US"/>
        </w:rPr>
        <w:t>3</w:t>
      </w:r>
      <w:r w:rsidR="00880758" w:rsidRPr="00E02C62">
        <w:rPr>
          <w:sz w:val="28"/>
          <w:szCs w:val="28"/>
          <w:lang w:val="en-US"/>
        </w:rPr>
        <w:t xml:space="preserve">; </w:t>
      </w:r>
      <w:r w:rsidR="00880758" w:rsidRPr="00114201">
        <w:rPr>
          <w:sz w:val="28"/>
          <w:szCs w:val="28"/>
        </w:rPr>
        <w:t>тел</w:t>
      </w:r>
      <w:r w:rsidR="00880758" w:rsidRPr="00E02C62">
        <w:rPr>
          <w:sz w:val="28"/>
          <w:szCs w:val="28"/>
          <w:lang w:val="en-US"/>
        </w:rPr>
        <w:t>.:</w:t>
      </w:r>
      <w:r w:rsidR="00A424A5" w:rsidRPr="00114201">
        <w:rPr>
          <w:sz w:val="28"/>
          <w:szCs w:val="28"/>
          <w:lang w:val="en-US"/>
        </w:rPr>
        <w:t> </w:t>
      </w:r>
      <w:r w:rsidR="00880758" w:rsidRPr="00E02C62">
        <w:rPr>
          <w:sz w:val="28"/>
          <w:szCs w:val="28"/>
          <w:lang w:val="en-US"/>
        </w:rPr>
        <w:t>+7</w:t>
      </w:r>
      <w:r w:rsidR="00A424A5" w:rsidRPr="00114201">
        <w:rPr>
          <w:sz w:val="28"/>
          <w:szCs w:val="28"/>
          <w:lang w:val="en-US"/>
        </w:rPr>
        <w:t> </w:t>
      </w:r>
      <w:r w:rsidR="00880758" w:rsidRPr="00E02C62">
        <w:rPr>
          <w:sz w:val="28"/>
          <w:szCs w:val="28"/>
          <w:lang w:val="en-US"/>
        </w:rPr>
        <w:t>(4742) 32-83-37</w:t>
      </w:r>
      <w:bookmarkStart w:id="6" w:name="_Hlk77853363"/>
      <w:r w:rsidR="00880758" w:rsidRPr="00E02C62">
        <w:rPr>
          <w:sz w:val="28"/>
          <w:szCs w:val="28"/>
          <w:lang w:val="en-US"/>
        </w:rPr>
        <w:t>;</w:t>
      </w:r>
      <w:r w:rsidRPr="00E02C62">
        <w:rPr>
          <w:sz w:val="28"/>
          <w:szCs w:val="28"/>
          <w:lang w:val="en-US"/>
        </w:rPr>
        <w:t xml:space="preserve"> </w:t>
      </w:r>
      <w:r w:rsidR="00880758" w:rsidRPr="00114201">
        <w:rPr>
          <w:sz w:val="28"/>
          <w:szCs w:val="28"/>
          <w:lang w:val="en-US"/>
        </w:rPr>
        <w:t>e</w:t>
      </w:r>
      <w:r w:rsidR="00880758" w:rsidRPr="00E02C62">
        <w:rPr>
          <w:sz w:val="28"/>
          <w:szCs w:val="28"/>
          <w:lang w:val="en-US"/>
        </w:rPr>
        <w:t>-</w:t>
      </w:r>
      <w:r w:rsidR="00880758" w:rsidRPr="00114201">
        <w:rPr>
          <w:sz w:val="28"/>
          <w:szCs w:val="28"/>
          <w:lang w:val="en-US"/>
        </w:rPr>
        <w:t>mail</w:t>
      </w:r>
      <w:r w:rsidR="00880758" w:rsidRPr="00E02C62">
        <w:rPr>
          <w:sz w:val="28"/>
          <w:szCs w:val="28"/>
          <w:lang w:val="en-US"/>
        </w:rPr>
        <w:t xml:space="preserve">: </w:t>
      </w:r>
      <w:bookmarkEnd w:id="6"/>
      <w:r w:rsidR="00DE263E">
        <w:rPr>
          <w:bCs/>
          <w:sz w:val="28"/>
          <w:szCs w:val="28"/>
          <w:lang w:val="en-US"/>
        </w:rPr>
        <w:fldChar w:fldCharType="begin"/>
      </w:r>
      <w:r w:rsidR="00DE263E">
        <w:rPr>
          <w:bCs/>
          <w:sz w:val="28"/>
          <w:szCs w:val="28"/>
          <w:lang w:val="en-US"/>
        </w:rPr>
        <w:instrText>HYPERLINK "mailto:</w:instrText>
      </w:r>
      <w:r w:rsidR="00DE263E" w:rsidRPr="00114201">
        <w:rPr>
          <w:bCs/>
          <w:sz w:val="28"/>
          <w:szCs w:val="28"/>
          <w:lang w:val="en-US"/>
        </w:rPr>
        <w:instrText>gpd</w:instrText>
      </w:r>
      <w:r w:rsidR="00DE263E" w:rsidRPr="00E02C62">
        <w:rPr>
          <w:bCs/>
          <w:sz w:val="28"/>
          <w:szCs w:val="28"/>
          <w:lang w:val="en-US"/>
        </w:rPr>
        <w:instrText>@</w:instrText>
      </w:r>
      <w:r w:rsidR="00DE263E" w:rsidRPr="00114201">
        <w:rPr>
          <w:bCs/>
          <w:sz w:val="28"/>
          <w:szCs w:val="28"/>
          <w:lang w:val="en-US"/>
        </w:rPr>
        <w:instrText>lspu</w:instrText>
      </w:r>
      <w:r w:rsidR="00DE263E" w:rsidRPr="00E02C62">
        <w:rPr>
          <w:bCs/>
          <w:sz w:val="28"/>
          <w:szCs w:val="28"/>
          <w:lang w:val="en-US"/>
        </w:rPr>
        <w:instrText>-</w:instrText>
      </w:r>
      <w:r w:rsidR="00DE263E" w:rsidRPr="00114201">
        <w:rPr>
          <w:bCs/>
          <w:sz w:val="28"/>
          <w:szCs w:val="28"/>
          <w:lang w:val="en-US"/>
        </w:rPr>
        <w:instrText>lipetsk</w:instrText>
      </w:r>
      <w:r w:rsidR="00DE263E" w:rsidRPr="00E02C62">
        <w:rPr>
          <w:bCs/>
          <w:sz w:val="28"/>
          <w:szCs w:val="28"/>
          <w:lang w:val="en-US"/>
        </w:rPr>
        <w:instrText>.</w:instrText>
      </w:r>
      <w:r w:rsidR="00DE263E" w:rsidRPr="00114201">
        <w:rPr>
          <w:bCs/>
          <w:sz w:val="28"/>
          <w:szCs w:val="28"/>
          <w:lang w:val="en-US"/>
        </w:rPr>
        <w:instrText>ru</w:instrText>
      </w:r>
      <w:r w:rsidR="00DE263E">
        <w:rPr>
          <w:bCs/>
          <w:sz w:val="28"/>
          <w:szCs w:val="28"/>
          <w:lang w:val="en-US"/>
        </w:rPr>
        <w:instrText>"</w:instrText>
      </w:r>
      <w:r w:rsidR="00DE263E">
        <w:rPr>
          <w:bCs/>
          <w:sz w:val="28"/>
          <w:szCs w:val="28"/>
          <w:lang w:val="en-US"/>
        </w:rPr>
      </w:r>
      <w:r w:rsidR="00DE263E">
        <w:rPr>
          <w:bCs/>
          <w:sz w:val="28"/>
          <w:szCs w:val="28"/>
          <w:lang w:val="en-US"/>
        </w:rPr>
        <w:fldChar w:fldCharType="separate"/>
      </w:r>
      <w:r w:rsidR="00DE263E" w:rsidRPr="007178A5">
        <w:rPr>
          <w:rStyle w:val="ad"/>
          <w:bCs/>
          <w:sz w:val="28"/>
          <w:szCs w:val="28"/>
          <w:lang w:val="en-US"/>
        </w:rPr>
        <w:t>gpd@lspu-lipetsk.ru</w:t>
      </w:r>
      <w:r w:rsidR="00DE263E">
        <w:rPr>
          <w:bCs/>
          <w:sz w:val="28"/>
          <w:szCs w:val="28"/>
          <w:lang w:val="en-US"/>
        </w:rPr>
        <w:fldChar w:fldCharType="end"/>
      </w:r>
    </w:p>
    <w:p w14:paraId="24EE1775" w14:textId="77777777" w:rsidR="005349D1" w:rsidRPr="00E02C62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  <w:lang w:val="en-US"/>
        </w:rPr>
      </w:pPr>
      <w:bookmarkStart w:id="7" w:name="_Hlk77849212"/>
    </w:p>
    <w:p w14:paraId="5D06AF68" w14:textId="77777777" w:rsidR="005349D1" w:rsidRPr="00E02C62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  <w:lang w:val="en-US"/>
        </w:rPr>
      </w:pPr>
    </w:p>
    <w:p w14:paraId="7898ADBB" w14:textId="77777777" w:rsidR="005349D1" w:rsidRPr="00E02C62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  <w:lang w:val="en-US"/>
        </w:rPr>
      </w:pPr>
    </w:p>
    <w:p w14:paraId="144DCEF4" w14:textId="77777777" w:rsidR="005349D1" w:rsidRPr="00E02C62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  <w:lang w:val="en-US"/>
        </w:rPr>
      </w:pPr>
    </w:p>
    <w:p w14:paraId="08092F66" w14:textId="77777777" w:rsidR="005349D1" w:rsidRPr="00E02C62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  <w:lang w:val="en-US"/>
        </w:rPr>
      </w:pPr>
    </w:p>
    <w:p w14:paraId="636C1DD7" w14:textId="77777777" w:rsidR="005349D1" w:rsidRPr="00E02C62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  <w:lang w:val="en-US"/>
        </w:rPr>
      </w:pPr>
    </w:p>
    <w:p w14:paraId="37683F4E" w14:textId="77777777" w:rsidR="005349D1" w:rsidRPr="00E02C62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  <w:lang w:val="en-US"/>
        </w:rPr>
      </w:pPr>
    </w:p>
    <w:p w14:paraId="5F2942E0" w14:textId="77777777" w:rsidR="005349D1" w:rsidRPr="00E02C62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  <w:lang w:val="en-US"/>
        </w:rPr>
      </w:pPr>
    </w:p>
    <w:bookmarkEnd w:id="7"/>
    <w:p w14:paraId="3551689B" w14:textId="77777777" w:rsidR="005349D1" w:rsidRPr="00612E9A" w:rsidRDefault="005349D1" w:rsidP="005349D1">
      <w:pPr>
        <w:widowControl w:val="0"/>
        <w:spacing w:line="276" w:lineRule="auto"/>
        <w:contextualSpacing/>
        <w:jc w:val="center"/>
        <w:rPr>
          <w:rFonts w:ascii="Times New Roman Полужирный" w:hAnsi="Times New Roman Полужирный"/>
          <w:b/>
          <w:caps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12E9A">
        <w:rPr>
          <w:rFonts w:ascii="Times New Roman Полужирный" w:hAnsi="Times New Roman Полужирный"/>
          <w:b/>
          <w:caps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Благодарим</w:t>
      </w:r>
      <w:r w:rsidRPr="00612E9A">
        <w:rPr>
          <w:rFonts w:ascii="Times New Roman Полужирный" w:hAnsi="Times New Roman Полужирный"/>
          <w:b/>
          <w:caps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/>
        <w:t>за проявленный интерес!</w:t>
      </w:r>
    </w:p>
    <w:p w14:paraId="370E90B1" w14:textId="77777777" w:rsidR="005349D1" w:rsidRPr="00CE5C7E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3B7EC554" w14:textId="77777777" w:rsidR="005349D1" w:rsidRPr="00CE5C7E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0964F9F1" w14:textId="77777777" w:rsidR="005349D1" w:rsidRPr="00CE5C7E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09B3564F" w14:textId="77777777" w:rsidR="005349D1" w:rsidRPr="00CE5C7E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4002D477" w14:textId="77777777" w:rsidR="005349D1" w:rsidRPr="00CE5C7E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5E8A210A" w14:textId="77777777" w:rsidR="005349D1" w:rsidRPr="00CE5C7E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479DA2CF" w14:textId="77777777" w:rsidR="005349D1" w:rsidRPr="00CE5C7E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057BC747" w14:textId="77777777" w:rsidR="005349D1" w:rsidRPr="00CE5C7E" w:rsidRDefault="005349D1" w:rsidP="00CE5C7E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1B1625F4" w14:textId="77777777" w:rsidR="00AC3253" w:rsidRPr="00CE5C7E" w:rsidRDefault="00AC3253" w:rsidP="00FB1203">
      <w:pPr>
        <w:widowControl w:val="0"/>
        <w:contextualSpacing/>
        <w:rPr>
          <w:bCs/>
        </w:rPr>
      </w:pPr>
      <w:r w:rsidRPr="00CE5C7E">
        <w:rPr>
          <w:bCs/>
        </w:rPr>
        <w:br w:type="page"/>
      </w:r>
    </w:p>
    <w:p w14:paraId="7833B7CA" w14:textId="70AF0A5B" w:rsidR="00F9523A" w:rsidRPr="00546D2B" w:rsidRDefault="00D11E83" w:rsidP="00FB1203">
      <w:pPr>
        <w:widowControl w:val="0"/>
        <w:contextualSpacing/>
        <w:jc w:val="right"/>
        <w:rPr>
          <w:b/>
          <w:sz w:val="28"/>
          <w:szCs w:val="28"/>
        </w:rPr>
      </w:pPr>
      <w:bookmarkStart w:id="8" w:name="_Hlk142320979"/>
      <w:bookmarkStart w:id="9" w:name="_Hlk142441166"/>
      <w:r w:rsidRPr="00546D2B">
        <w:rPr>
          <w:b/>
          <w:sz w:val="28"/>
          <w:szCs w:val="28"/>
        </w:rPr>
        <w:lastRenderedPageBreak/>
        <w:t>Приложение 1</w:t>
      </w:r>
    </w:p>
    <w:p w14:paraId="5C5CD6F3" w14:textId="77777777" w:rsidR="005E511C" w:rsidRPr="00612E9A" w:rsidRDefault="005E511C" w:rsidP="00FB1203">
      <w:pPr>
        <w:widowControl w:val="0"/>
        <w:contextualSpacing/>
        <w:jc w:val="right"/>
        <w:rPr>
          <w:b/>
          <w:sz w:val="28"/>
          <w:szCs w:val="28"/>
        </w:rPr>
      </w:pPr>
    </w:p>
    <w:p w14:paraId="731EAFF3" w14:textId="0C0B3262" w:rsidR="008E550F" w:rsidRPr="00EC6E2E" w:rsidRDefault="00944630" w:rsidP="00FB1203">
      <w:pPr>
        <w:widowControl w:val="0"/>
        <w:spacing w:line="480" w:lineRule="auto"/>
        <w:contextualSpacing/>
        <w:jc w:val="center"/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EC6E2E"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Образц</w:t>
      </w:r>
      <w:r w:rsidR="00A2113A" w:rsidRPr="00EC6E2E"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ы</w:t>
      </w:r>
      <w:r w:rsidRPr="00EC6E2E"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заполнения заявки</w:t>
      </w:r>
      <w:r w:rsidR="00541B83" w:rsidRPr="00EC6E2E"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EC6E2E"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на участие</w:t>
      </w:r>
    </w:p>
    <w:p w14:paraId="234B3F3D" w14:textId="6E752B06" w:rsidR="00183963" w:rsidRPr="00183963" w:rsidRDefault="00183963" w:rsidP="00183963">
      <w:pPr>
        <w:widowControl w:val="0"/>
        <w:contextualSpacing/>
        <w:jc w:val="center"/>
        <w:rPr>
          <w:b/>
          <w:sz w:val="28"/>
          <w:szCs w:val="28"/>
        </w:rPr>
      </w:pPr>
      <w:r w:rsidRPr="00183963">
        <w:rPr>
          <w:b/>
          <w:sz w:val="28"/>
          <w:szCs w:val="28"/>
        </w:rPr>
        <w:t>Пример заполнения заявки сотрудником образовательной организации:</w:t>
      </w:r>
    </w:p>
    <w:p w14:paraId="18C5D324" w14:textId="77777777" w:rsidR="00183963" w:rsidRPr="00183963" w:rsidRDefault="00183963" w:rsidP="00183963">
      <w:pPr>
        <w:widowControl w:val="0"/>
        <w:contextualSpacing/>
        <w:rPr>
          <w:b/>
          <w:sz w:val="28"/>
          <w:szCs w:val="28"/>
        </w:rPr>
      </w:pPr>
    </w:p>
    <w:p w14:paraId="668E69C7" w14:textId="24502065" w:rsidR="00183963" w:rsidRDefault="00183963" w:rsidP="00183963">
      <w:pPr>
        <w:widowControl w:val="0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C30239" wp14:editId="7B85C6FB">
            <wp:extent cx="5119200" cy="77400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77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A472" w14:textId="425E7039" w:rsidR="00183963" w:rsidRPr="00183963" w:rsidRDefault="00183963" w:rsidP="00183963">
      <w:pPr>
        <w:widowControl w:val="0"/>
        <w:contextualSpacing/>
        <w:jc w:val="center"/>
        <w:rPr>
          <w:b/>
          <w:sz w:val="28"/>
          <w:szCs w:val="28"/>
        </w:rPr>
      </w:pPr>
      <w:r w:rsidRPr="00183963">
        <w:rPr>
          <w:b/>
          <w:sz w:val="28"/>
          <w:szCs w:val="28"/>
        </w:rPr>
        <w:lastRenderedPageBreak/>
        <w:t>Пример заполнения заявки обучающимся:</w:t>
      </w:r>
    </w:p>
    <w:p w14:paraId="73F16FEB" w14:textId="77777777" w:rsidR="00183963" w:rsidRPr="00183963" w:rsidRDefault="00183963" w:rsidP="00183963">
      <w:pPr>
        <w:widowControl w:val="0"/>
        <w:contextualSpacing/>
        <w:rPr>
          <w:b/>
          <w:sz w:val="28"/>
          <w:szCs w:val="28"/>
        </w:rPr>
      </w:pPr>
    </w:p>
    <w:p w14:paraId="1D05BBDC" w14:textId="79D4FD31" w:rsidR="00183963" w:rsidRDefault="00183963" w:rsidP="00183963">
      <w:pPr>
        <w:widowControl w:val="0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A09A392" wp14:editId="562F90DB">
            <wp:extent cx="5122800" cy="77400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77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469F" w14:textId="215C2B7D" w:rsidR="00183963" w:rsidRPr="00183963" w:rsidRDefault="00183963" w:rsidP="00183963">
      <w:pPr>
        <w:widowControl w:val="0"/>
        <w:contextualSpacing/>
        <w:jc w:val="center"/>
        <w:rPr>
          <w:bCs/>
          <w:sz w:val="28"/>
          <w:szCs w:val="28"/>
        </w:rPr>
      </w:pPr>
    </w:p>
    <w:p w14:paraId="07EACD3C" w14:textId="2044E6D9" w:rsidR="00AC3253" w:rsidRPr="002500EC" w:rsidRDefault="00183963" w:rsidP="00D34EC1">
      <w:pPr>
        <w:widowControl w:val="0"/>
        <w:ind w:firstLine="709"/>
        <w:contextualSpacing/>
        <w:jc w:val="both"/>
        <w:rPr>
          <w:b/>
          <w:spacing w:val="-8"/>
        </w:rPr>
      </w:pPr>
      <w:r w:rsidRPr="002500EC">
        <w:rPr>
          <w:bCs/>
          <w:spacing w:val="-8"/>
          <w:sz w:val="28"/>
          <w:szCs w:val="28"/>
        </w:rPr>
        <w:t xml:space="preserve">После </w:t>
      </w:r>
      <w:r w:rsidR="00C57EEB" w:rsidRPr="002500EC">
        <w:rPr>
          <w:bCs/>
          <w:spacing w:val="-8"/>
          <w:sz w:val="28"/>
          <w:szCs w:val="28"/>
        </w:rPr>
        <w:t>нажатия кнопки «Отправить»</w:t>
      </w:r>
      <w:r w:rsidRPr="002500EC">
        <w:rPr>
          <w:bCs/>
          <w:spacing w:val="-8"/>
          <w:sz w:val="28"/>
          <w:szCs w:val="28"/>
        </w:rPr>
        <w:t xml:space="preserve"> участник получит код доступа</w:t>
      </w:r>
      <w:r w:rsidR="00C57EEB" w:rsidRPr="002500EC">
        <w:rPr>
          <w:bCs/>
          <w:spacing w:val="-8"/>
          <w:sz w:val="28"/>
          <w:szCs w:val="28"/>
        </w:rPr>
        <w:t xml:space="preserve"> к заявке</w:t>
      </w:r>
      <w:r w:rsidR="00F37826" w:rsidRPr="002500EC">
        <w:rPr>
          <w:bCs/>
          <w:spacing w:val="-8"/>
          <w:sz w:val="28"/>
          <w:szCs w:val="28"/>
        </w:rPr>
        <w:t xml:space="preserve">, </w:t>
      </w:r>
      <w:r w:rsidR="002500EC" w:rsidRPr="002500EC">
        <w:rPr>
          <w:bCs/>
          <w:spacing w:val="-8"/>
          <w:sz w:val="28"/>
          <w:szCs w:val="28"/>
        </w:rPr>
        <w:t>который следует сохранить</w:t>
      </w:r>
      <w:r w:rsidRPr="002500EC">
        <w:rPr>
          <w:bCs/>
          <w:spacing w:val="-8"/>
          <w:sz w:val="28"/>
          <w:szCs w:val="28"/>
        </w:rPr>
        <w:t xml:space="preserve">. </w:t>
      </w:r>
      <w:r w:rsidR="00D34EC1" w:rsidRPr="002500EC">
        <w:rPr>
          <w:bCs/>
          <w:spacing w:val="-8"/>
          <w:sz w:val="28"/>
          <w:szCs w:val="28"/>
        </w:rPr>
        <w:t xml:space="preserve">До окончания регистрации </w:t>
      </w:r>
      <w:r w:rsidR="00F37826" w:rsidRPr="002500EC">
        <w:rPr>
          <w:bCs/>
          <w:spacing w:val="-8"/>
          <w:sz w:val="28"/>
          <w:szCs w:val="28"/>
        </w:rPr>
        <w:t>можно</w:t>
      </w:r>
      <w:r w:rsidRPr="002500EC">
        <w:rPr>
          <w:bCs/>
          <w:spacing w:val="-8"/>
          <w:sz w:val="28"/>
          <w:szCs w:val="28"/>
        </w:rPr>
        <w:t xml:space="preserve"> вернуться к редактированию внесенной информации</w:t>
      </w:r>
      <w:r w:rsidR="00C57EEB" w:rsidRPr="002500EC">
        <w:rPr>
          <w:bCs/>
          <w:spacing w:val="-8"/>
          <w:sz w:val="28"/>
          <w:szCs w:val="28"/>
        </w:rPr>
        <w:t xml:space="preserve">: </w:t>
      </w:r>
      <w:r w:rsidRPr="002500EC">
        <w:rPr>
          <w:bCs/>
          <w:spacing w:val="-8"/>
          <w:sz w:val="28"/>
          <w:szCs w:val="28"/>
        </w:rPr>
        <w:t xml:space="preserve">для этого нужно нажать </w:t>
      </w:r>
      <w:r w:rsidR="00C57EEB" w:rsidRPr="002500EC">
        <w:rPr>
          <w:bCs/>
          <w:spacing w:val="-8"/>
          <w:sz w:val="28"/>
          <w:szCs w:val="28"/>
        </w:rPr>
        <w:t xml:space="preserve">на надпись </w:t>
      </w:r>
      <w:r w:rsidRPr="002500EC">
        <w:rPr>
          <w:bCs/>
          <w:spacing w:val="-8"/>
          <w:sz w:val="28"/>
          <w:szCs w:val="28"/>
        </w:rPr>
        <w:t>«Уже зарегистрировались</w:t>
      </w:r>
      <w:r w:rsidR="0055741C" w:rsidRPr="002500EC">
        <w:rPr>
          <w:bCs/>
          <w:spacing w:val="-8"/>
          <w:sz w:val="28"/>
          <w:szCs w:val="28"/>
        </w:rPr>
        <w:t>?</w:t>
      </w:r>
      <w:r w:rsidRPr="002500EC">
        <w:rPr>
          <w:bCs/>
          <w:spacing w:val="-8"/>
          <w:sz w:val="28"/>
          <w:szCs w:val="28"/>
        </w:rPr>
        <w:t>» и</w:t>
      </w:r>
      <w:r w:rsidR="00C57EEB" w:rsidRPr="002500EC">
        <w:rPr>
          <w:bCs/>
          <w:spacing w:val="-8"/>
          <w:sz w:val="28"/>
          <w:szCs w:val="28"/>
        </w:rPr>
        <w:t xml:space="preserve"> </w:t>
      </w:r>
      <w:r w:rsidR="00D34EC1" w:rsidRPr="002500EC">
        <w:rPr>
          <w:bCs/>
          <w:spacing w:val="-8"/>
          <w:sz w:val="28"/>
          <w:szCs w:val="28"/>
        </w:rPr>
        <w:t>ввести указанную при регистрации электронную почту и код доступа.</w:t>
      </w:r>
      <w:r w:rsidR="00AC3253" w:rsidRPr="002500EC">
        <w:rPr>
          <w:b/>
          <w:spacing w:val="-8"/>
        </w:rPr>
        <w:br w:type="page"/>
      </w:r>
    </w:p>
    <w:bookmarkEnd w:id="8"/>
    <w:p w14:paraId="4827EF3B" w14:textId="26AEC3AB" w:rsidR="005E511C" w:rsidRPr="00546D2B" w:rsidRDefault="005E511C" w:rsidP="00952577">
      <w:pPr>
        <w:pStyle w:val="af"/>
        <w:widowControl w:val="0"/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199534F1" w14:textId="77777777" w:rsidR="005E511C" w:rsidRPr="00546D2B" w:rsidRDefault="005E511C" w:rsidP="00952577">
      <w:pPr>
        <w:pStyle w:val="af"/>
        <w:widowControl w:val="0"/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B4C62" w14:textId="071C0EC5" w:rsidR="005E511C" w:rsidRPr="002500EC" w:rsidRDefault="005E511C" w:rsidP="00B4231E">
      <w:pPr>
        <w:pStyle w:val="af"/>
        <w:widowControl w:val="0"/>
        <w:spacing w:line="480" w:lineRule="auto"/>
        <w:contextualSpacing/>
        <w:jc w:val="center"/>
        <w:rPr>
          <w:rFonts w:ascii="Times New Roman Полужирный" w:hAnsi="Times New Roman Полужирный" w:cs="Times New Roman"/>
          <w:b/>
          <w:bCs/>
          <w:cap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500EC">
        <w:rPr>
          <w:rFonts w:ascii="Times New Roman Полужирный" w:hAnsi="Times New Roman Полужирный" w:cs="Times New Roman"/>
          <w:b/>
          <w:bCs/>
          <w:cap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Т</w:t>
      </w:r>
      <w:r w:rsidR="002500EC" w:rsidRPr="002500EC">
        <w:rPr>
          <w:rFonts w:ascii="Times New Roman Полужирный" w:hAnsi="Times New Roman Полужирный" w:cs="Times New Roman"/>
          <w:b/>
          <w:bCs/>
          <w:cap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ребования к научным</w:t>
      </w:r>
      <w:r w:rsidRPr="002500EC">
        <w:rPr>
          <w:rFonts w:ascii="Times New Roman Полужирный" w:hAnsi="Times New Roman Полужирный" w:cs="Times New Roman"/>
          <w:b/>
          <w:bCs/>
          <w:cap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2500EC" w:rsidRPr="002500EC">
        <w:rPr>
          <w:rFonts w:ascii="Times New Roman Полужирный" w:hAnsi="Times New Roman Полужирный" w:cs="Times New Roman"/>
          <w:b/>
          <w:bCs/>
          <w:cap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статьям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E511C" w:rsidRPr="00546D2B" w14:paraId="695352F2" w14:textId="77777777" w:rsidTr="0037408A">
        <w:tc>
          <w:tcPr>
            <w:tcW w:w="2972" w:type="dxa"/>
          </w:tcPr>
          <w:p w14:paraId="780DF02A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</w:t>
            </w:r>
          </w:p>
        </w:tc>
        <w:tc>
          <w:tcPr>
            <w:tcW w:w="6656" w:type="dxa"/>
          </w:tcPr>
          <w:p w14:paraId="49C36DAD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От трех страниц формата А4 (включая метаданные, список литературы, рисунки, графики, таблицы и т.д.).</w:t>
            </w:r>
          </w:p>
        </w:tc>
      </w:tr>
      <w:tr w:rsidR="005E511C" w:rsidRPr="00546D2B" w14:paraId="74F25790" w14:textId="77777777" w:rsidTr="0037408A">
        <w:tc>
          <w:tcPr>
            <w:tcW w:w="2972" w:type="dxa"/>
          </w:tcPr>
          <w:p w14:paraId="3CA20A98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Редактор</w:t>
            </w:r>
          </w:p>
        </w:tc>
        <w:tc>
          <w:tcPr>
            <w:tcW w:w="6656" w:type="dxa"/>
          </w:tcPr>
          <w:p w14:paraId="4256FE0C" w14:textId="77777777" w:rsidR="00612E9A" w:rsidRDefault="005E511C" w:rsidP="007053ED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Microsoft Word–2000 и выше.</w:t>
            </w:r>
          </w:p>
          <w:p w14:paraId="2F7D4CA6" w14:textId="72ABC2A4" w:rsidR="007053ED" w:rsidRPr="00546D2B" w:rsidRDefault="007053ED" w:rsidP="007053ED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.</w:t>
            </w:r>
            <w:proofErr w:type="spellStart"/>
            <w:r w:rsidRPr="007053ED">
              <w:rPr>
                <w:rFonts w:ascii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7053ED">
              <w:rPr>
                <w:rFonts w:ascii="Times New Roman" w:hAnsi="Times New Roman" w:cs="Times New Roman"/>
                <w:sz w:val="26"/>
                <w:szCs w:val="26"/>
              </w:rPr>
              <w:t xml:space="preserve"> или .</w:t>
            </w:r>
            <w:proofErr w:type="spellStart"/>
            <w:r w:rsidRPr="007053ED">
              <w:rPr>
                <w:rFonts w:ascii="Times New Roman" w:hAnsi="Times New Roman" w:cs="Times New Roman"/>
                <w:sz w:val="26"/>
                <w:szCs w:val="26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511C" w:rsidRPr="00546D2B" w14:paraId="6D61A60B" w14:textId="77777777" w:rsidTr="0037408A">
        <w:tc>
          <w:tcPr>
            <w:tcW w:w="2972" w:type="dxa"/>
          </w:tcPr>
          <w:p w14:paraId="101638A9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Стиль</w:t>
            </w:r>
          </w:p>
        </w:tc>
        <w:tc>
          <w:tcPr>
            <w:tcW w:w="6656" w:type="dxa"/>
          </w:tcPr>
          <w:p w14:paraId="3F885CEC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Без интервалов.</w:t>
            </w:r>
          </w:p>
        </w:tc>
      </w:tr>
      <w:tr w:rsidR="005E511C" w:rsidRPr="00546D2B" w14:paraId="63E27C08" w14:textId="77777777" w:rsidTr="0037408A">
        <w:tc>
          <w:tcPr>
            <w:tcW w:w="2972" w:type="dxa"/>
          </w:tcPr>
          <w:p w14:paraId="562BEBCE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Поля</w:t>
            </w:r>
          </w:p>
        </w:tc>
        <w:tc>
          <w:tcPr>
            <w:tcW w:w="6656" w:type="dxa"/>
          </w:tcPr>
          <w:p w14:paraId="6E0228C2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2 см.</w:t>
            </w:r>
          </w:p>
        </w:tc>
      </w:tr>
      <w:tr w:rsidR="005E511C" w:rsidRPr="00546D2B" w14:paraId="0F7CE1DB" w14:textId="77777777" w:rsidTr="0037408A">
        <w:tc>
          <w:tcPr>
            <w:tcW w:w="2972" w:type="dxa"/>
          </w:tcPr>
          <w:p w14:paraId="02BD2BEE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Шрифт</w:t>
            </w:r>
          </w:p>
        </w:tc>
        <w:tc>
          <w:tcPr>
            <w:tcW w:w="6656" w:type="dxa"/>
          </w:tcPr>
          <w:p w14:paraId="2E4B07F4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Times New </w:t>
            </w:r>
            <w:proofErr w:type="spellStart"/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Roman</w:t>
            </w:r>
            <w:proofErr w:type="spellEnd"/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511C" w:rsidRPr="00546D2B" w14:paraId="3A1E0650" w14:textId="77777777" w:rsidTr="0037408A">
        <w:tc>
          <w:tcPr>
            <w:tcW w:w="2972" w:type="dxa"/>
          </w:tcPr>
          <w:p w14:paraId="44F13A3E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Размер шрифта</w:t>
            </w:r>
          </w:p>
        </w:tc>
        <w:tc>
          <w:tcPr>
            <w:tcW w:w="6656" w:type="dxa"/>
          </w:tcPr>
          <w:p w14:paraId="75543263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</w:tr>
      <w:tr w:rsidR="005E511C" w:rsidRPr="00546D2B" w14:paraId="0D0DEEF6" w14:textId="77777777" w:rsidTr="0037408A">
        <w:tc>
          <w:tcPr>
            <w:tcW w:w="2972" w:type="dxa"/>
          </w:tcPr>
          <w:p w14:paraId="2CE4F8C4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Межстрочный интервал</w:t>
            </w:r>
          </w:p>
        </w:tc>
        <w:tc>
          <w:tcPr>
            <w:tcW w:w="6656" w:type="dxa"/>
          </w:tcPr>
          <w:p w14:paraId="6728388A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5E511C" w:rsidRPr="00546D2B" w14:paraId="4846CC04" w14:textId="77777777" w:rsidTr="0037408A">
        <w:tc>
          <w:tcPr>
            <w:tcW w:w="2972" w:type="dxa"/>
          </w:tcPr>
          <w:p w14:paraId="6A950B43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Межабзацный</w:t>
            </w:r>
            <w:proofErr w:type="spellEnd"/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интервал</w:t>
            </w:r>
          </w:p>
        </w:tc>
        <w:tc>
          <w:tcPr>
            <w:tcW w:w="6656" w:type="dxa"/>
          </w:tcPr>
          <w:p w14:paraId="72DDF682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5E511C" w:rsidRPr="00546D2B" w14:paraId="28BB5675" w14:textId="77777777" w:rsidTr="0037408A">
        <w:tc>
          <w:tcPr>
            <w:tcW w:w="2972" w:type="dxa"/>
          </w:tcPr>
          <w:p w14:paraId="5F0D99C8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Абзацный отступ</w:t>
            </w:r>
          </w:p>
        </w:tc>
        <w:tc>
          <w:tcPr>
            <w:tcW w:w="6656" w:type="dxa"/>
          </w:tcPr>
          <w:p w14:paraId="27D16FD0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1,25 см.</w:t>
            </w:r>
          </w:p>
        </w:tc>
      </w:tr>
      <w:tr w:rsidR="005E511C" w:rsidRPr="00546D2B" w14:paraId="7DE30C31" w14:textId="77777777" w:rsidTr="0037408A">
        <w:tc>
          <w:tcPr>
            <w:tcW w:w="2972" w:type="dxa"/>
          </w:tcPr>
          <w:p w14:paraId="35F07C74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Ссылки</w:t>
            </w:r>
          </w:p>
        </w:tc>
        <w:tc>
          <w:tcPr>
            <w:tcW w:w="6656" w:type="dxa"/>
          </w:tcPr>
          <w:p w14:paraId="65E33F96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Внутритекстовые</w:t>
            </w:r>
            <w:proofErr w:type="spellEnd"/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, в квадратных скобках.</w:t>
            </w:r>
          </w:p>
          <w:p w14:paraId="5A0B4857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Указывается номер цитируемого источника (по списку литературы) и используемые страницы.</w:t>
            </w:r>
          </w:p>
        </w:tc>
      </w:tr>
      <w:tr w:rsidR="005E511C" w:rsidRPr="00546D2B" w14:paraId="326FE29C" w14:textId="77777777" w:rsidTr="0037408A">
        <w:tc>
          <w:tcPr>
            <w:tcW w:w="2972" w:type="dxa"/>
          </w:tcPr>
          <w:p w14:paraId="0A57A4CC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Оформление заголовка</w:t>
            </w:r>
          </w:p>
        </w:tc>
        <w:tc>
          <w:tcPr>
            <w:tcW w:w="6656" w:type="dxa"/>
          </w:tcPr>
          <w:p w14:paraId="5F59D649" w14:textId="39E1B02B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Шрифт полужирный, выравнивание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правому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краю.</w:t>
            </w:r>
          </w:p>
          <w:p w14:paraId="147EA6DB" w14:textId="77777777" w:rsidR="005E511C" w:rsidRPr="00612E9A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12E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Первая строка: инициалы и фамилия автора (авторов) статьи.</w:t>
            </w:r>
          </w:p>
          <w:p w14:paraId="59D3EE75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Вторая строка: инициалы и фамилия научного руководителя (при наличии).</w:t>
            </w:r>
          </w:p>
        </w:tc>
      </w:tr>
      <w:tr w:rsidR="005E511C" w:rsidRPr="00546D2B" w14:paraId="67C02119" w14:textId="77777777" w:rsidTr="0037408A">
        <w:tc>
          <w:tcPr>
            <w:tcW w:w="2972" w:type="dxa"/>
          </w:tcPr>
          <w:p w14:paraId="095547ED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научной статьи</w:t>
            </w:r>
          </w:p>
        </w:tc>
        <w:tc>
          <w:tcPr>
            <w:tcW w:w="6656" w:type="dxa"/>
          </w:tcPr>
          <w:p w14:paraId="27B50CFE" w14:textId="57748991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интервал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авторе;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шрифт полужирный, буквы заглавные, выравнивание по центру.</w:t>
            </w:r>
          </w:p>
        </w:tc>
      </w:tr>
      <w:tr w:rsidR="005E511C" w:rsidRPr="00546D2B" w14:paraId="70439F16" w14:textId="77777777" w:rsidTr="0037408A">
        <w:tc>
          <w:tcPr>
            <w:tcW w:w="2972" w:type="dxa"/>
          </w:tcPr>
          <w:p w14:paraId="50C29818" w14:textId="55FD2EA9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Аннотация и</w:t>
            </w:r>
            <w:r w:rsidR="00AD78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ключевые слова</w:t>
            </w:r>
          </w:p>
        </w:tc>
        <w:tc>
          <w:tcPr>
            <w:tcW w:w="6656" w:type="dxa"/>
          </w:tcPr>
          <w:p w14:paraId="5451ACA8" w14:textId="66B85719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интервал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названия научной статьи; курсив, выравнивание по ширине; слова «Аннотация» и «Ключевые слова» выделяются полужирным шрифтом.</w:t>
            </w:r>
          </w:p>
          <w:p w14:paraId="5C597E00" w14:textId="759FF19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Только на русском языке. Аннотация: не более 100 слов.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Ключевые слова: 5</w:t>
            </w:r>
            <w:r w:rsidR="00271EA7" w:rsidRPr="00546D2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10 штук, слова отделяются друг от</w:t>
            </w:r>
            <w:r w:rsidR="004C5F2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друга точкой с запятой.</w:t>
            </w:r>
          </w:p>
        </w:tc>
      </w:tr>
      <w:tr w:rsidR="005E511C" w:rsidRPr="00546D2B" w14:paraId="5906CC0E" w14:textId="77777777" w:rsidTr="0037408A">
        <w:tc>
          <w:tcPr>
            <w:tcW w:w="2972" w:type="dxa"/>
          </w:tcPr>
          <w:p w14:paraId="6D3B0E11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Список литературы</w:t>
            </w:r>
          </w:p>
        </w:tc>
        <w:tc>
          <w:tcPr>
            <w:tcW w:w="6656" w:type="dxa"/>
          </w:tcPr>
          <w:p w14:paraId="0D97A4C7" w14:textId="23703ED9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Оформляется в соответствии с требованиями ГОСТ</w:t>
            </w:r>
            <w:r w:rsidR="00B5337B" w:rsidRPr="00546D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7.1.2003 через 1 интервал от текста научной статьи. Автоматическая нумерация не используется.</w:t>
            </w:r>
          </w:p>
          <w:p w14:paraId="2FFF59FD" w14:textId="77777777" w:rsidR="005E511C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Цитируемая литература располагаются в </w:t>
            </w:r>
            <w:r w:rsidR="00271EA7" w:rsidRPr="00546D2B">
              <w:rPr>
                <w:rFonts w:ascii="Times New Roman" w:hAnsi="Times New Roman" w:cs="Times New Roman"/>
                <w:sz w:val="26"/>
                <w:szCs w:val="26"/>
              </w:rPr>
              <w:t>порядке упоминания в тексте статьи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F3FB92" w14:textId="5F3C0440" w:rsidR="0078122F" w:rsidRPr="00546D2B" w:rsidRDefault="0078122F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Ссылки </w:t>
            </w:r>
            <w:r w:rsidRPr="0078122F">
              <w:rPr>
                <w:rFonts w:ascii="Times New Roman" w:hAnsi="Times New Roman" w:cs="Times New Roman"/>
                <w:sz w:val="26"/>
                <w:szCs w:val="26"/>
              </w:rPr>
              <w:t xml:space="preserve">на публикации членов организационного комитета </w:t>
            </w:r>
            <w:r w:rsidR="005349D1" w:rsidRPr="005349D1">
              <w:rPr>
                <w:rFonts w:ascii="Times New Roman" w:hAnsi="Times New Roman" w:cs="Times New Roman"/>
                <w:sz w:val="26"/>
                <w:szCs w:val="26"/>
              </w:rPr>
              <w:t xml:space="preserve">конференции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приветствуются.</w:t>
            </w:r>
          </w:p>
        </w:tc>
      </w:tr>
    </w:tbl>
    <w:p w14:paraId="54DB339D" w14:textId="77777777" w:rsidR="0078122F" w:rsidRDefault="0078122F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E511C" w:rsidRPr="00546D2B" w14:paraId="29D5E45F" w14:textId="77777777" w:rsidTr="0037408A">
        <w:tc>
          <w:tcPr>
            <w:tcW w:w="2972" w:type="dxa"/>
          </w:tcPr>
          <w:p w14:paraId="74CF21E1" w14:textId="051013FB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Сведения об авторах</w:t>
            </w:r>
          </w:p>
        </w:tc>
        <w:tc>
          <w:tcPr>
            <w:tcW w:w="6656" w:type="dxa"/>
          </w:tcPr>
          <w:p w14:paraId="4953AB0D" w14:textId="405EF1D3" w:rsidR="005E511C" w:rsidRPr="000A12F9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A12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Через интервал после </w:t>
            </w:r>
            <w:r w:rsidR="000A12F9" w:rsidRPr="000A12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статьи указываются </w:t>
            </w:r>
            <w:r w:rsidRPr="000A12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Ф.И.О. (полностью), должность, организация, при наличии – ученая степень</w:t>
            </w:r>
            <w:r w:rsidR="003F33C5" w:rsidRPr="000A12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и</w:t>
            </w:r>
            <w:r w:rsidRPr="000A12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ученое звание</w:t>
            </w:r>
            <w:r w:rsidR="003F33C5" w:rsidRPr="000A12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(или почетное звание, классный чин и т.п</w:t>
            </w:r>
            <w:r w:rsidRPr="000A12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  <w:r w:rsidR="003F33C5" w:rsidRPr="000A12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).</w:t>
            </w:r>
          </w:p>
        </w:tc>
      </w:tr>
      <w:tr w:rsidR="005E511C" w:rsidRPr="00546D2B" w14:paraId="36EBB260" w14:textId="77777777" w:rsidTr="0037408A">
        <w:tc>
          <w:tcPr>
            <w:tcW w:w="2972" w:type="dxa"/>
          </w:tcPr>
          <w:p w14:paraId="0DA6D167" w14:textId="71FF7861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Аббревиатуры и</w:t>
            </w:r>
            <w:r w:rsidR="00AD78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сокращения</w:t>
            </w:r>
          </w:p>
        </w:tc>
        <w:tc>
          <w:tcPr>
            <w:tcW w:w="6656" w:type="dxa"/>
          </w:tcPr>
          <w:p w14:paraId="53BC1B6F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Без пояснений в тексте используются только общепринятые аббревиатуры.</w:t>
            </w:r>
          </w:p>
          <w:p w14:paraId="727541F2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Специальные аббревиатуры вводятся после первого упоминания в тексте сокращаемого словосочетания (например: «Рассмотрим основные принципы деятельности Следственного комитета Российской Федерации (далее – СК РФ)»).</w:t>
            </w:r>
          </w:p>
          <w:p w14:paraId="176FCBD7" w14:textId="7B10F3B8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Обязательно использовать сокращения слов «год» («г.»), «годы» («гг.»), «век» («в.»), «века» («вв.»), «статья» («ст.»), «часть» («ч.»), «пункт» («п.»)</w:t>
            </w:r>
            <w:r w:rsidR="00612E9A">
              <w:rPr>
                <w:rFonts w:ascii="Times New Roman" w:hAnsi="Times New Roman" w:cs="Times New Roman"/>
                <w:sz w:val="26"/>
                <w:szCs w:val="26"/>
              </w:rPr>
              <w:t>, «так как» («т.к.»), «то есть» («т.е.»).</w:t>
            </w:r>
          </w:p>
        </w:tc>
      </w:tr>
      <w:tr w:rsidR="000D3ECB" w:rsidRPr="00546D2B" w14:paraId="16E34924" w14:textId="77777777" w:rsidTr="0037408A">
        <w:tc>
          <w:tcPr>
            <w:tcW w:w="2972" w:type="dxa"/>
          </w:tcPr>
          <w:p w14:paraId="7B7D0016" w14:textId="70BA25A2" w:rsidR="000D3ECB" w:rsidRPr="00546D2B" w:rsidRDefault="000D3ECB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Оригинальность текст</w:t>
            </w:r>
            <w:r w:rsidR="00AD78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6656" w:type="dxa"/>
          </w:tcPr>
          <w:p w14:paraId="551B6127" w14:textId="496651EA" w:rsidR="00114201" w:rsidRDefault="000D3ECB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F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менее 70%</w:t>
            </w:r>
            <w:r w:rsidR="005F2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8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F26BB">
              <w:rPr>
                <w:rFonts w:ascii="Times New Roman" w:hAnsi="Times New Roman" w:cs="Times New Roman"/>
                <w:sz w:val="26"/>
                <w:szCs w:val="26"/>
              </w:rPr>
              <w:t xml:space="preserve"> учет</w:t>
            </w:r>
            <w:r w:rsidR="00F3782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5F26BB">
              <w:rPr>
                <w:rFonts w:ascii="Times New Roman" w:hAnsi="Times New Roman" w:cs="Times New Roman"/>
                <w:sz w:val="26"/>
                <w:szCs w:val="26"/>
              </w:rPr>
              <w:t xml:space="preserve"> цитирования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5793B44" w14:textId="2F150988" w:rsidR="000D3ECB" w:rsidRPr="00546D2B" w:rsidRDefault="000D3ECB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 данным </w:t>
            </w:r>
            <w:bookmarkStart w:id="10" w:name="_Hlk109067106"/>
            <w:r>
              <w:rPr>
                <w:rFonts w:ascii="Times New Roman" w:hAnsi="Times New Roman" w:cs="Times New Roman"/>
                <w:sz w:val="26"/>
                <w:szCs w:val="26"/>
              </w:rPr>
              <w:t>системы «Антиплагиат</w:t>
            </w:r>
            <w:r w:rsidR="00781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ВУЗ»</w:t>
            </w:r>
            <w:bookmarkEnd w:id="10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5E511C" w:rsidRPr="00546D2B" w14:paraId="6E7DB1C6" w14:textId="77777777" w:rsidTr="0037408A">
        <w:tc>
          <w:tcPr>
            <w:tcW w:w="2972" w:type="dxa"/>
          </w:tcPr>
          <w:p w14:paraId="0B26DA5B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Прочее</w:t>
            </w:r>
          </w:p>
        </w:tc>
        <w:tc>
          <w:tcPr>
            <w:tcW w:w="6656" w:type="dxa"/>
          </w:tcPr>
          <w:p w14:paraId="6C93817D" w14:textId="464E24B1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В тексте используются только кавычки-«елочки» («»). В</w:t>
            </w:r>
            <w:r w:rsidR="00B5337B" w:rsidRPr="00546D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цитатах, уже взятых в кавычки-«елочки», требуется использовать кавычки-«лапки» („“). Использование иных кавычек не допускается.</w:t>
            </w:r>
          </w:p>
          <w:p w14:paraId="41690734" w14:textId="77777777" w:rsidR="0050518A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Знак многоточия («…») следует не путать с расположенными подряд тремя точками («...»).</w:t>
            </w:r>
          </w:p>
          <w:p w14:paraId="0ED403B9" w14:textId="6B3A94BD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Следует различать знаки дефиса («-») и тире («–»).</w:t>
            </w:r>
          </w:p>
          <w:p w14:paraId="769F7B4A" w14:textId="77777777" w:rsidR="005E511C" w:rsidRPr="00612E9A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12E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Абзацный отступ выставляется автоматически, использование пробелов для указания абзацного отступа не допускается.</w:t>
            </w:r>
          </w:p>
          <w:p w14:paraId="167DAF79" w14:textId="77777777" w:rsidR="0050518A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Пробелы между инициалами не ставятся.</w:t>
            </w:r>
          </w:p>
          <w:p w14:paraId="290DD0AC" w14:textId="1FA4F5FD" w:rsidR="005E511C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Годы обозначаются арабскими цифрами, а века – только римскими цифрами. Между двумя датами следует ставить тире («–»).</w:t>
            </w:r>
          </w:p>
          <w:p w14:paraId="120B2F0E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Запрет висячих строк отключен.</w:t>
            </w:r>
          </w:p>
          <w:p w14:paraId="5218D406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Переносы не используются.</w:t>
            </w:r>
          </w:p>
          <w:p w14:paraId="1D8ABCE7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Автоматическая нумерация и маркеры не используются.</w:t>
            </w:r>
          </w:p>
        </w:tc>
      </w:tr>
    </w:tbl>
    <w:p w14:paraId="65D43495" w14:textId="77777777" w:rsidR="005E511C" w:rsidRPr="00546D2B" w:rsidRDefault="005E511C" w:rsidP="00952577">
      <w:pPr>
        <w:widowControl w:val="0"/>
        <w:contextualSpacing/>
        <w:rPr>
          <w:b/>
          <w:bCs/>
          <w:sz w:val="26"/>
          <w:szCs w:val="26"/>
        </w:rPr>
      </w:pPr>
      <w:r w:rsidRPr="00546D2B">
        <w:rPr>
          <w:b/>
          <w:bCs/>
          <w:sz w:val="26"/>
          <w:szCs w:val="26"/>
        </w:rPr>
        <w:br w:type="page"/>
      </w:r>
    </w:p>
    <w:p w14:paraId="18F22D78" w14:textId="5A4D4A8D" w:rsidR="005E511C" w:rsidRPr="00546D2B" w:rsidRDefault="005E511C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1DC7194E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28E76" w14:textId="0C82810F" w:rsidR="005E511C" w:rsidRPr="00EC6E2E" w:rsidRDefault="005E511C" w:rsidP="00952577">
      <w:pPr>
        <w:pStyle w:val="af"/>
        <w:widowControl w:val="0"/>
        <w:spacing w:line="360" w:lineRule="auto"/>
        <w:contextualSpacing/>
        <w:jc w:val="center"/>
        <w:rPr>
          <w:rFonts w:ascii="Times New Roman Полужирный" w:hAnsi="Times New Roman Полужирный" w:cs="Times New Roman"/>
          <w:b/>
          <w:bC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EC6E2E">
        <w:rPr>
          <w:rFonts w:ascii="Times New Roman Полужирный" w:hAnsi="Times New Roman Полужирный" w:cs="Times New Roman"/>
          <w:b/>
          <w:bC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ПРИМЕР ОФОРМЛЕНИЯ НАУЧНОЙ СТАТЬИ</w:t>
      </w:r>
    </w:p>
    <w:p w14:paraId="2D4B2860" w14:textId="4B5A3945" w:rsidR="005E511C" w:rsidRDefault="005E511C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F53E587" w14:textId="77777777" w:rsidR="00B25825" w:rsidRDefault="00B25825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64203ED" w14:textId="77777777" w:rsidR="00695B77" w:rsidRPr="00546D2B" w:rsidRDefault="00695B77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20EE2C0B" w14:textId="4C423C51" w:rsidR="005E511C" w:rsidRPr="00546D2B" w:rsidRDefault="005E511C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42321019"/>
      <w:r w:rsidRPr="00546D2B">
        <w:rPr>
          <w:rFonts w:ascii="Times New Roman" w:hAnsi="Times New Roman" w:cs="Times New Roman"/>
          <w:b/>
          <w:bCs/>
          <w:sz w:val="28"/>
          <w:szCs w:val="28"/>
        </w:rPr>
        <w:t>И.И.</w:t>
      </w:r>
      <w:r w:rsidR="009D41D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46D2B">
        <w:rPr>
          <w:rFonts w:ascii="Times New Roman" w:hAnsi="Times New Roman" w:cs="Times New Roman"/>
          <w:b/>
          <w:bCs/>
          <w:sz w:val="28"/>
          <w:szCs w:val="28"/>
        </w:rPr>
        <w:t>Иванов</w:t>
      </w:r>
    </w:p>
    <w:p w14:paraId="6C1C65BB" w14:textId="36B04E3E" w:rsidR="005E511C" w:rsidRPr="00695B77" w:rsidRDefault="005E511C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95B77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  <w:r w:rsidR="00695B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95B77">
        <w:rPr>
          <w:rFonts w:ascii="Times New Roman" w:hAnsi="Times New Roman" w:cs="Times New Roman"/>
          <w:b/>
          <w:bCs/>
          <w:sz w:val="28"/>
          <w:szCs w:val="28"/>
        </w:rPr>
        <w:t xml:space="preserve"> П.П.</w:t>
      </w:r>
      <w:r w:rsidR="009D41DE" w:rsidRPr="00695B7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95B77">
        <w:rPr>
          <w:rFonts w:ascii="Times New Roman" w:hAnsi="Times New Roman" w:cs="Times New Roman"/>
          <w:b/>
          <w:bCs/>
          <w:sz w:val="28"/>
          <w:szCs w:val="28"/>
        </w:rPr>
        <w:t>Петров</w:t>
      </w:r>
    </w:p>
    <w:p w14:paraId="18779891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24C03A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НАЗВАНИЕ НАУЧНОЙ СТАТЬИ</w:t>
      </w:r>
    </w:p>
    <w:p w14:paraId="7FEF4AD5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6BE73" w14:textId="67254A2A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EC6E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r w:rsidR="00EC6E2E">
        <w:rPr>
          <w:rFonts w:ascii="Times New Roman" w:hAnsi="Times New Roman" w:cs="Times New Roman"/>
          <w:sz w:val="28"/>
          <w:szCs w:val="28"/>
        </w:rPr>
        <w:t>Т</w:t>
      </w:r>
      <w:r w:rsidRPr="00546D2B">
        <w:rPr>
          <w:rFonts w:ascii="Times New Roman" w:hAnsi="Times New Roman" w:cs="Times New Roman"/>
          <w:sz w:val="28"/>
          <w:szCs w:val="28"/>
        </w:rPr>
        <w:t xml:space="preserve">екст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>.</w:t>
      </w:r>
    </w:p>
    <w:p w14:paraId="7594F8FF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546D2B">
        <w:rPr>
          <w:rFonts w:ascii="Times New Roman" w:hAnsi="Times New Roman" w:cs="Times New Roman"/>
          <w:sz w:val="28"/>
          <w:szCs w:val="28"/>
        </w:rPr>
        <w:t xml:space="preserve"> текст; текст; текст; текст; текст.</w:t>
      </w:r>
    </w:p>
    <w:p w14:paraId="6F2149D1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19C871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. текст [2]. Текст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[7, с. 48].</w:t>
      </w:r>
    </w:p>
    <w:p w14:paraId="572B7815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>.</w:t>
      </w:r>
    </w:p>
    <w:p w14:paraId="39AAA029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>.</w:t>
      </w:r>
    </w:p>
    <w:p w14:paraId="61CF1943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090D68" w14:textId="77777777" w:rsidR="005E511C" w:rsidRPr="00FF4ED6" w:rsidRDefault="005E511C" w:rsidP="00952577">
      <w:pPr>
        <w:pStyle w:val="af"/>
        <w:widowControl w:val="0"/>
        <w:spacing w:line="276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F4ED6">
        <w:rPr>
          <w:rFonts w:ascii="Times New Roman" w:hAnsi="Times New Roman" w:cs="Times New Roman"/>
          <w:caps/>
          <w:sz w:val="28"/>
          <w:szCs w:val="28"/>
        </w:rPr>
        <w:t>Литература</w:t>
      </w:r>
    </w:p>
    <w:p w14:paraId="33544877" w14:textId="1A5226F1" w:rsidR="005E511C" w:rsidRPr="00804DDE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1.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Pr="00804DDE">
        <w:rPr>
          <w:rFonts w:ascii="Times New Roman" w:hAnsi="Times New Roman" w:cs="Times New Roman"/>
          <w:sz w:val="28"/>
          <w:szCs w:val="28"/>
        </w:rPr>
        <w:t>Конституция Российской Федерации: принята всенародным голосованием 12 декабря 1993 г. с изменениями, одобренными в ходе общероссийского голосования 1 июля 2020 г. // Рос. газета. 2020. 4 июля.</w:t>
      </w:r>
    </w:p>
    <w:p w14:paraId="436CD678" w14:textId="5EA0969B" w:rsidR="005E511C" w:rsidRPr="00804DDE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2.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="00D145BD" w:rsidRPr="00804DDE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Федерации: </w:t>
      </w:r>
      <w:proofErr w:type="spellStart"/>
      <w:r w:rsidR="00D145BD" w:rsidRPr="00804DD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D145BD" w:rsidRPr="00804DDE">
        <w:rPr>
          <w:rFonts w:ascii="Times New Roman" w:hAnsi="Times New Roman" w:cs="Times New Roman"/>
          <w:sz w:val="28"/>
          <w:szCs w:val="28"/>
        </w:rPr>
        <w:t>. закон Рос. Федерации от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="00D145BD" w:rsidRPr="00804DDE">
        <w:rPr>
          <w:rFonts w:ascii="Times New Roman" w:hAnsi="Times New Roman" w:cs="Times New Roman"/>
          <w:sz w:val="28"/>
          <w:szCs w:val="28"/>
        </w:rPr>
        <w:t>29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="00D145BD" w:rsidRPr="00804DDE">
        <w:rPr>
          <w:rFonts w:ascii="Times New Roman" w:hAnsi="Times New Roman" w:cs="Times New Roman"/>
          <w:sz w:val="28"/>
          <w:szCs w:val="28"/>
        </w:rPr>
        <w:t>декабря 2012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="00D145BD" w:rsidRPr="00804DDE">
        <w:rPr>
          <w:rFonts w:ascii="Times New Roman" w:hAnsi="Times New Roman" w:cs="Times New Roman"/>
          <w:sz w:val="28"/>
          <w:szCs w:val="28"/>
        </w:rPr>
        <w:t>г. №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="00D145BD" w:rsidRPr="00804DDE">
        <w:rPr>
          <w:rFonts w:ascii="Times New Roman" w:hAnsi="Times New Roman" w:cs="Times New Roman"/>
          <w:sz w:val="28"/>
          <w:szCs w:val="28"/>
        </w:rPr>
        <w:t xml:space="preserve">273-ФЗ (в ред. от </w:t>
      </w:r>
      <w:r w:rsidR="00804DDE" w:rsidRPr="00804DDE">
        <w:rPr>
          <w:rFonts w:ascii="Times New Roman" w:hAnsi="Times New Roman" w:cs="Times New Roman"/>
          <w:sz w:val="28"/>
          <w:szCs w:val="28"/>
        </w:rPr>
        <w:t>13 июня 2023 </w:t>
      </w:r>
      <w:r w:rsidR="00D145BD" w:rsidRPr="00804DDE">
        <w:rPr>
          <w:rFonts w:ascii="Times New Roman" w:hAnsi="Times New Roman" w:cs="Times New Roman"/>
          <w:sz w:val="28"/>
          <w:szCs w:val="28"/>
        </w:rPr>
        <w:t>г.) // Собр. законодательства Рос.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="00D145BD" w:rsidRPr="00804DDE">
        <w:rPr>
          <w:rFonts w:ascii="Times New Roman" w:hAnsi="Times New Roman" w:cs="Times New Roman"/>
          <w:sz w:val="28"/>
          <w:szCs w:val="28"/>
        </w:rPr>
        <w:t>Федерации. 2012. №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="00D145BD" w:rsidRPr="00804DDE">
        <w:rPr>
          <w:rFonts w:ascii="Times New Roman" w:hAnsi="Times New Roman" w:cs="Times New Roman"/>
          <w:sz w:val="28"/>
          <w:szCs w:val="28"/>
        </w:rPr>
        <w:t>53 (ч.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="00D145BD" w:rsidRPr="00804DDE">
        <w:rPr>
          <w:rFonts w:ascii="Times New Roman" w:hAnsi="Times New Roman" w:cs="Times New Roman"/>
          <w:sz w:val="28"/>
          <w:szCs w:val="28"/>
        </w:rPr>
        <w:t>1). Ст.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="00D145BD" w:rsidRPr="00804DDE">
        <w:rPr>
          <w:rFonts w:ascii="Times New Roman" w:hAnsi="Times New Roman" w:cs="Times New Roman"/>
          <w:sz w:val="28"/>
          <w:szCs w:val="28"/>
        </w:rPr>
        <w:t>7598.</w:t>
      </w:r>
    </w:p>
    <w:p w14:paraId="416CA03F" w14:textId="2B2CC226" w:rsidR="005E511C" w:rsidRPr="00804DDE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3.</w:t>
      </w:r>
      <w:r w:rsidR="00804DDE" w:rsidRPr="00804DDE">
        <w:rPr>
          <w:rFonts w:ascii="Times New Roman" w:hAnsi="Times New Roman" w:cs="Times New Roman"/>
          <w:sz w:val="28"/>
          <w:szCs w:val="28"/>
        </w:rPr>
        <w:t> О бесплатной юридической помощи на территории Липецкой области: закон Липецкой области от 1 марта 2013 г. № 132-ОЗ (в ред. от 29 мая 2023 г.) // Липецкая газета. 2013. 6 марта.</w:t>
      </w:r>
    </w:p>
    <w:p w14:paraId="7F4C64E1" w14:textId="5416C895" w:rsidR="005E511C" w:rsidRPr="00804DDE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4.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Pr="00804DDE">
        <w:rPr>
          <w:rFonts w:ascii="Times New Roman" w:hAnsi="Times New Roman" w:cs="Times New Roman"/>
          <w:sz w:val="28"/>
          <w:szCs w:val="28"/>
        </w:rPr>
        <w:t>По делу о проверке конституционности ряда положений Устава (Основного Закона) Алтайского края: постановление Конституционного Суда Рос.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Pr="00804DDE">
        <w:rPr>
          <w:rFonts w:ascii="Times New Roman" w:hAnsi="Times New Roman" w:cs="Times New Roman"/>
          <w:sz w:val="28"/>
          <w:szCs w:val="28"/>
        </w:rPr>
        <w:t>Федерации от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Pr="00804DDE">
        <w:rPr>
          <w:rFonts w:ascii="Times New Roman" w:hAnsi="Times New Roman" w:cs="Times New Roman"/>
          <w:sz w:val="28"/>
          <w:szCs w:val="28"/>
        </w:rPr>
        <w:t>18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Pr="00804DDE">
        <w:rPr>
          <w:rFonts w:ascii="Times New Roman" w:hAnsi="Times New Roman" w:cs="Times New Roman"/>
          <w:sz w:val="28"/>
          <w:szCs w:val="28"/>
        </w:rPr>
        <w:t>января 1996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Pr="00804DDE">
        <w:rPr>
          <w:rFonts w:ascii="Times New Roman" w:hAnsi="Times New Roman" w:cs="Times New Roman"/>
          <w:sz w:val="28"/>
          <w:szCs w:val="28"/>
        </w:rPr>
        <w:t>г. №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Pr="00804DDE">
        <w:rPr>
          <w:rFonts w:ascii="Times New Roman" w:hAnsi="Times New Roman" w:cs="Times New Roman"/>
          <w:sz w:val="28"/>
          <w:szCs w:val="28"/>
        </w:rPr>
        <w:t>2-П // Собр. законодательства Рос.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Pr="00804DDE">
        <w:rPr>
          <w:rFonts w:ascii="Times New Roman" w:hAnsi="Times New Roman" w:cs="Times New Roman"/>
          <w:sz w:val="28"/>
          <w:szCs w:val="28"/>
        </w:rPr>
        <w:t>Федерации. 1996. №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Pr="00804DDE">
        <w:rPr>
          <w:rFonts w:ascii="Times New Roman" w:hAnsi="Times New Roman" w:cs="Times New Roman"/>
          <w:sz w:val="28"/>
          <w:szCs w:val="28"/>
        </w:rPr>
        <w:t>4. Ст.</w:t>
      </w:r>
      <w:r w:rsidR="00804DDE" w:rsidRPr="00804DDE">
        <w:rPr>
          <w:rFonts w:ascii="Times New Roman" w:hAnsi="Times New Roman" w:cs="Times New Roman"/>
          <w:sz w:val="28"/>
          <w:szCs w:val="28"/>
        </w:rPr>
        <w:t> </w:t>
      </w:r>
      <w:r w:rsidRPr="00804DDE">
        <w:rPr>
          <w:rFonts w:ascii="Times New Roman" w:hAnsi="Times New Roman" w:cs="Times New Roman"/>
          <w:sz w:val="28"/>
          <w:szCs w:val="28"/>
        </w:rPr>
        <w:t>409.</w:t>
      </w:r>
    </w:p>
    <w:p w14:paraId="7FDF6B86" w14:textId="0B5AC353" w:rsidR="00804DDE" w:rsidRPr="00804DDE" w:rsidRDefault="00804DDE" w:rsidP="00804DDE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 xml:space="preserve">5. Подготовка к олимпиадам по праву: Учебно-методическое пособие / </w:t>
      </w:r>
      <w:r w:rsidRPr="00804DDE">
        <w:rPr>
          <w:rFonts w:ascii="Times New Roman" w:hAnsi="Times New Roman" w:cs="Times New Roman"/>
          <w:sz w:val="28"/>
          <w:szCs w:val="28"/>
        </w:rPr>
        <w:br/>
        <w:t xml:space="preserve">Под общ. ред. Е.В. Калининой. Липецк: ЛГПУ имени </w:t>
      </w:r>
      <w:r w:rsidR="000A12F9">
        <w:rPr>
          <w:rFonts w:ascii="Times New Roman" w:hAnsi="Times New Roman" w:cs="Times New Roman"/>
          <w:sz w:val="28"/>
          <w:szCs w:val="28"/>
        </w:rPr>
        <w:t>П.П. Семенова</w:t>
      </w:r>
      <w:r w:rsidRPr="00804DDE">
        <w:rPr>
          <w:rFonts w:ascii="Times New Roman" w:hAnsi="Times New Roman" w:cs="Times New Roman"/>
          <w:sz w:val="28"/>
          <w:szCs w:val="28"/>
        </w:rPr>
        <w:t>-Тян-Шанского, 2022. 80 с.</w:t>
      </w:r>
    </w:p>
    <w:p w14:paraId="4643217D" w14:textId="1C8B3446" w:rsidR="00804DDE" w:rsidRPr="00804DDE" w:rsidRDefault="00804DDE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Pr="00804DDE">
        <w:rPr>
          <w:rFonts w:ascii="Times New Roman" w:hAnsi="Times New Roman" w:cs="Times New Roman"/>
          <w:spacing w:val="-4"/>
          <w:sz w:val="28"/>
          <w:szCs w:val="28"/>
        </w:rPr>
        <w:t>Жуковская Н.Ю., Калинина Е.В. Государственный суверенитет и диалектика его эволюции в современных условиях // Международное право и международные организации. 2021. № 4. С. 76–88. DOI: 10.7256/2454-0633.2021.4.37115.</w:t>
      </w:r>
    </w:p>
    <w:p w14:paraId="1868A5A9" w14:textId="2BADAD62" w:rsidR="00804DDE" w:rsidRPr="00804DDE" w:rsidRDefault="00804DDE" w:rsidP="00D145BD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Pr="00804DDE">
        <w:rPr>
          <w:rFonts w:ascii="Times New Roman" w:hAnsi="Times New Roman" w:cs="Times New Roman"/>
          <w:sz w:val="28"/>
          <w:szCs w:val="28"/>
        </w:rPr>
        <w:t>Казарова</w:t>
      </w:r>
      <w:proofErr w:type="spellEnd"/>
      <w:r w:rsidRPr="00804DDE">
        <w:rPr>
          <w:rFonts w:ascii="Times New Roman" w:hAnsi="Times New Roman" w:cs="Times New Roman"/>
          <w:sz w:val="28"/>
          <w:szCs w:val="28"/>
        </w:rPr>
        <w:t> Д.С., Лебедева И.Н. Психологическое исследование личностей участников травли (</w:t>
      </w:r>
      <w:proofErr w:type="spellStart"/>
      <w:r w:rsidRPr="00804DDE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04DDE">
        <w:rPr>
          <w:rFonts w:ascii="Times New Roman" w:hAnsi="Times New Roman" w:cs="Times New Roman"/>
          <w:sz w:val="28"/>
          <w:szCs w:val="28"/>
        </w:rPr>
        <w:t>) в учебной среде // Обзор педагогических исследований. 2023. Т. 5. № 4. С. 42–48.</w:t>
      </w:r>
    </w:p>
    <w:p w14:paraId="01A7F16E" w14:textId="7805F580" w:rsidR="00804DDE" w:rsidRPr="00804DDE" w:rsidRDefault="00804DDE" w:rsidP="00804DDE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8. Марков Р.С. Конституционное право на образование как основа формирования правосознания и правовой культуры несовершеннолетних // Вестник Нижегородского университета им. Н.И. Лобачевского. 2021. № 1. С. 111–119.</w:t>
      </w:r>
    </w:p>
    <w:p w14:paraId="22E5C2CF" w14:textId="0B99CF45" w:rsidR="00804DDE" w:rsidRPr="00804DDE" w:rsidRDefault="00804DDE" w:rsidP="00D145BD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9. </w:t>
      </w:r>
      <w:proofErr w:type="spellStart"/>
      <w:r w:rsidRPr="00804DDE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804DDE">
        <w:rPr>
          <w:rFonts w:ascii="Times New Roman" w:hAnsi="Times New Roman" w:cs="Times New Roman"/>
          <w:sz w:val="28"/>
          <w:szCs w:val="28"/>
        </w:rPr>
        <w:t xml:space="preserve"> Ю.В., </w:t>
      </w:r>
      <w:proofErr w:type="spellStart"/>
      <w:r w:rsidRPr="00804DDE">
        <w:rPr>
          <w:rFonts w:ascii="Times New Roman" w:hAnsi="Times New Roman" w:cs="Times New Roman"/>
          <w:sz w:val="28"/>
          <w:szCs w:val="28"/>
        </w:rPr>
        <w:t>Шмарион</w:t>
      </w:r>
      <w:proofErr w:type="spellEnd"/>
      <w:r w:rsidRPr="00804DDE">
        <w:rPr>
          <w:rFonts w:ascii="Times New Roman" w:hAnsi="Times New Roman" w:cs="Times New Roman"/>
          <w:sz w:val="28"/>
          <w:szCs w:val="28"/>
        </w:rPr>
        <w:t> П.В. Основные направления противодействия киберпреступности // Вестник Воронежского института МВД России. 2020. № 3. С. 256–262.</w:t>
      </w:r>
    </w:p>
    <w:p w14:paraId="0ABEF880" w14:textId="05BAE7E5" w:rsidR="005E511C" w:rsidRPr="00804DDE" w:rsidRDefault="00804DDE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10</w:t>
      </w:r>
      <w:r w:rsidR="005E511C" w:rsidRPr="00804DDE">
        <w:rPr>
          <w:rFonts w:ascii="Times New Roman" w:hAnsi="Times New Roman" w:cs="Times New Roman"/>
          <w:sz w:val="28"/>
          <w:szCs w:val="28"/>
        </w:rPr>
        <w:t>.</w:t>
      </w:r>
      <w:r w:rsidRPr="00804DDE">
        <w:rPr>
          <w:rFonts w:ascii="Times New Roman" w:hAnsi="Times New Roman" w:cs="Times New Roman"/>
          <w:sz w:val="28"/>
          <w:szCs w:val="28"/>
        </w:rPr>
        <w:t> </w:t>
      </w:r>
      <w:r w:rsidR="005E511C" w:rsidRPr="00804DDE">
        <w:rPr>
          <w:rFonts w:ascii="Times New Roman" w:hAnsi="Times New Roman" w:cs="Times New Roman"/>
          <w:sz w:val="28"/>
          <w:szCs w:val="28"/>
        </w:rPr>
        <w:t>ЛГПУ: Кафедра государственно-правовых дисциплин</w:t>
      </w:r>
      <w:r w:rsidR="00EC6E2E" w:rsidRPr="00804DDE">
        <w:rPr>
          <w:rFonts w:ascii="Times New Roman" w:hAnsi="Times New Roman" w:cs="Times New Roman"/>
          <w:sz w:val="28"/>
          <w:szCs w:val="28"/>
        </w:rPr>
        <w:t>.</w:t>
      </w:r>
      <w:r w:rsidR="005E511C" w:rsidRPr="00804DDE">
        <w:rPr>
          <w:rFonts w:ascii="Times New Roman" w:hAnsi="Times New Roman" w:cs="Times New Roman"/>
          <w:sz w:val="28"/>
          <w:szCs w:val="28"/>
        </w:rPr>
        <w:t xml:space="preserve"> </w:t>
      </w:r>
      <w:r w:rsidR="005E511C" w:rsidRPr="00804DD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E511C" w:rsidRPr="00804DDE">
        <w:rPr>
          <w:rFonts w:ascii="Times New Roman" w:hAnsi="Times New Roman" w:cs="Times New Roman"/>
          <w:sz w:val="28"/>
          <w:szCs w:val="28"/>
        </w:rPr>
        <w:t>: http://lspu-lipetsk.ru/modules.php?name=kafedra&amp;kaf=kaf_gpd/ (дата обращения: 15.0</w:t>
      </w:r>
      <w:r w:rsidR="00695B77">
        <w:rPr>
          <w:rFonts w:ascii="Times New Roman" w:hAnsi="Times New Roman" w:cs="Times New Roman"/>
          <w:sz w:val="28"/>
          <w:szCs w:val="28"/>
        </w:rPr>
        <w:t>8</w:t>
      </w:r>
      <w:r w:rsidR="005E511C" w:rsidRPr="00804DDE">
        <w:rPr>
          <w:rFonts w:ascii="Times New Roman" w:hAnsi="Times New Roman" w:cs="Times New Roman"/>
          <w:sz w:val="28"/>
          <w:szCs w:val="28"/>
        </w:rPr>
        <w:t>.</w:t>
      </w:r>
      <w:r w:rsidR="0061353E" w:rsidRPr="00804DDE">
        <w:rPr>
          <w:rFonts w:ascii="Times New Roman" w:hAnsi="Times New Roman" w:cs="Times New Roman"/>
          <w:sz w:val="28"/>
          <w:szCs w:val="28"/>
        </w:rPr>
        <w:t>2023</w:t>
      </w:r>
      <w:r w:rsidR="005E511C" w:rsidRPr="00804DDE">
        <w:rPr>
          <w:rFonts w:ascii="Times New Roman" w:hAnsi="Times New Roman" w:cs="Times New Roman"/>
          <w:sz w:val="28"/>
          <w:szCs w:val="28"/>
        </w:rPr>
        <w:t>).</w:t>
      </w:r>
    </w:p>
    <w:p w14:paraId="5B50085C" w14:textId="77777777" w:rsidR="005E511C" w:rsidRPr="00CE5C7E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DA4AA" w14:textId="77777777" w:rsidR="005E511C" w:rsidRPr="00114201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201">
        <w:rPr>
          <w:rFonts w:ascii="Times New Roman" w:hAnsi="Times New Roman" w:cs="Times New Roman"/>
          <w:b/>
          <w:bCs/>
          <w:sz w:val="28"/>
          <w:szCs w:val="28"/>
        </w:rPr>
        <w:t>Сведения об авторах:</w:t>
      </w:r>
    </w:p>
    <w:p w14:paraId="2B82CF2C" w14:textId="16A1B073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Иванов Иван Иванович</w:t>
      </w:r>
      <w:r w:rsidRPr="00546D2B">
        <w:rPr>
          <w:rFonts w:ascii="Times New Roman" w:hAnsi="Times New Roman" w:cs="Times New Roman"/>
          <w:sz w:val="28"/>
          <w:szCs w:val="28"/>
        </w:rPr>
        <w:t xml:space="preserve"> – студент Института истории, права и общественных наук, </w:t>
      </w:r>
      <w:r w:rsidR="00114201">
        <w:rPr>
          <w:rFonts w:ascii="Times New Roman" w:hAnsi="Times New Roman" w:cs="Times New Roman"/>
          <w:sz w:val="28"/>
          <w:szCs w:val="28"/>
        </w:rPr>
        <w:t>ФГБОУ ВО «</w:t>
      </w:r>
      <w:r w:rsidRPr="00546D2B">
        <w:rPr>
          <w:rFonts w:ascii="Times New Roman" w:hAnsi="Times New Roman" w:cs="Times New Roman"/>
          <w:sz w:val="28"/>
          <w:szCs w:val="28"/>
        </w:rPr>
        <w:t xml:space="preserve">Липецкий государственный педагогический университет имени </w:t>
      </w:r>
      <w:r w:rsidR="000A12F9">
        <w:rPr>
          <w:rFonts w:ascii="Times New Roman" w:hAnsi="Times New Roman" w:cs="Times New Roman"/>
          <w:sz w:val="28"/>
          <w:szCs w:val="28"/>
        </w:rPr>
        <w:t>П.П. Семенова</w:t>
      </w:r>
      <w:r w:rsidRPr="00546D2B">
        <w:rPr>
          <w:rFonts w:ascii="Times New Roman" w:hAnsi="Times New Roman" w:cs="Times New Roman"/>
          <w:sz w:val="28"/>
          <w:szCs w:val="28"/>
        </w:rPr>
        <w:t>-Тян-Шанского</w:t>
      </w:r>
      <w:r w:rsidR="00114201">
        <w:rPr>
          <w:rFonts w:ascii="Times New Roman" w:hAnsi="Times New Roman" w:cs="Times New Roman"/>
          <w:sz w:val="28"/>
          <w:szCs w:val="28"/>
        </w:rPr>
        <w:t>» (г.</w:t>
      </w:r>
      <w:r w:rsidR="009D41DE">
        <w:rPr>
          <w:rFonts w:ascii="Times New Roman" w:hAnsi="Times New Roman" w:cs="Times New Roman"/>
          <w:sz w:val="28"/>
          <w:szCs w:val="28"/>
        </w:rPr>
        <w:t> </w:t>
      </w:r>
      <w:r w:rsidR="00114201">
        <w:rPr>
          <w:rFonts w:ascii="Times New Roman" w:hAnsi="Times New Roman" w:cs="Times New Roman"/>
          <w:sz w:val="28"/>
          <w:szCs w:val="28"/>
        </w:rPr>
        <w:t>Липецк)</w:t>
      </w:r>
      <w:r w:rsidRPr="00546D2B">
        <w:rPr>
          <w:rFonts w:ascii="Times New Roman" w:hAnsi="Times New Roman" w:cs="Times New Roman"/>
          <w:sz w:val="28"/>
          <w:szCs w:val="28"/>
        </w:rPr>
        <w:t>.</w:t>
      </w:r>
    </w:p>
    <w:p w14:paraId="5452946A" w14:textId="5B70257B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Петров Петр Петрович</w:t>
      </w:r>
      <w:r w:rsidRPr="00546D2B">
        <w:rPr>
          <w:rFonts w:ascii="Times New Roman" w:hAnsi="Times New Roman" w:cs="Times New Roman"/>
          <w:sz w:val="28"/>
          <w:szCs w:val="28"/>
        </w:rPr>
        <w:t xml:space="preserve"> – профессор кафедры государственно правовых дисциплин, </w:t>
      </w:r>
      <w:r w:rsidR="00114201">
        <w:rPr>
          <w:rFonts w:ascii="Times New Roman" w:hAnsi="Times New Roman" w:cs="Times New Roman"/>
          <w:sz w:val="28"/>
          <w:szCs w:val="28"/>
        </w:rPr>
        <w:t>ФГБОУ ВО «</w:t>
      </w:r>
      <w:r w:rsidR="00114201" w:rsidRPr="00546D2B">
        <w:rPr>
          <w:rFonts w:ascii="Times New Roman" w:hAnsi="Times New Roman" w:cs="Times New Roman"/>
          <w:sz w:val="28"/>
          <w:szCs w:val="28"/>
        </w:rPr>
        <w:t xml:space="preserve">Липецкий государственный педагогический университет имени </w:t>
      </w:r>
      <w:r w:rsidR="000A12F9">
        <w:rPr>
          <w:rFonts w:ascii="Times New Roman" w:hAnsi="Times New Roman" w:cs="Times New Roman"/>
          <w:sz w:val="28"/>
          <w:szCs w:val="28"/>
        </w:rPr>
        <w:t>П.П. Семенова</w:t>
      </w:r>
      <w:r w:rsidR="00114201" w:rsidRPr="00546D2B">
        <w:rPr>
          <w:rFonts w:ascii="Times New Roman" w:hAnsi="Times New Roman" w:cs="Times New Roman"/>
          <w:sz w:val="28"/>
          <w:szCs w:val="28"/>
        </w:rPr>
        <w:t>-Тян-Шанского</w:t>
      </w:r>
      <w:r w:rsidR="00114201">
        <w:rPr>
          <w:rFonts w:ascii="Times New Roman" w:hAnsi="Times New Roman" w:cs="Times New Roman"/>
          <w:sz w:val="28"/>
          <w:szCs w:val="28"/>
        </w:rPr>
        <w:t>» (г.</w:t>
      </w:r>
      <w:r w:rsidR="009D41DE">
        <w:rPr>
          <w:rFonts w:ascii="Times New Roman" w:hAnsi="Times New Roman" w:cs="Times New Roman"/>
          <w:sz w:val="28"/>
          <w:szCs w:val="28"/>
        </w:rPr>
        <w:t> </w:t>
      </w:r>
      <w:r w:rsidR="00114201">
        <w:rPr>
          <w:rFonts w:ascii="Times New Roman" w:hAnsi="Times New Roman" w:cs="Times New Roman"/>
          <w:sz w:val="28"/>
          <w:szCs w:val="28"/>
        </w:rPr>
        <w:t>Липецк)</w:t>
      </w:r>
      <w:r w:rsidRPr="00546D2B">
        <w:rPr>
          <w:rFonts w:ascii="Times New Roman" w:hAnsi="Times New Roman" w:cs="Times New Roman"/>
          <w:sz w:val="28"/>
          <w:szCs w:val="28"/>
        </w:rPr>
        <w:t>, доктор юридических наук, доцент.</w:t>
      </w:r>
    </w:p>
    <w:bookmarkEnd w:id="9"/>
    <w:bookmarkEnd w:id="11"/>
    <w:p w14:paraId="10C65E4E" w14:textId="77777777" w:rsidR="008025DC" w:rsidRDefault="008025DC" w:rsidP="00952577">
      <w:pPr>
        <w:widowControl w:val="0"/>
        <w:contextualSpacing/>
        <w:rPr>
          <w:b/>
          <w:sz w:val="28"/>
          <w:szCs w:val="28"/>
        </w:rPr>
      </w:pPr>
    </w:p>
    <w:p w14:paraId="3F26A4D4" w14:textId="488E28F7" w:rsidR="008025DC" w:rsidRDefault="008025DC" w:rsidP="00952577">
      <w:pPr>
        <w:widowControl w:val="0"/>
        <w:contextualSpacing/>
        <w:rPr>
          <w:b/>
          <w:sz w:val="28"/>
          <w:szCs w:val="28"/>
        </w:rPr>
        <w:sectPr w:rsidR="008025DC" w:rsidSect="008025DC">
          <w:footerReference w:type="default" r:id="rId14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765DB4E" w14:textId="77777777" w:rsidR="009D41DE" w:rsidRDefault="009D41DE" w:rsidP="009D41DE">
      <w:pPr>
        <w:pStyle w:val="af"/>
        <w:spacing w:line="48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Организационный комитет </w:t>
      </w:r>
      <w:r>
        <w:rPr>
          <w:rFonts w:ascii="Times New Roman" w:hAnsi="Times New Roman" w:cs="Times New Roman"/>
          <w:b/>
          <w:bCs/>
          <w:i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конференции</w:t>
      </w:r>
    </w:p>
    <w:p w14:paraId="66D9973D" w14:textId="4D9463F1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Калинина Елена Владимировна</w:t>
      </w:r>
      <w:r w:rsidR="00AC3253" w:rsidRPr="00B4231E">
        <w:rPr>
          <w:bCs/>
          <w:sz w:val="28"/>
          <w:szCs w:val="28"/>
        </w:rPr>
        <w:t xml:space="preserve"> – </w:t>
      </w:r>
      <w:r w:rsidR="00A73CAE" w:rsidRPr="00B4231E">
        <w:rPr>
          <w:sz w:val="28"/>
          <w:szCs w:val="28"/>
        </w:rPr>
        <w:t xml:space="preserve">заведующий кафедрой государственно-правовых дисциплин ЛГПУ имени </w:t>
      </w:r>
      <w:r w:rsidR="000A12F9">
        <w:rPr>
          <w:sz w:val="28"/>
          <w:szCs w:val="28"/>
        </w:rPr>
        <w:t>П.П. Семенова</w:t>
      </w:r>
      <w:r w:rsidR="00A73CAE" w:rsidRPr="00B4231E">
        <w:rPr>
          <w:sz w:val="28"/>
          <w:szCs w:val="28"/>
        </w:rPr>
        <w:t>-Тян-Шанского</w:t>
      </w:r>
      <w:r w:rsidR="00AC3253" w:rsidRPr="00B4231E">
        <w:rPr>
          <w:sz w:val="28"/>
          <w:szCs w:val="28"/>
        </w:rPr>
        <w:t xml:space="preserve">, </w:t>
      </w:r>
      <w:r w:rsidRPr="00B4231E">
        <w:rPr>
          <w:sz w:val="28"/>
          <w:szCs w:val="28"/>
        </w:rPr>
        <w:t>кандидат юридических наук</w:t>
      </w:r>
      <w:bookmarkStart w:id="12" w:name="_Hlk76577946"/>
      <w:r w:rsidR="00A73CAE" w:rsidRPr="00B4231E">
        <w:rPr>
          <w:sz w:val="28"/>
          <w:szCs w:val="28"/>
        </w:rPr>
        <w:t>, доцент</w:t>
      </w:r>
      <w:r w:rsidRPr="00B4231E">
        <w:rPr>
          <w:sz w:val="28"/>
          <w:szCs w:val="28"/>
        </w:rPr>
        <w:t>.</w:t>
      </w:r>
      <w:bookmarkEnd w:id="12"/>
      <w:r w:rsidR="00F4127F" w:rsidRPr="00F4127F">
        <w:t xml:space="preserve"> </w:t>
      </w:r>
      <w:proofErr w:type="spellStart"/>
      <w:r w:rsidR="00F4127F" w:rsidRPr="00F4127F">
        <w:rPr>
          <w:sz w:val="28"/>
          <w:szCs w:val="28"/>
        </w:rPr>
        <w:t>AuthorID</w:t>
      </w:r>
      <w:proofErr w:type="spellEnd"/>
      <w:r w:rsidR="00F4127F" w:rsidRPr="00F4127F">
        <w:rPr>
          <w:sz w:val="28"/>
          <w:szCs w:val="28"/>
        </w:rPr>
        <w:t>: 665397</w:t>
      </w:r>
      <w:r w:rsidR="00F4127F">
        <w:rPr>
          <w:sz w:val="28"/>
          <w:szCs w:val="28"/>
        </w:rPr>
        <w:t>.</w:t>
      </w:r>
    </w:p>
    <w:p w14:paraId="448BE94C" w14:textId="174D1FCB" w:rsidR="000071AD" w:rsidRPr="000A12F9" w:rsidRDefault="000071AD" w:rsidP="00952577">
      <w:pPr>
        <w:widowControl w:val="0"/>
        <w:spacing w:line="276" w:lineRule="auto"/>
        <w:ind w:firstLine="709"/>
        <w:contextualSpacing/>
        <w:jc w:val="both"/>
        <w:outlineLvl w:val="0"/>
        <w:rPr>
          <w:spacing w:val="-8"/>
          <w:sz w:val="28"/>
          <w:szCs w:val="28"/>
        </w:rPr>
      </w:pPr>
      <w:r w:rsidRPr="000A12F9">
        <w:rPr>
          <w:b/>
          <w:i/>
          <w:iCs/>
          <w:spacing w:val="-8"/>
          <w:sz w:val="28"/>
          <w:szCs w:val="28"/>
        </w:rPr>
        <w:t>Найденова Елена Александровна</w:t>
      </w:r>
      <w:r w:rsidR="00AC3253" w:rsidRPr="000A12F9">
        <w:rPr>
          <w:bCs/>
          <w:spacing w:val="-8"/>
          <w:sz w:val="28"/>
          <w:szCs w:val="28"/>
        </w:rPr>
        <w:t xml:space="preserve"> – </w:t>
      </w:r>
      <w:r w:rsidR="00AC3253" w:rsidRPr="000A12F9">
        <w:rPr>
          <w:spacing w:val="-8"/>
          <w:sz w:val="28"/>
          <w:szCs w:val="28"/>
        </w:rPr>
        <w:t xml:space="preserve">директор </w:t>
      </w:r>
      <w:r w:rsidR="00C14306" w:rsidRPr="000A12F9">
        <w:rPr>
          <w:spacing w:val="-8"/>
          <w:sz w:val="28"/>
          <w:szCs w:val="28"/>
        </w:rPr>
        <w:t>Института истории, права и</w:t>
      </w:r>
      <w:r w:rsidR="000A12F9" w:rsidRPr="000A12F9">
        <w:rPr>
          <w:spacing w:val="-8"/>
          <w:sz w:val="28"/>
          <w:szCs w:val="28"/>
        </w:rPr>
        <w:t xml:space="preserve"> </w:t>
      </w:r>
      <w:r w:rsidR="00C14306" w:rsidRPr="000A12F9">
        <w:rPr>
          <w:spacing w:val="-8"/>
          <w:sz w:val="28"/>
          <w:szCs w:val="28"/>
        </w:rPr>
        <w:t>общественных наук</w:t>
      </w:r>
      <w:r w:rsidR="00A73CAE" w:rsidRPr="000A12F9">
        <w:rPr>
          <w:spacing w:val="-8"/>
          <w:sz w:val="28"/>
          <w:szCs w:val="28"/>
        </w:rPr>
        <w:t xml:space="preserve">, доцент кафедры государственно-правовых дисциплин ЛГПУ имени </w:t>
      </w:r>
      <w:r w:rsidR="000A12F9">
        <w:rPr>
          <w:spacing w:val="-8"/>
          <w:sz w:val="28"/>
          <w:szCs w:val="28"/>
        </w:rPr>
        <w:t>П.П. Семенова</w:t>
      </w:r>
      <w:r w:rsidR="00A73CAE" w:rsidRPr="000A12F9">
        <w:rPr>
          <w:spacing w:val="-8"/>
          <w:sz w:val="28"/>
          <w:szCs w:val="28"/>
        </w:rPr>
        <w:t>-Тян-Шанского</w:t>
      </w:r>
      <w:r w:rsidR="00AC3253" w:rsidRPr="000A12F9">
        <w:rPr>
          <w:spacing w:val="-8"/>
          <w:sz w:val="28"/>
          <w:szCs w:val="28"/>
        </w:rPr>
        <w:t xml:space="preserve">, </w:t>
      </w:r>
      <w:r w:rsidRPr="000A12F9">
        <w:rPr>
          <w:spacing w:val="-8"/>
          <w:sz w:val="28"/>
          <w:szCs w:val="28"/>
        </w:rPr>
        <w:t>кандидат исторических наук</w:t>
      </w:r>
      <w:r w:rsidR="00AC3253" w:rsidRPr="000A12F9">
        <w:rPr>
          <w:spacing w:val="-8"/>
          <w:sz w:val="28"/>
          <w:szCs w:val="28"/>
        </w:rPr>
        <w:t>.</w:t>
      </w:r>
      <w:r w:rsidR="00F4127F" w:rsidRPr="000A12F9">
        <w:rPr>
          <w:spacing w:val="-8"/>
        </w:rPr>
        <w:t xml:space="preserve"> </w:t>
      </w:r>
      <w:proofErr w:type="spellStart"/>
      <w:r w:rsidR="00F4127F" w:rsidRPr="000A12F9">
        <w:rPr>
          <w:spacing w:val="-8"/>
          <w:sz w:val="28"/>
          <w:szCs w:val="28"/>
        </w:rPr>
        <w:t>AuthorID</w:t>
      </w:r>
      <w:proofErr w:type="spellEnd"/>
      <w:r w:rsidR="00F4127F" w:rsidRPr="000A12F9">
        <w:rPr>
          <w:spacing w:val="-8"/>
          <w:sz w:val="28"/>
          <w:szCs w:val="28"/>
        </w:rPr>
        <w:t>: 827364</w:t>
      </w:r>
      <w:r w:rsidR="00F4127F" w:rsidRPr="000A12F9">
        <w:rPr>
          <w:spacing w:val="-8"/>
          <w:sz w:val="28"/>
          <w:szCs w:val="28"/>
        </w:rPr>
        <w:t>.</w:t>
      </w:r>
    </w:p>
    <w:p w14:paraId="4681DA95" w14:textId="3C45BC54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Жуковская Наталия Юрьевна</w:t>
      </w:r>
      <w:r w:rsidR="00AC3253" w:rsidRPr="00B4231E">
        <w:rPr>
          <w:bCs/>
          <w:sz w:val="28"/>
          <w:szCs w:val="28"/>
        </w:rPr>
        <w:t xml:space="preserve"> – </w:t>
      </w:r>
      <w:r w:rsidR="00A73CAE" w:rsidRPr="00B4231E">
        <w:rPr>
          <w:sz w:val="28"/>
          <w:szCs w:val="28"/>
        </w:rPr>
        <w:t xml:space="preserve">доцент кафедры государственно-правовых дисциплин ЛГПУ имени </w:t>
      </w:r>
      <w:r w:rsidR="000A12F9">
        <w:rPr>
          <w:sz w:val="28"/>
          <w:szCs w:val="28"/>
        </w:rPr>
        <w:t>П.П. Семенова</w:t>
      </w:r>
      <w:r w:rsidR="00A73CAE" w:rsidRPr="00B4231E">
        <w:rPr>
          <w:sz w:val="28"/>
          <w:szCs w:val="28"/>
        </w:rPr>
        <w:t xml:space="preserve">-Тян-Шанского, </w:t>
      </w:r>
      <w:r w:rsidRPr="00B4231E">
        <w:rPr>
          <w:sz w:val="28"/>
          <w:szCs w:val="28"/>
        </w:rPr>
        <w:t>кандидат исторических наук</w:t>
      </w:r>
      <w:r w:rsidR="00AC3253" w:rsidRPr="00B4231E">
        <w:rPr>
          <w:sz w:val="28"/>
          <w:szCs w:val="28"/>
        </w:rPr>
        <w:t>.</w:t>
      </w:r>
      <w:r w:rsidR="00F4127F" w:rsidRPr="00F4127F">
        <w:t xml:space="preserve"> </w:t>
      </w:r>
      <w:proofErr w:type="spellStart"/>
      <w:r w:rsidR="00F4127F" w:rsidRPr="00F4127F">
        <w:rPr>
          <w:sz w:val="28"/>
          <w:szCs w:val="28"/>
        </w:rPr>
        <w:t>AuthorID</w:t>
      </w:r>
      <w:proofErr w:type="spellEnd"/>
      <w:r w:rsidR="00F4127F" w:rsidRPr="00F4127F">
        <w:rPr>
          <w:sz w:val="28"/>
          <w:szCs w:val="28"/>
        </w:rPr>
        <w:t>: 712199</w:t>
      </w:r>
      <w:r w:rsidR="00F4127F">
        <w:rPr>
          <w:sz w:val="28"/>
          <w:szCs w:val="28"/>
        </w:rPr>
        <w:t>.</w:t>
      </w:r>
    </w:p>
    <w:p w14:paraId="7EAB5506" w14:textId="4C1D4563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053ED">
        <w:rPr>
          <w:b/>
          <w:i/>
          <w:iCs/>
          <w:sz w:val="28"/>
          <w:szCs w:val="28"/>
        </w:rPr>
        <w:t>Чепрасова</w:t>
      </w:r>
      <w:proofErr w:type="spellEnd"/>
      <w:r w:rsidRPr="007053ED">
        <w:rPr>
          <w:b/>
          <w:i/>
          <w:iCs/>
          <w:sz w:val="28"/>
          <w:szCs w:val="28"/>
        </w:rPr>
        <w:t xml:space="preserve"> Юлия Владимировна</w:t>
      </w:r>
      <w:r w:rsidR="00AC3253" w:rsidRPr="00B4231E">
        <w:rPr>
          <w:bCs/>
          <w:sz w:val="28"/>
          <w:szCs w:val="28"/>
        </w:rPr>
        <w:t xml:space="preserve"> – </w:t>
      </w:r>
      <w:r w:rsidR="00A73CAE" w:rsidRPr="00B4231E">
        <w:rPr>
          <w:sz w:val="28"/>
          <w:szCs w:val="28"/>
        </w:rPr>
        <w:t xml:space="preserve">доцент кафедры государственно-правовых дисциплин ЛГПУ имени </w:t>
      </w:r>
      <w:r w:rsidR="000A12F9">
        <w:rPr>
          <w:sz w:val="28"/>
          <w:szCs w:val="28"/>
        </w:rPr>
        <w:t>П.П. Семенова</w:t>
      </w:r>
      <w:r w:rsidR="00A73CAE" w:rsidRPr="00B4231E">
        <w:rPr>
          <w:sz w:val="28"/>
          <w:szCs w:val="28"/>
        </w:rPr>
        <w:t xml:space="preserve">-Тян-Шанского, </w:t>
      </w:r>
      <w:r w:rsidRPr="00B4231E">
        <w:rPr>
          <w:sz w:val="28"/>
          <w:szCs w:val="28"/>
        </w:rPr>
        <w:t>кандидат юридических наук</w:t>
      </w:r>
      <w:r w:rsidR="00AC3253" w:rsidRPr="00B4231E">
        <w:rPr>
          <w:sz w:val="28"/>
          <w:szCs w:val="28"/>
        </w:rPr>
        <w:t>.</w:t>
      </w:r>
      <w:r w:rsidR="00F4127F" w:rsidRPr="00F4127F">
        <w:t xml:space="preserve"> </w:t>
      </w:r>
      <w:proofErr w:type="spellStart"/>
      <w:r w:rsidR="00F4127F" w:rsidRPr="00F4127F">
        <w:rPr>
          <w:sz w:val="28"/>
          <w:szCs w:val="28"/>
        </w:rPr>
        <w:t>AuthorID</w:t>
      </w:r>
      <w:proofErr w:type="spellEnd"/>
      <w:r w:rsidR="00F4127F" w:rsidRPr="00F4127F">
        <w:rPr>
          <w:sz w:val="28"/>
          <w:szCs w:val="28"/>
        </w:rPr>
        <w:t>: 841252</w:t>
      </w:r>
      <w:r w:rsidR="00F4127F">
        <w:rPr>
          <w:sz w:val="28"/>
          <w:szCs w:val="28"/>
        </w:rPr>
        <w:t>.</w:t>
      </w:r>
    </w:p>
    <w:p w14:paraId="0DE9D1A7" w14:textId="694BBA13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053ED">
        <w:rPr>
          <w:b/>
          <w:i/>
          <w:iCs/>
          <w:sz w:val="28"/>
          <w:szCs w:val="28"/>
        </w:rPr>
        <w:t>Казарова</w:t>
      </w:r>
      <w:proofErr w:type="spellEnd"/>
      <w:r w:rsidRPr="007053ED">
        <w:rPr>
          <w:b/>
          <w:i/>
          <w:iCs/>
          <w:sz w:val="28"/>
          <w:szCs w:val="28"/>
        </w:rPr>
        <w:t xml:space="preserve"> Диана Сергеевна</w:t>
      </w:r>
      <w:r w:rsidR="00AC3253" w:rsidRPr="00B4231E">
        <w:rPr>
          <w:bCs/>
          <w:sz w:val="28"/>
          <w:szCs w:val="28"/>
        </w:rPr>
        <w:t xml:space="preserve"> – </w:t>
      </w:r>
      <w:r w:rsidR="00A73CAE" w:rsidRPr="00B4231E">
        <w:rPr>
          <w:sz w:val="28"/>
          <w:szCs w:val="28"/>
        </w:rPr>
        <w:t xml:space="preserve">доцент кафедры государственно-правовых дисциплин ЛГПУ имени </w:t>
      </w:r>
      <w:r w:rsidR="000A12F9">
        <w:rPr>
          <w:sz w:val="28"/>
          <w:szCs w:val="28"/>
        </w:rPr>
        <w:t>П.П. Семенова</w:t>
      </w:r>
      <w:r w:rsidR="00A73CAE" w:rsidRPr="00B4231E">
        <w:rPr>
          <w:sz w:val="28"/>
          <w:szCs w:val="28"/>
        </w:rPr>
        <w:t xml:space="preserve">-Тян-Шанского, </w:t>
      </w:r>
      <w:r w:rsidRPr="00B4231E">
        <w:rPr>
          <w:sz w:val="28"/>
          <w:szCs w:val="28"/>
        </w:rPr>
        <w:t>кандидат психологических наук, доцент</w:t>
      </w:r>
      <w:r w:rsidR="00AC3253" w:rsidRPr="00B4231E">
        <w:rPr>
          <w:sz w:val="28"/>
          <w:szCs w:val="28"/>
        </w:rPr>
        <w:t>.</w:t>
      </w:r>
      <w:r w:rsidR="00F4127F" w:rsidRPr="00F4127F">
        <w:t xml:space="preserve"> </w:t>
      </w:r>
      <w:proofErr w:type="spellStart"/>
      <w:r w:rsidR="00F4127F" w:rsidRPr="00F4127F">
        <w:rPr>
          <w:sz w:val="28"/>
          <w:szCs w:val="28"/>
        </w:rPr>
        <w:t>AuthorID</w:t>
      </w:r>
      <w:proofErr w:type="spellEnd"/>
      <w:r w:rsidR="00F4127F" w:rsidRPr="00F4127F">
        <w:rPr>
          <w:sz w:val="28"/>
          <w:szCs w:val="28"/>
        </w:rPr>
        <w:t>: 662716</w:t>
      </w:r>
      <w:r w:rsidR="00F4127F">
        <w:rPr>
          <w:sz w:val="28"/>
          <w:szCs w:val="28"/>
        </w:rPr>
        <w:t>.</w:t>
      </w:r>
    </w:p>
    <w:p w14:paraId="5E1C9A8E" w14:textId="2473C09F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053ED">
        <w:rPr>
          <w:b/>
          <w:i/>
          <w:iCs/>
          <w:sz w:val="28"/>
          <w:szCs w:val="28"/>
        </w:rPr>
        <w:t>Шатурина</w:t>
      </w:r>
      <w:proofErr w:type="spellEnd"/>
      <w:r w:rsidRPr="007053ED">
        <w:rPr>
          <w:b/>
          <w:i/>
          <w:iCs/>
          <w:sz w:val="28"/>
          <w:szCs w:val="28"/>
        </w:rPr>
        <w:t xml:space="preserve"> Наталья Алексеевна</w:t>
      </w:r>
      <w:bookmarkStart w:id="13" w:name="_Hlk52963053"/>
      <w:r w:rsidR="00AC3253" w:rsidRPr="00B4231E">
        <w:rPr>
          <w:bCs/>
          <w:sz w:val="28"/>
          <w:szCs w:val="28"/>
        </w:rPr>
        <w:t xml:space="preserve"> – </w:t>
      </w:r>
      <w:r w:rsidRPr="00B4231E">
        <w:rPr>
          <w:sz w:val="28"/>
          <w:szCs w:val="28"/>
        </w:rPr>
        <w:t xml:space="preserve">старший преподаватель кафедры </w:t>
      </w:r>
      <w:bookmarkEnd w:id="13"/>
      <w:r w:rsidR="00AC3253" w:rsidRPr="00B4231E">
        <w:rPr>
          <w:sz w:val="28"/>
          <w:szCs w:val="28"/>
        </w:rPr>
        <w:t xml:space="preserve">государственно-правовых дисциплин ЛГПУ имени </w:t>
      </w:r>
      <w:r w:rsidR="000A12F9">
        <w:rPr>
          <w:sz w:val="28"/>
          <w:szCs w:val="28"/>
        </w:rPr>
        <w:t>П.П. Семенова</w:t>
      </w:r>
      <w:r w:rsidR="00AC3253" w:rsidRPr="00B4231E">
        <w:rPr>
          <w:sz w:val="28"/>
          <w:szCs w:val="28"/>
        </w:rPr>
        <w:t>-Тян-Шанского.</w:t>
      </w:r>
      <w:r w:rsidR="00F4127F" w:rsidRPr="00F4127F">
        <w:t xml:space="preserve"> </w:t>
      </w:r>
      <w:proofErr w:type="spellStart"/>
      <w:r w:rsidR="00F4127F" w:rsidRPr="00F4127F">
        <w:rPr>
          <w:sz w:val="28"/>
          <w:szCs w:val="28"/>
        </w:rPr>
        <w:t>AuthorID</w:t>
      </w:r>
      <w:proofErr w:type="spellEnd"/>
      <w:r w:rsidR="00F4127F" w:rsidRPr="00F4127F">
        <w:rPr>
          <w:sz w:val="28"/>
          <w:szCs w:val="28"/>
        </w:rPr>
        <w:t>: 916352</w:t>
      </w:r>
      <w:r w:rsidR="00F4127F">
        <w:rPr>
          <w:sz w:val="28"/>
          <w:szCs w:val="28"/>
        </w:rPr>
        <w:t>.</w:t>
      </w:r>
    </w:p>
    <w:p w14:paraId="0A621DD8" w14:textId="397964A4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53ED">
        <w:rPr>
          <w:b/>
          <w:bCs/>
          <w:i/>
          <w:iCs/>
          <w:sz w:val="28"/>
          <w:szCs w:val="28"/>
        </w:rPr>
        <w:t>Дежкин Игорь Борисович</w:t>
      </w:r>
      <w:r w:rsidR="00AC3253" w:rsidRPr="00B4231E">
        <w:rPr>
          <w:bCs/>
          <w:sz w:val="28"/>
          <w:szCs w:val="28"/>
        </w:rPr>
        <w:t xml:space="preserve"> – </w:t>
      </w:r>
      <w:r w:rsidRPr="00B4231E">
        <w:rPr>
          <w:sz w:val="28"/>
          <w:szCs w:val="28"/>
        </w:rPr>
        <w:t xml:space="preserve">старший преподаватель кафедры </w:t>
      </w:r>
      <w:r w:rsidR="00AC3253" w:rsidRPr="00B4231E">
        <w:rPr>
          <w:sz w:val="28"/>
          <w:szCs w:val="28"/>
        </w:rPr>
        <w:t xml:space="preserve">государственно-правовых дисциплин ЛГПУ имени </w:t>
      </w:r>
      <w:r w:rsidR="000A12F9">
        <w:rPr>
          <w:sz w:val="28"/>
          <w:szCs w:val="28"/>
        </w:rPr>
        <w:t>П.П. Семенова</w:t>
      </w:r>
      <w:r w:rsidR="00AC3253" w:rsidRPr="00B4231E">
        <w:rPr>
          <w:sz w:val="28"/>
          <w:szCs w:val="28"/>
        </w:rPr>
        <w:t>-Тян-Шанского.</w:t>
      </w:r>
      <w:r w:rsidR="000A12F9" w:rsidRPr="000A12F9">
        <w:t xml:space="preserve"> </w:t>
      </w:r>
      <w:proofErr w:type="spellStart"/>
      <w:r w:rsidR="000A12F9" w:rsidRPr="000A12F9">
        <w:rPr>
          <w:sz w:val="28"/>
          <w:szCs w:val="28"/>
        </w:rPr>
        <w:t>AuthorID</w:t>
      </w:r>
      <w:proofErr w:type="spellEnd"/>
      <w:r w:rsidR="000A12F9" w:rsidRPr="000A12F9">
        <w:rPr>
          <w:sz w:val="28"/>
          <w:szCs w:val="28"/>
        </w:rPr>
        <w:t>: 827254</w:t>
      </w:r>
      <w:r w:rsidR="000A12F9">
        <w:rPr>
          <w:sz w:val="28"/>
          <w:szCs w:val="28"/>
        </w:rPr>
        <w:t>.</w:t>
      </w:r>
    </w:p>
    <w:p w14:paraId="711F9C4A" w14:textId="5E8E93FE" w:rsidR="000071AD" w:rsidRPr="000A12F9" w:rsidRDefault="000071AD" w:rsidP="00952577">
      <w:pPr>
        <w:widowControl w:val="0"/>
        <w:spacing w:line="276" w:lineRule="auto"/>
        <w:ind w:firstLine="709"/>
        <w:contextualSpacing/>
        <w:jc w:val="both"/>
        <w:rPr>
          <w:b/>
          <w:spacing w:val="-7"/>
          <w:sz w:val="28"/>
          <w:szCs w:val="28"/>
        </w:rPr>
      </w:pPr>
      <w:r w:rsidRPr="000A12F9">
        <w:rPr>
          <w:b/>
          <w:i/>
          <w:iCs/>
          <w:spacing w:val="-7"/>
          <w:sz w:val="28"/>
          <w:szCs w:val="28"/>
        </w:rPr>
        <w:t>Марков Роман Станиславович</w:t>
      </w:r>
      <w:bookmarkStart w:id="14" w:name="_Hlk76578054"/>
      <w:r w:rsidR="00AC3253" w:rsidRPr="000A12F9">
        <w:rPr>
          <w:bCs/>
          <w:spacing w:val="-7"/>
          <w:sz w:val="28"/>
          <w:szCs w:val="28"/>
        </w:rPr>
        <w:t xml:space="preserve"> –</w:t>
      </w:r>
      <w:bookmarkStart w:id="15" w:name="_Hlk76578033"/>
      <w:r w:rsidR="00AC3253" w:rsidRPr="000A12F9">
        <w:rPr>
          <w:bCs/>
          <w:spacing w:val="-7"/>
          <w:sz w:val="28"/>
          <w:szCs w:val="28"/>
        </w:rPr>
        <w:t xml:space="preserve"> </w:t>
      </w:r>
      <w:bookmarkEnd w:id="14"/>
      <w:bookmarkEnd w:id="15"/>
      <w:r w:rsidRPr="000A12F9">
        <w:rPr>
          <w:spacing w:val="-7"/>
          <w:sz w:val="28"/>
          <w:szCs w:val="28"/>
        </w:rPr>
        <w:t xml:space="preserve">преподаватель кафедры </w:t>
      </w:r>
      <w:r w:rsidR="00AC3253" w:rsidRPr="000A12F9">
        <w:rPr>
          <w:spacing w:val="-7"/>
          <w:sz w:val="28"/>
          <w:szCs w:val="28"/>
        </w:rPr>
        <w:t xml:space="preserve">государственно-правовых дисциплин ЛГПУ имени </w:t>
      </w:r>
      <w:r w:rsidR="000A12F9">
        <w:rPr>
          <w:spacing w:val="-7"/>
          <w:sz w:val="28"/>
          <w:szCs w:val="28"/>
        </w:rPr>
        <w:t>П.П. Семенова</w:t>
      </w:r>
      <w:r w:rsidR="00AC3253" w:rsidRPr="000A12F9">
        <w:rPr>
          <w:spacing w:val="-7"/>
          <w:sz w:val="28"/>
          <w:szCs w:val="28"/>
        </w:rPr>
        <w:t>-Тян-Шанского.</w:t>
      </w:r>
      <w:r w:rsidR="000A12F9" w:rsidRPr="000A12F9">
        <w:rPr>
          <w:spacing w:val="-7"/>
        </w:rPr>
        <w:t xml:space="preserve"> </w:t>
      </w:r>
      <w:proofErr w:type="spellStart"/>
      <w:r w:rsidR="000A12F9" w:rsidRPr="000A12F9">
        <w:rPr>
          <w:spacing w:val="-7"/>
          <w:sz w:val="28"/>
          <w:szCs w:val="28"/>
        </w:rPr>
        <w:t>AuthorID</w:t>
      </w:r>
      <w:proofErr w:type="spellEnd"/>
      <w:r w:rsidR="000A12F9" w:rsidRPr="000A12F9">
        <w:rPr>
          <w:spacing w:val="-7"/>
          <w:sz w:val="28"/>
          <w:szCs w:val="28"/>
        </w:rPr>
        <w:t>: 1014438</w:t>
      </w:r>
      <w:r w:rsidR="000A12F9" w:rsidRPr="000A12F9">
        <w:rPr>
          <w:spacing w:val="-7"/>
          <w:sz w:val="28"/>
          <w:szCs w:val="28"/>
        </w:rPr>
        <w:t>.</w:t>
      </w:r>
    </w:p>
    <w:p w14:paraId="534C0DA6" w14:textId="27B48C3F" w:rsidR="005818F2" w:rsidRPr="00612E9A" w:rsidRDefault="005818F2" w:rsidP="00952577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0B045741" w14:textId="77777777" w:rsidR="005818F2" w:rsidRPr="00612E9A" w:rsidRDefault="005818F2" w:rsidP="00952577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3A674117" w14:textId="2638EE24" w:rsidR="005E511C" w:rsidRDefault="005E511C" w:rsidP="00952577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3C56B98C" w14:textId="77777777" w:rsidR="000A12F9" w:rsidRDefault="000A12F9" w:rsidP="00952577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1CF79EA4" w14:textId="77777777" w:rsidR="00612E9A" w:rsidRDefault="00612E9A" w:rsidP="00952577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7214CE28" w14:textId="77777777" w:rsidR="00612E9A" w:rsidRDefault="00612E9A" w:rsidP="00952577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6376DEBC" w14:textId="77777777" w:rsidR="00612E9A" w:rsidRDefault="00612E9A" w:rsidP="00952577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73E70D65" w14:textId="33E2CC42" w:rsidR="000071AD" w:rsidRPr="00944630" w:rsidRDefault="000071AD" w:rsidP="00952577">
      <w:pPr>
        <w:widowControl w:val="0"/>
        <w:spacing w:line="276" w:lineRule="auto"/>
        <w:contextualSpacing/>
        <w:jc w:val="center"/>
        <w:outlineLvl w:val="0"/>
        <w:rPr>
          <w:rFonts w:asciiTheme="minorHAnsi" w:hAnsiTheme="minorHAnsi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4630"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Место проведения</w:t>
      </w:r>
    </w:p>
    <w:p w14:paraId="6C6FDA6A" w14:textId="17E6CBE8" w:rsidR="00AC3253" w:rsidRPr="00B4231E" w:rsidRDefault="00AC3253" w:rsidP="00952577">
      <w:pPr>
        <w:widowControl w:val="0"/>
        <w:spacing w:line="276" w:lineRule="auto"/>
        <w:contextualSpacing/>
        <w:jc w:val="center"/>
        <w:rPr>
          <w:sz w:val="32"/>
          <w:szCs w:val="32"/>
        </w:rPr>
      </w:pPr>
      <w:r w:rsidRPr="00B4231E">
        <w:rPr>
          <w:sz w:val="32"/>
          <w:szCs w:val="32"/>
        </w:rPr>
        <w:t xml:space="preserve">ЛГПУ имени </w:t>
      </w:r>
      <w:r w:rsidR="000A12F9">
        <w:rPr>
          <w:sz w:val="32"/>
          <w:szCs w:val="32"/>
        </w:rPr>
        <w:t>П.П. Семенова</w:t>
      </w:r>
      <w:r w:rsidRPr="00B4231E">
        <w:rPr>
          <w:sz w:val="32"/>
          <w:szCs w:val="32"/>
        </w:rPr>
        <w:t>-Тян-Шанского</w:t>
      </w:r>
    </w:p>
    <w:p w14:paraId="01F9D036" w14:textId="77777777" w:rsidR="000071AD" w:rsidRPr="00B4231E" w:rsidRDefault="000071AD" w:rsidP="00952577">
      <w:pPr>
        <w:widowControl w:val="0"/>
        <w:spacing w:line="276" w:lineRule="auto"/>
        <w:contextualSpacing/>
        <w:jc w:val="center"/>
        <w:rPr>
          <w:sz w:val="32"/>
          <w:szCs w:val="32"/>
        </w:rPr>
      </w:pPr>
      <w:r w:rsidRPr="00B4231E">
        <w:rPr>
          <w:sz w:val="32"/>
          <w:szCs w:val="32"/>
        </w:rPr>
        <w:t>398020, Липецк, ул. Ленина, д. 42</w:t>
      </w:r>
    </w:p>
    <w:p w14:paraId="28A58298" w14:textId="5FBFFA0B" w:rsidR="000071AD" w:rsidRPr="00B4231E" w:rsidRDefault="000071AD" w:rsidP="00952577">
      <w:pPr>
        <w:widowControl w:val="0"/>
        <w:spacing w:line="276" w:lineRule="auto"/>
        <w:contextualSpacing/>
        <w:jc w:val="center"/>
        <w:rPr>
          <w:sz w:val="32"/>
          <w:szCs w:val="32"/>
        </w:rPr>
      </w:pPr>
    </w:p>
    <w:p w14:paraId="5624CA8A" w14:textId="5232FDDD" w:rsidR="000071AD" w:rsidRPr="003346E6" w:rsidRDefault="000071AD" w:rsidP="00952577">
      <w:pPr>
        <w:widowControl w:val="0"/>
        <w:spacing w:line="276" w:lineRule="auto"/>
        <w:contextualSpacing/>
        <w:jc w:val="center"/>
        <w:outlineLvl w:val="0"/>
        <w:rPr>
          <w:sz w:val="32"/>
          <w:szCs w:val="32"/>
        </w:rPr>
      </w:pPr>
      <w:r w:rsidRPr="00B4231E">
        <w:rPr>
          <w:sz w:val="32"/>
          <w:szCs w:val="32"/>
        </w:rPr>
        <w:t>Тел</w:t>
      </w:r>
      <w:r w:rsidR="00E87B5A" w:rsidRPr="003346E6">
        <w:rPr>
          <w:sz w:val="32"/>
          <w:szCs w:val="32"/>
        </w:rPr>
        <w:t>.</w:t>
      </w:r>
      <w:r w:rsidRPr="003346E6">
        <w:rPr>
          <w:sz w:val="32"/>
          <w:szCs w:val="32"/>
        </w:rPr>
        <w:t xml:space="preserve">: </w:t>
      </w:r>
      <w:r w:rsidRPr="003346E6">
        <w:rPr>
          <w:b/>
          <w:bCs/>
          <w:sz w:val="32"/>
          <w:szCs w:val="32"/>
        </w:rPr>
        <w:t>+7 (4742) 32-83-37</w:t>
      </w:r>
    </w:p>
    <w:p w14:paraId="5C7AF2A9" w14:textId="4DA5A96D" w:rsidR="000071AD" w:rsidRPr="00406B52" w:rsidRDefault="000071AD" w:rsidP="00952577">
      <w:pPr>
        <w:widowControl w:val="0"/>
        <w:spacing w:line="276" w:lineRule="auto"/>
        <w:contextualSpacing/>
        <w:jc w:val="center"/>
        <w:outlineLvl w:val="0"/>
        <w:rPr>
          <w:b/>
          <w:bCs/>
          <w:sz w:val="32"/>
          <w:szCs w:val="32"/>
          <w:lang w:val="en-US"/>
        </w:rPr>
      </w:pPr>
      <w:r w:rsidRPr="00B4231E">
        <w:rPr>
          <w:sz w:val="32"/>
          <w:szCs w:val="32"/>
          <w:lang w:val="en-US"/>
        </w:rPr>
        <w:t>e</w:t>
      </w:r>
      <w:r w:rsidRPr="00406B52">
        <w:rPr>
          <w:sz w:val="32"/>
          <w:szCs w:val="32"/>
          <w:lang w:val="en-US"/>
        </w:rPr>
        <w:t>-</w:t>
      </w:r>
      <w:r w:rsidRPr="00B4231E">
        <w:rPr>
          <w:sz w:val="32"/>
          <w:szCs w:val="32"/>
          <w:lang w:val="en-US"/>
        </w:rPr>
        <w:t>mail</w:t>
      </w:r>
      <w:r w:rsidRPr="00406B52">
        <w:rPr>
          <w:sz w:val="32"/>
          <w:szCs w:val="32"/>
          <w:lang w:val="en-US"/>
        </w:rPr>
        <w:t xml:space="preserve">: </w:t>
      </w:r>
      <w:hyperlink r:id="rId15" w:history="1">
        <w:r w:rsidR="00F72B1D" w:rsidRPr="009F7B1D">
          <w:rPr>
            <w:rStyle w:val="ad"/>
            <w:b/>
            <w:bCs/>
            <w:sz w:val="32"/>
            <w:szCs w:val="32"/>
            <w:lang w:val="en-US"/>
          </w:rPr>
          <w:t>gpd@lspu-lipetsk.ru</w:t>
        </w:r>
      </w:hyperlink>
    </w:p>
    <w:sectPr w:rsidR="000071AD" w:rsidRPr="00406B52" w:rsidSect="008025DC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D48D" w14:textId="77777777" w:rsidR="00A33554" w:rsidRDefault="00A33554" w:rsidP="008E550F">
      <w:r>
        <w:separator/>
      </w:r>
    </w:p>
  </w:endnote>
  <w:endnote w:type="continuationSeparator" w:id="0">
    <w:p w14:paraId="35E850D8" w14:textId="77777777" w:rsidR="00A33554" w:rsidRDefault="00A33554" w:rsidP="008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876378"/>
      <w:docPartObj>
        <w:docPartGallery w:val="Page Numbers (Bottom of Page)"/>
        <w:docPartUnique/>
      </w:docPartObj>
    </w:sdtPr>
    <w:sdtContent>
      <w:p w14:paraId="1D90AD9E" w14:textId="69A8C8C6" w:rsidR="00E93857" w:rsidRDefault="008025DC" w:rsidP="008025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FCF4" w14:textId="77777777" w:rsidR="00A33554" w:rsidRDefault="00A33554" w:rsidP="008E550F">
      <w:r>
        <w:separator/>
      </w:r>
    </w:p>
  </w:footnote>
  <w:footnote w:type="continuationSeparator" w:id="0">
    <w:p w14:paraId="68D0FC9E" w14:textId="77777777" w:rsidR="00A33554" w:rsidRDefault="00A33554" w:rsidP="008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2A92"/>
    <w:multiLevelType w:val="hybridMultilevel"/>
    <w:tmpl w:val="61C0930E"/>
    <w:lvl w:ilvl="0" w:tplc="7016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166B53"/>
    <w:multiLevelType w:val="hybridMultilevel"/>
    <w:tmpl w:val="C1BC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382521">
    <w:abstractNumId w:val="1"/>
  </w:num>
  <w:num w:numId="2" w16cid:durableId="111051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c7abff,#e9befe,#f0f5e7,#cff,#e5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0F"/>
    <w:rsid w:val="0000689C"/>
    <w:rsid w:val="000071AD"/>
    <w:rsid w:val="000126AC"/>
    <w:rsid w:val="000178AE"/>
    <w:rsid w:val="00031A4D"/>
    <w:rsid w:val="0003248C"/>
    <w:rsid w:val="00032B4A"/>
    <w:rsid w:val="00037006"/>
    <w:rsid w:val="00037F91"/>
    <w:rsid w:val="00041033"/>
    <w:rsid w:val="00043113"/>
    <w:rsid w:val="00046F90"/>
    <w:rsid w:val="000619A8"/>
    <w:rsid w:val="000633D6"/>
    <w:rsid w:val="00075AD4"/>
    <w:rsid w:val="00076AAC"/>
    <w:rsid w:val="00093436"/>
    <w:rsid w:val="00094287"/>
    <w:rsid w:val="000A12F9"/>
    <w:rsid w:val="000B178F"/>
    <w:rsid w:val="000B33FA"/>
    <w:rsid w:val="000C4B60"/>
    <w:rsid w:val="000C6B2F"/>
    <w:rsid w:val="000D108F"/>
    <w:rsid w:val="000D2375"/>
    <w:rsid w:val="000D3ECB"/>
    <w:rsid w:val="000E0BFD"/>
    <w:rsid w:val="000E23EC"/>
    <w:rsid w:val="000E2889"/>
    <w:rsid w:val="000E61B9"/>
    <w:rsid w:val="00100E1B"/>
    <w:rsid w:val="001117F1"/>
    <w:rsid w:val="001125E2"/>
    <w:rsid w:val="00114201"/>
    <w:rsid w:val="001344D2"/>
    <w:rsid w:val="00136DCE"/>
    <w:rsid w:val="00146A1F"/>
    <w:rsid w:val="001479EC"/>
    <w:rsid w:val="00150A16"/>
    <w:rsid w:val="00166FA3"/>
    <w:rsid w:val="00175ED2"/>
    <w:rsid w:val="00181DD1"/>
    <w:rsid w:val="0018283A"/>
    <w:rsid w:val="00183963"/>
    <w:rsid w:val="00186E13"/>
    <w:rsid w:val="0018742E"/>
    <w:rsid w:val="00194089"/>
    <w:rsid w:val="00194767"/>
    <w:rsid w:val="001A59BF"/>
    <w:rsid w:val="001B0B8F"/>
    <w:rsid w:val="001B2A11"/>
    <w:rsid w:val="001B369D"/>
    <w:rsid w:val="001C6EBB"/>
    <w:rsid w:val="001C7726"/>
    <w:rsid w:val="001C78A2"/>
    <w:rsid w:val="001D74E8"/>
    <w:rsid w:val="001E5664"/>
    <w:rsid w:val="001E7030"/>
    <w:rsid w:val="00204C19"/>
    <w:rsid w:val="00205CDD"/>
    <w:rsid w:val="00210E47"/>
    <w:rsid w:val="00216E88"/>
    <w:rsid w:val="002208AE"/>
    <w:rsid w:val="002279FC"/>
    <w:rsid w:val="002309FF"/>
    <w:rsid w:val="0024275B"/>
    <w:rsid w:val="00245C0D"/>
    <w:rsid w:val="002500EC"/>
    <w:rsid w:val="002504A6"/>
    <w:rsid w:val="0025082B"/>
    <w:rsid w:val="00254956"/>
    <w:rsid w:val="00256ADC"/>
    <w:rsid w:val="002678D2"/>
    <w:rsid w:val="00271B91"/>
    <w:rsid w:val="00271EA7"/>
    <w:rsid w:val="00297DEC"/>
    <w:rsid w:val="002A0713"/>
    <w:rsid w:val="002A29AC"/>
    <w:rsid w:val="002B272F"/>
    <w:rsid w:val="002F027B"/>
    <w:rsid w:val="002F487C"/>
    <w:rsid w:val="002F5E87"/>
    <w:rsid w:val="00305476"/>
    <w:rsid w:val="003254DE"/>
    <w:rsid w:val="00325AE8"/>
    <w:rsid w:val="003267EB"/>
    <w:rsid w:val="003346E6"/>
    <w:rsid w:val="00341C4C"/>
    <w:rsid w:val="0035614C"/>
    <w:rsid w:val="00361950"/>
    <w:rsid w:val="003666C5"/>
    <w:rsid w:val="00366F85"/>
    <w:rsid w:val="00372134"/>
    <w:rsid w:val="00377688"/>
    <w:rsid w:val="00391158"/>
    <w:rsid w:val="003924A9"/>
    <w:rsid w:val="00392F78"/>
    <w:rsid w:val="003B43ED"/>
    <w:rsid w:val="003B6CEC"/>
    <w:rsid w:val="003C39E5"/>
    <w:rsid w:val="003D77C0"/>
    <w:rsid w:val="003D7AAC"/>
    <w:rsid w:val="003D7CC0"/>
    <w:rsid w:val="003E62B2"/>
    <w:rsid w:val="003F33C5"/>
    <w:rsid w:val="00401E83"/>
    <w:rsid w:val="004020C8"/>
    <w:rsid w:val="00405EAC"/>
    <w:rsid w:val="00406B52"/>
    <w:rsid w:val="00414359"/>
    <w:rsid w:val="00420926"/>
    <w:rsid w:val="00424705"/>
    <w:rsid w:val="00426A08"/>
    <w:rsid w:val="00437ACC"/>
    <w:rsid w:val="00441F8A"/>
    <w:rsid w:val="0044299B"/>
    <w:rsid w:val="00445B48"/>
    <w:rsid w:val="00456BF8"/>
    <w:rsid w:val="00457DC1"/>
    <w:rsid w:val="00460017"/>
    <w:rsid w:val="004606AD"/>
    <w:rsid w:val="0046080D"/>
    <w:rsid w:val="00471A32"/>
    <w:rsid w:val="00473056"/>
    <w:rsid w:val="00477B52"/>
    <w:rsid w:val="00484180"/>
    <w:rsid w:val="00490BCB"/>
    <w:rsid w:val="00494FDD"/>
    <w:rsid w:val="004A74A8"/>
    <w:rsid w:val="004B212B"/>
    <w:rsid w:val="004B506A"/>
    <w:rsid w:val="004C5460"/>
    <w:rsid w:val="004C5F2D"/>
    <w:rsid w:val="004D0C8E"/>
    <w:rsid w:val="004D1C90"/>
    <w:rsid w:val="004D258D"/>
    <w:rsid w:val="004D69DC"/>
    <w:rsid w:val="004E79E3"/>
    <w:rsid w:val="004F55B6"/>
    <w:rsid w:val="004F742E"/>
    <w:rsid w:val="004F7FB1"/>
    <w:rsid w:val="0050518A"/>
    <w:rsid w:val="005100D6"/>
    <w:rsid w:val="005148CC"/>
    <w:rsid w:val="0052017F"/>
    <w:rsid w:val="005349D1"/>
    <w:rsid w:val="005370CA"/>
    <w:rsid w:val="00540C25"/>
    <w:rsid w:val="00541B83"/>
    <w:rsid w:val="00542A9C"/>
    <w:rsid w:val="00546D2B"/>
    <w:rsid w:val="00552D33"/>
    <w:rsid w:val="0055337F"/>
    <w:rsid w:val="0055741C"/>
    <w:rsid w:val="0056478F"/>
    <w:rsid w:val="00570144"/>
    <w:rsid w:val="005818F2"/>
    <w:rsid w:val="00582612"/>
    <w:rsid w:val="0058295B"/>
    <w:rsid w:val="00592193"/>
    <w:rsid w:val="005B5431"/>
    <w:rsid w:val="005C6AB9"/>
    <w:rsid w:val="005D4AB3"/>
    <w:rsid w:val="005E511C"/>
    <w:rsid w:val="005E753A"/>
    <w:rsid w:val="005E7CB3"/>
    <w:rsid w:val="005F26BB"/>
    <w:rsid w:val="006013C1"/>
    <w:rsid w:val="00612E9A"/>
    <w:rsid w:val="0061353E"/>
    <w:rsid w:val="00616587"/>
    <w:rsid w:val="00616675"/>
    <w:rsid w:val="00622048"/>
    <w:rsid w:val="0065188A"/>
    <w:rsid w:val="0065262F"/>
    <w:rsid w:val="00654E3A"/>
    <w:rsid w:val="0066058C"/>
    <w:rsid w:val="00662276"/>
    <w:rsid w:val="00662619"/>
    <w:rsid w:val="006848CA"/>
    <w:rsid w:val="00695512"/>
    <w:rsid w:val="00695B77"/>
    <w:rsid w:val="00697445"/>
    <w:rsid w:val="006A457A"/>
    <w:rsid w:val="006A6D7D"/>
    <w:rsid w:val="006B1C10"/>
    <w:rsid w:val="006B1E88"/>
    <w:rsid w:val="006B7031"/>
    <w:rsid w:val="006C09E5"/>
    <w:rsid w:val="006C60EB"/>
    <w:rsid w:val="006D3B98"/>
    <w:rsid w:val="006E4ADF"/>
    <w:rsid w:val="006F13B7"/>
    <w:rsid w:val="006F24C3"/>
    <w:rsid w:val="007053ED"/>
    <w:rsid w:val="007062F1"/>
    <w:rsid w:val="007154BC"/>
    <w:rsid w:val="00722DC8"/>
    <w:rsid w:val="007263E9"/>
    <w:rsid w:val="0072780E"/>
    <w:rsid w:val="00743C7D"/>
    <w:rsid w:val="00744B5F"/>
    <w:rsid w:val="00744E84"/>
    <w:rsid w:val="007501BB"/>
    <w:rsid w:val="00752A25"/>
    <w:rsid w:val="00755DC3"/>
    <w:rsid w:val="0076176E"/>
    <w:rsid w:val="00764C09"/>
    <w:rsid w:val="00766C2C"/>
    <w:rsid w:val="00770324"/>
    <w:rsid w:val="0077232B"/>
    <w:rsid w:val="00773385"/>
    <w:rsid w:val="007745CA"/>
    <w:rsid w:val="0077744C"/>
    <w:rsid w:val="0078122F"/>
    <w:rsid w:val="007822EF"/>
    <w:rsid w:val="00786465"/>
    <w:rsid w:val="007A4154"/>
    <w:rsid w:val="007A540E"/>
    <w:rsid w:val="007A6042"/>
    <w:rsid w:val="007B08CB"/>
    <w:rsid w:val="007B0D36"/>
    <w:rsid w:val="007B5C61"/>
    <w:rsid w:val="007C2733"/>
    <w:rsid w:val="007C49B3"/>
    <w:rsid w:val="007C67AE"/>
    <w:rsid w:val="007E008F"/>
    <w:rsid w:val="007E2BC3"/>
    <w:rsid w:val="007E61A3"/>
    <w:rsid w:val="007F5E05"/>
    <w:rsid w:val="008025DC"/>
    <w:rsid w:val="00804DDE"/>
    <w:rsid w:val="00807C97"/>
    <w:rsid w:val="008128D5"/>
    <w:rsid w:val="00815ADB"/>
    <w:rsid w:val="00815BD0"/>
    <w:rsid w:val="00815EB7"/>
    <w:rsid w:val="00816FDF"/>
    <w:rsid w:val="008231A0"/>
    <w:rsid w:val="00827500"/>
    <w:rsid w:val="0083373B"/>
    <w:rsid w:val="00837391"/>
    <w:rsid w:val="008411A1"/>
    <w:rsid w:val="00857768"/>
    <w:rsid w:val="00860883"/>
    <w:rsid w:val="008651D4"/>
    <w:rsid w:val="00866109"/>
    <w:rsid w:val="00870D87"/>
    <w:rsid w:val="0087309D"/>
    <w:rsid w:val="0088020E"/>
    <w:rsid w:val="00880758"/>
    <w:rsid w:val="008938CF"/>
    <w:rsid w:val="008A6EC9"/>
    <w:rsid w:val="008B1CF6"/>
    <w:rsid w:val="008B7B28"/>
    <w:rsid w:val="008C0A5F"/>
    <w:rsid w:val="008C1638"/>
    <w:rsid w:val="008D056E"/>
    <w:rsid w:val="008D0E88"/>
    <w:rsid w:val="008D0E98"/>
    <w:rsid w:val="008D775C"/>
    <w:rsid w:val="008E4B7E"/>
    <w:rsid w:val="008E550F"/>
    <w:rsid w:val="008E5A37"/>
    <w:rsid w:val="008F5594"/>
    <w:rsid w:val="0091197F"/>
    <w:rsid w:val="00933973"/>
    <w:rsid w:val="00936684"/>
    <w:rsid w:val="00942F86"/>
    <w:rsid w:val="00944630"/>
    <w:rsid w:val="009448F5"/>
    <w:rsid w:val="00945224"/>
    <w:rsid w:val="009465F4"/>
    <w:rsid w:val="00952577"/>
    <w:rsid w:val="00954B18"/>
    <w:rsid w:val="0095544C"/>
    <w:rsid w:val="00957D1A"/>
    <w:rsid w:val="009919C8"/>
    <w:rsid w:val="0099682D"/>
    <w:rsid w:val="009968B4"/>
    <w:rsid w:val="00997CC8"/>
    <w:rsid w:val="009A0361"/>
    <w:rsid w:val="009A7E9F"/>
    <w:rsid w:val="009B055B"/>
    <w:rsid w:val="009B1544"/>
    <w:rsid w:val="009B6D85"/>
    <w:rsid w:val="009D1B2B"/>
    <w:rsid w:val="009D41DE"/>
    <w:rsid w:val="009D4A44"/>
    <w:rsid w:val="009D5A88"/>
    <w:rsid w:val="009E530D"/>
    <w:rsid w:val="00A02741"/>
    <w:rsid w:val="00A055B6"/>
    <w:rsid w:val="00A14815"/>
    <w:rsid w:val="00A1560E"/>
    <w:rsid w:val="00A16D4F"/>
    <w:rsid w:val="00A2113A"/>
    <w:rsid w:val="00A212BE"/>
    <w:rsid w:val="00A2605E"/>
    <w:rsid w:val="00A309E7"/>
    <w:rsid w:val="00A33554"/>
    <w:rsid w:val="00A414B1"/>
    <w:rsid w:val="00A424A5"/>
    <w:rsid w:val="00A61E05"/>
    <w:rsid w:val="00A63338"/>
    <w:rsid w:val="00A66A82"/>
    <w:rsid w:val="00A72886"/>
    <w:rsid w:val="00A73CAE"/>
    <w:rsid w:val="00A804B3"/>
    <w:rsid w:val="00A834DF"/>
    <w:rsid w:val="00AB4129"/>
    <w:rsid w:val="00AC1A33"/>
    <w:rsid w:val="00AC3253"/>
    <w:rsid w:val="00AD1F02"/>
    <w:rsid w:val="00AD2F7A"/>
    <w:rsid w:val="00AD6D93"/>
    <w:rsid w:val="00AD71AE"/>
    <w:rsid w:val="00AD7843"/>
    <w:rsid w:val="00AE31CD"/>
    <w:rsid w:val="00AE728F"/>
    <w:rsid w:val="00AF061D"/>
    <w:rsid w:val="00AF50F8"/>
    <w:rsid w:val="00B00B5C"/>
    <w:rsid w:val="00B11176"/>
    <w:rsid w:val="00B25825"/>
    <w:rsid w:val="00B3408F"/>
    <w:rsid w:val="00B36765"/>
    <w:rsid w:val="00B4231E"/>
    <w:rsid w:val="00B44B27"/>
    <w:rsid w:val="00B5337B"/>
    <w:rsid w:val="00B566FD"/>
    <w:rsid w:val="00B62CB6"/>
    <w:rsid w:val="00B91474"/>
    <w:rsid w:val="00B966CA"/>
    <w:rsid w:val="00BA7D3C"/>
    <w:rsid w:val="00BB300D"/>
    <w:rsid w:val="00BB3F3B"/>
    <w:rsid w:val="00BC24C3"/>
    <w:rsid w:val="00BE03A7"/>
    <w:rsid w:val="00C03EB2"/>
    <w:rsid w:val="00C14306"/>
    <w:rsid w:val="00C20CD4"/>
    <w:rsid w:val="00C2276B"/>
    <w:rsid w:val="00C2625B"/>
    <w:rsid w:val="00C34F5E"/>
    <w:rsid w:val="00C50EA4"/>
    <w:rsid w:val="00C5119E"/>
    <w:rsid w:val="00C57EEB"/>
    <w:rsid w:val="00C703C2"/>
    <w:rsid w:val="00C755C9"/>
    <w:rsid w:val="00C85052"/>
    <w:rsid w:val="00C9039A"/>
    <w:rsid w:val="00C917FA"/>
    <w:rsid w:val="00CA2F24"/>
    <w:rsid w:val="00CA75DD"/>
    <w:rsid w:val="00CB1902"/>
    <w:rsid w:val="00CC2CC8"/>
    <w:rsid w:val="00CC31B1"/>
    <w:rsid w:val="00CC4304"/>
    <w:rsid w:val="00CC6FC1"/>
    <w:rsid w:val="00CD751C"/>
    <w:rsid w:val="00CE4B81"/>
    <w:rsid w:val="00CE5C7E"/>
    <w:rsid w:val="00D027B9"/>
    <w:rsid w:val="00D11E83"/>
    <w:rsid w:val="00D1386D"/>
    <w:rsid w:val="00D145BD"/>
    <w:rsid w:val="00D334E9"/>
    <w:rsid w:val="00D34EC1"/>
    <w:rsid w:val="00D427BC"/>
    <w:rsid w:val="00D47209"/>
    <w:rsid w:val="00D56804"/>
    <w:rsid w:val="00D605B7"/>
    <w:rsid w:val="00D61292"/>
    <w:rsid w:val="00D64227"/>
    <w:rsid w:val="00D66713"/>
    <w:rsid w:val="00D96A1B"/>
    <w:rsid w:val="00DA03F1"/>
    <w:rsid w:val="00DA3EEB"/>
    <w:rsid w:val="00DB2CA0"/>
    <w:rsid w:val="00DB40FF"/>
    <w:rsid w:val="00DC18D3"/>
    <w:rsid w:val="00DC7433"/>
    <w:rsid w:val="00DE263E"/>
    <w:rsid w:val="00DE40D1"/>
    <w:rsid w:val="00DE5488"/>
    <w:rsid w:val="00DF1956"/>
    <w:rsid w:val="00DF5225"/>
    <w:rsid w:val="00E00F60"/>
    <w:rsid w:val="00E02C62"/>
    <w:rsid w:val="00E04B33"/>
    <w:rsid w:val="00E050E4"/>
    <w:rsid w:val="00E17DC1"/>
    <w:rsid w:val="00E222B5"/>
    <w:rsid w:val="00E2275E"/>
    <w:rsid w:val="00E342CB"/>
    <w:rsid w:val="00E5375B"/>
    <w:rsid w:val="00E57E5E"/>
    <w:rsid w:val="00E6405F"/>
    <w:rsid w:val="00E64CF4"/>
    <w:rsid w:val="00E64E20"/>
    <w:rsid w:val="00E7405E"/>
    <w:rsid w:val="00E822CF"/>
    <w:rsid w:val="00E84B98"/>
    <w:rsid w:val="00E86223"/>
    <w:rsid w:val="00E87B5A"/>
    <w:rsid w:val="00E937AD"/>
    <w:rsid w:val="00E93857"/>
    <w:rsid w:val="00EA3F81"/>
    <w:rsid w:val="00EA51BB"/>
    <w:rsid w:val="00EC6E2E"/>
    <w:rsid w:val="00EC7DF6"/>
    <w:rsid w:val="00ED61E3"/>
    <w:rsid w:val="00EE0F56"/>
    <w:rsid w:val="00EE2E13"/>
    <w:rsid w:val="00EE53FF"/>
    <w:rsid w:val="00EF0171"/>
    <w:rsid w:val="00EF6B10"/>
    <w:rsid w:val="00F0049A"/>
    <w:rsid w:val="00F22289"/>
    <w:rsid w:val="00F327D5"/>
    <w:rsid w:val="00F35CB6"/>
    <w:rsid w:val="00F37826"/>
    <w:rsid w:val="00F4127F"/>
    <w:rsid w:val="00F4788B"/>
    <w:rsid w:val="00F5260A"/>
    <w:rsid w:val="00F52D64"/>
    <w:rsid w:val="00F6454C"/>
    <w:rsid w:val="00F729E6"/>
    <w:rsid w:val="00F72B1D"/>
    <w:rsid w:val="00F7599C"/>
    <w:rsid w:val="00F8655A"/>
    <w:rsid w:val="00F9523A"/>
    <w:rsid w:val="00FA2A72"/>
    <w:rsid w:val="00FB1203"/>
    <w:rsid w:val="00FB32F2"/>
    <w:rsid w:val="00FB3809"/>
    <w:rsid w:val="00FB389C"/>
    <w:rsid w:val="00FC6A3F"/>
    <w:rsid w:val="00FE3C76"/>
    <w:rsid w:val="00FE51B8"/>
    <w:rsid w:val="00FE52FD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7abff,#e9befe,#f0f5e7,#cff,#e5ffff"/>
    </o:shapedefaults>
    <o:shapelayout v:ext="edit">
      <o:idmap v:ext="edit" data="2"/>
    </o:shapelayout>
  </w:shapeDefaults>
  <w:decimalSymbol w:val=","/>
  <w:listSeparator w:val=";"/>
  <w14:docId w14:val="25AB2EB0"/>
  <w15:docId w15:val="{F6D5B3DF-2348-4189-B8B5-A5463BFC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3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E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55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E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28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C2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E53FF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E53FF"/>
    <w:rPr>
      <w:rFonts w:ascii="Times New Roman" w:eastAsia="Times New Roman" w:hAnsi="Times New Roman"/>
    </w:rPr>
  </w:style>
  <w:style w:type="character" w:styleId="aa">
    <w:name w:val="footnote reference"/>
    <w:uiPriority w:val="99"/>
    <w:semiHidden/>
    <w:unhideWhenUsed/>
    <w:rsid w:val="00EE53F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E56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5664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44E8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511C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5E51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ser-accountsubname">
    <w:name w:val="user-account__subname"/>
    <w:basedOn w:val="a0"/>
    <w:rsid w:val="008A6EC9"/>
  </w:style>
  <w:style w:type="character" w:styleId="af0">
    <w:name w:val="FollowedHyperlink"/>
    <w:basedOn w:val="a0"/>
    <w:uiPriority w:val="99"/>
    <w:semiHidden/>
    <w:unhideWhenUsed/>
    <w:rsid w:val="00C85052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7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d-nauk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pd@lspu-lipetsk.ru" TargetMode="External"/><Relationship Id="rId10" Type="http://schemas.openxmlformats.org/officeDocument/2006/relationships/hyperlink" Target="http://lspu-lipetsk.ru/modules.php?name=events&amp;event_id=11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A2CA-5E63-44F0-951F-6D47B4DF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Марков</dc:creator>
  <cp:lastModifiedBy>Роман Марков</cp:lastModifiedBy>
  <cp:revision>55</cp:revision>
  <cp:lastPrinted>2023-02-18T21:57:00Z</cp:lastPrinted>
  <dcterms:created xsi:type="dcterms:W3CDTF">2022-07-14T19:54:00Z</dcterms:created>
  <dcterms:modified xsi:type="dcterms:W3CDTF">2023-08-19T03:07:00Z</dcterms:modified>
</cp:coreProperties>
</file>