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77" w:rsidRDefault="00A87377" w:rsidP="00A87377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коллеги!</w:t>
      </w:r>
    </w:p>
    <w:p w:rsidR="00A87377" w:rsidRPr="00A2638E" w:rsidRDefault="00A87377" w:rsidP="00A87377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263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Международный исследовательский центр «Научное сотрудничество»</w:t>
      </w:r>
    </w:p>
    <w:p w:rsidR="00A87377" w:rsidRPr="00A2638E" w:rsidRDefault="00A87377" w:rsidP="00A87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A2638E">
        <w:rPr>
          <w:rFonts w:ascii="Times New Roman" w:eastAsia="Times New Roman" w:hAnsi="Times New Roman" w:cs="Times New Roman"/>
          <w:sz w:val="24"/>
          <w:szCs w:val="24"/>
          <w:lang w:eastAsia="ru-RU"/>
        </w:rPr>
        <w:t>(г. Ростов-на-Дону, Россия)</w:t>
      </w:r>
    </w:p>
    <w:p w:rsidR="00A87377" w:rsidRPr="008A723D" w:rsidRDefault="00A87377" w:rsidP="00A87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партнерстве </w:t>
      </w:r>
      <w:proofErr w:type="gramStart"/>
      <w:r w:rsidRPr="008A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</w:p>
    <w:p w:rsidR="00A87377" w:rsidRPr="00A2638E" w:rsidRDefault="00A87377" w:rsidP="00A87377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263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Израильским издательством MEDIAL</w:t>
      </w:r>
    </w:p>
    <w:p w:rsidR="00A87377" w:rsidRPr="00586AF7" w:rsidRDefault="00A87377" w:rsidP="00A87377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Ришон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Цион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Израиль)</w:t>
      </w:r>
    </w:p>
    <w:p w:rsidR="00A87377" w:rsidRPr="00586AF7" w:rsidRDefault="00A87377" w:rsidP="00A87377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ПРИГЛАШАЕТ АВТОРОВ К УЧАСТИЮ </w:t>
      </w: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НАПИСАНИИ</w:t>
      </w:r>
    </w:p>
    <w:p w:rsidR="00A87377" w:rsidRDefault="00B772CC" w:rsidP="00A87377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3-Х </w:t>
      </w:r>
      <w:r w:rsidR="00A87377"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ТОМ</w:t>
      </w:r>
      <w:r w:rsidR="00A873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НОЙ КОЛЛЕКТИВНОЙ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МОНОГРАФИИ</w:t>
      </w:r>
    </w:p>
    <w:p w:rsidR="00A87377" w:rsidRDefault="00A87377" w:rsidP="00A87377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«Фундаментальные и прикладные аспекты </w:t>
      </w:r>
    </w:p>
    <w:p w:rsidR="00A87377" w:rsidRPr="008D2AC4" w:rsidRDefault="00A87377" w:rsidP="00A87377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современных</w:t>
      </w:r>
      <w:r w:rsidR="00F348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эколого-биологических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 </w:t>
      </w:r>
      <w:r w:rsidR="00F348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медико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-технологических исследований» (Т. 1)</w:t>
      </w:r>
    </w:p>
    <w:p w:rsidR="00A87377" w:rsidRPr="008D2AC4" w:rsidRDefault="00A87377" w:rsidP="00A87377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МОНОГРАФИЯ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ИЗДАЕТСЯ В ИЗРАИЛЕ И </w:t>
      </w:r>
      <w:r w:rsidRPr="00586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ИНДЕКСИРУЕТСЯ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r w:rsidR="00D15B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В </w:t>
      </w:r>
      <w:r w:rsidRPr="00586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РИНЦ</w:t>
      </w:r>
    </w:p>
    <w:p w:rsidR="00A87377" w:rsidRPr="00586AF7" w:rsidRDefault="00A87377" w:rsidP="00A87377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Дедлайн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приема материалов: </w:t>
      </w:r>
      <w:r w:rsidR="00D15B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 сентябр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 2014</w:t>
      </w: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года.</w:t>
      </w:r>
    </w:p>
    <w:p w:rsidR="00A87377" w:rsidRPr="00586AF7" w:rsidRDefault="00A87377" w:rsidP="00A87377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Выход монографии из печати: </w:t>
      </w:r>
      <w:r w:rsidR="00D15B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 но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ябр</w:t>
      </w: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 2014 года.</w:t>
      </w:r>
    </w:p>
    <w:p w:rsidR="00A87377" w:rsidRPr="00586AF7" w:rsidRDefault="00D15BC4" w:rsidP="00A87377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Рассылка монографии авторам: 15 дека</w:t>
      </w:r>
      <w:r w:rsidR="00A873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бря</w:t>
      </w:r>
      <w:r w:rsidR="00A87377"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2014 года.</w:t>
      </w:r>
    </w:p>
    <w:p w:rsidR="00B772CC" w:rsidRPr="0027141D" w:rsidRDefault="00B772CC" w:rsidP="00B772CC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02356">
        <w:rPr>
          <w:rFonts w:ascii="Times New Roman" w:hAnsi="Times New Roman" w:cs="Times New Roman"/>
          <w:b/>
          <w:sz w:val="24"/>
          <w:szCs w:val="24"/>
          <w:u w:val="single"/>
        </w:rPr>
        <w:t>Объем материалов и правила оформления:</w:t>
      </w:r>
      <w:r w:rsidRPr="0027141D">
        <w:rPr>
          <w:rFonts w:ascii="Times New Roman" w:hAnsi="Times New Roman" w:cs="Times New Roman"/>
          <w:sz w:val="24"/>
          <w:szCs w:val="24"/>
        </w:rPr>
        <w:t xml:space="preserve"> </w:t>
      </w:r>
      <w:r w:rsidRPr="00271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25-30 страниц текста формата А</w:t>
      </w:r>
      <w:proofErr w:type="gramStart"/>
      <w:r w:rsidRPr="00271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proofErr w:type="gramEnd"/>
      <w:r w:rsidRPr="00271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ориентация бумаги – книжная.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71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Материалы предоставляются в редакторе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2003/2007. Поля со всех сторон – 2 см.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Шрифт «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Times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New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Roman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14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интервал полуторный,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автоматического переноса, цвет – черный.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ТАБЛИЦЫ, ГРАФИКИ, РИСУНКИ </w:t>
      </w:r>
      <w:r w:rsidRPr="0027141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НЕДОПУСТИМЫ!!!!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ПОДТЕКСТОВЫЕ СНОСКИ РАЗРЕШЕНЫ ТОЛЬКО В СЛУЧАЕ ССЫЛКИ НА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ГРАНТ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В РАМКАХ КОТОРОГО ПРОВОДИЛОСЬ ИССЛЕДОВАНИЕ!</w:t>
      </w:r>
    </w:p>
    <w:p w:rsidR="00B772CC" w:rsidRDefault="00B772CC" w:rsidP="00B772C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35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Правила оформления текста главы:</w:t>
      </w:r>
      <w:r w:rsidRPr="002714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должна содержать ФИО,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аффилиацию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электронные адреса основного автора и соавторов, название, </w:t>
      </w:r>
      <w:r w:rsidRPr="00271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краткое введение (1-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страницы), два равнозначных по объему и озаглавленных параграфа, заключение (1-2 страницы), список использованных источников. </w:t>
      </w:r>
    </w:p>
    <w:p w:rsidR="00B772CC" w:rsidRPr="00586AF7" w:rsidRDefault="00B772CC" w:rsidP="00B772CC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35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Правила оформления списка использованных источников: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 использованных источников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оформлять в соответствии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Единым</w:t>
      </w:r>
      <w:r w:rsidRPr="0043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Pr="0043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оформления библиографического описания ссылок в соответствии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 Р 7.0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5-2008 «Библиографическая ссылка», который представлен на сайте центра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5" w:history="1">
        <w:r w:rsidRPr="000A55B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http://www.sci-cooperation.ru/authors/making_literature</w:t>
        </w:r>
        <w:proofErr w:type="gramStart"/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формлять ссылки в тексте на соответствующий источник из списка литературы следует в квадратных скобках, например: [1, с. 277]. Использование автоматических постраничных ссылок не допускается.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Ссылка на каждый источник списка литературы в тексте обязательна.</w:t>
      </w:r>
    </w:p>
    <w:p w:rsidR="00B772CC" w:rsidRDefault="00B772CC" w:rsidP="00B772CC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B772CC" w:rsidRDefault="00B772CC" w:rsidP="00B772CC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B772CC" w:rsidRDefault="00B772CC" w:rsidP="00B772CC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B772CC" w:rsidRPr="00B02356" w:rsidRDefault="00B772CC" w:rsidP="00B772C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0235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lastRenderedPageBreak/>
        <w:t>Стоимость публикации:</w:t>
      </w:r>
      <w:r w:rsidRPr="00B0235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</w:p>
    <w:p w:rsidR="00B772CC" w:rsidRDefault="001341B5" w:rsidP="00B772C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145</w:t>
      </w:r>
      <w:r w:rsidR="00B772CC" w:rsidRPr="0027141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00 рублей (вне зависимости от количества соавторов)</w:t>
      </w:r>
      <w:r w:rsidR="00B772C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, пересылка авторского экземпляра включена в стоимость</w:t>
      </w:r>
      <w:r w:rsidR="00B772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B772CC" w:rsidRDefault="00B772CC" w:rsidP="00B772C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Дополнительный экземпляр, включая пересылку – РФ - 1000 руб., СНГ – 1300 руб.</w:t>
      </w:r>
    </w:p>
    <w:p w:rsidR="00B772CC" w:rsidRDefault="00B772CC" w:rsidP="00B772C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Справка, подтверждающая факт принятия материалов к печати – РФ - 150 руб., СНГ – 180 руб.</w:t>
      </w:r>
    </w:p>
    <w:p w:rsidR="00B772CC" w:rsidRDefault="00B772CC" w:rsidP="00B772C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Редактирование списка литературы согласно ГОСТ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- 300 руб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772CC" w:rsidRPr="00B02356" w:rsidRDefault="00B772CC" w:rsidP="00B772CC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B0235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Правила оформления заявки:</w:t>
      </w:r>
    </w:p>
    <w:p w:rsidR="004E0C0B" w:rsidRDefault="00B772CC" w:rsidP="004E0C0B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ЗАЯВКА НА ПУБЛИКАЦИЮ В </w:t>
      </w: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КОЛЛЕКТИВНОЙ МОНОГРАФИИ </w:t>
      </w: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="004E0C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«Фундаментальные и прикладные аспекты </w:t>
      </w:r>
    </w:p>
    <w:p w:rsidR="004E0C0B" w:rsidRPr="00B02356" w:rsidRDefault="004E0C0B" w:rsidP="004E0C0B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современных эколого-биологических и медико-технологических исследований» (Т. 1)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3840"/>
      </w:tblGrid>
      <w:tr w:rsidR="00B772CC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Фамилия, имя, отчество автора (соавтора)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Внимание! Заполняется на автора и каждого соавтора отдельно.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772CC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772CC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772CC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772CC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772CC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772CC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Почтовый адрес (с индексом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ФИО получателя</w:t>
            </w: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пересылки авторского экземпляра коллективной монографии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772CC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 мобильный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(контактное лицо для взаимодействия)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772CC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E-</w:t>
            </w:r>
            <w:proofErr w:type="spellStart"/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(контактное лицо для взаимодействия)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772CC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дополнительных экземпляров коллективной монографии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включая пересылку  1 экз. (РФ -  1000 руб., СНГ – 130</w:t>
            </w: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 руб.).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772CC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Справка, подтверждающая факт принятия материалов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печати (стоимость  - РФ -  150 руб., СНГ – 18</w:t>
            </w: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 руб.).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772CC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Редактирование списка литературы согласно ГОСТ (300 руб.).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772CC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получения информационного письма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72CC" w:rsidRPr="00586AF7" w:rsidRDefault="00B772CC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B772CC" w:rsidRPr="00F30111" w:rsidRDefault="00B772CC" w:rsidP="00B772CC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F3011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lastRenderedPageBreak/>
        <w:t>Порядок работы с авторами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/авторскими коллективами</w:t>
      </w:r>
      <w:r w:rsidRPr="00F3011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  <w:r w:rsidRPr="00F301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заявку и </w:t>
      </w:r>
      <w:r w:rsidRPr="00F3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</w:t>
      </w:r>
      <w:proofErr w:type="gramStart"/>
      <w:r w:rsidRPr="00F3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гл</w:t>
      </w:r>
      <w:proofErr w:type="gramEnd"/>
      <w:r w:rsidRPr="00F3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направить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Чигишевой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Оксане Павловне </w:t>
      </w:r>
      <w:hyperlink r:id="rId6" w:history="1">
        <w:r w:rsidRPr="00586AF7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Oksana.Chigisheva@sci-cooperation.ru</w:t>
        </w:r>
      </w:hyperlink>
      <w:r w:rsidR="00DB1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пометкой «И-3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до 30 сентября 2014 года. После положительного рецензирования, с каждым автором/авторским коллективом будет заключен договор на выполнение редакционно-издательских услуг, лицензионны</w:t>
      </w:r>
      <w:r w:rsidR="0013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договор, выставлен счет. Глава включае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 в издательский план только после поступления оплаты редакционно-издательских услуг на счет Центра в оговоренные договором сроки, в противном случае глава снимается с публикации.</w:t>
      </w:r>
    </w:p>
    <w:p w:rsidR="00B772CC" w:rsidRPr="001F0D93" w:rsidRDefault="00B772CC" w:rsidP="00B772CC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Контакты: </w:t>
      </w:r>
      <w:proofErr w:type="gramStart"/>
      <w:r w:rsidRPr="00543E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всем вопросам, связанным с изданием Коллективной монограф</w:t>
      </w:r>
      <w:bookmarkStart w:id="0" w:name="_GoBack"/>
      <w:bookmarkEnd w:id="0"/>
      <w:r w:rsidRPr="00543E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необходимо связываться по электронной почте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hyperlink r:id="rId7" w:history="1">
        <w:r w:rsidRPr="00586AF7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Oksana.Chigisheva@sci-cooperation.ru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по </w:t>
      </w:r>
      <w:r w:rsidRPr="00C74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тел.</w:t>
      </w:r>
      <w:r w:rsidR="00E478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/факс 8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(863) 264-96-11 (с 9.00</w:t>
      </w:r>
      <w:r w:rsidRPr="00C74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12.00), +7 (918) 531 67 69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 12.00 до 19.00)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Чигишевой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Оксаной Павловной, </w:t>
      </w:r>
      <w:r w:rsidRPr="00C575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Генеральным директором Международного исследовательского центра «Научное сотрудничество», кандидато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 педагогических наук, доцентом.</w:t>
      </w:r>
      <w:proofErr w:type="gramEnd"/>
    </w:p>
    <w:p w:rsidR="00B772CC" w:rsidRPr="001F0D93" w:rsidRDefault="00B772CC" w:rsidP="00B772CC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0D9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Мы будем благодарны за распространение данной информации среди широкого круга лиц, заинтересованных в публикации материалов в коллективной монографии, издаваемой в Израиле.</w:t>
      </w:r>
    </w:p>
    <w:p w:rsidR="00B772CC" w:rsidRPr="007F2560" w:rsidRDefault="00B772CC" w:rsidP="00B772CC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lang w:eastAsia="ru-RU"/>
        </w:rPr>
      </w:pPr>
    </w:p>
    <w:p w:rsidR="00B772CC" w:rsidRDefault="00B772CC" w:rsidP="00B772CC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72CC" w:rsidRPr="00B02356" w:rsidRDefault="00B772CC" w:rsidP="00B772CC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772CC" w:rsidRDefault="00B772CC" w:rsidP="00B772CC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72CC" w:rsidRDefault="00B772CC" w:rsidP="00B772CC"/>
    <w:p w:rsidR="00B772CC" w:rsidRDefault="00B772CC" w:rsidP="00B772CC"/>
    <w:p w:rsidR="005C7C1D" w:rsidRDefault="005C7C1D"/>
    <w:sectPr w:rsidR="005C7C1D" w:rsidSect="00B772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377"/>
    <w:rsid w:val="001341B5"/>
    <w:rsid w:val="004E0C0B"/>
    <w:rsid w:val="005C7C1D"/>
    <w:rsid w:val="0066203A"/>
    <w:rsid w:val="009B3F5A"/>
    <w:rsid w:val="00A87377"/>
    <w:rsid w:val="00A96D8F"/>
    <w:rsid w:val="00B772CC"/>
    <w:rsid w:val="00D15BC4"/>
    <w:rsid w:val="00DB17AB"/>
    <w:rsid w:val="00DE0AA4"/>
    <w:rsid w:val="00E4782E"/>
    <w:rsid w:val="00F3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2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sana.Chigisheva@sci-cooperat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ksana.Chigisheva@sci-cooperation.ru" TargetMode="External"/><Relationship Id="rId5" Type="http://schemas.openxmlformats.org/officeDocument/2006/relationships/hyperlink" Target="http://www.sci-cooperation.ru/authors/making_literatu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Chigisheva</dc:creator>
  <cp:keywords/>
  <dc:description/>
  <cp:lastModifiedBy>sci-user</cp:lastModifiedBy>
  <cp:revision>11</cp:revision>
  <dcterms:created xsi:type="dcterms:W3CDTF">2014-07-01T14:04:00Z</dcterms:created>
  <dcterms:modified xsi:type="dcterms:W3CDTF">2014-07-08T10:09:00Z</dcterms:modified>
</cp:coreProperties>
</file>