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FC" w:rsidRPr="00D82121" w:rsidRDefault="00183864" w:rsidP="00747ED0">
      <w:pPr>
        <w:tabs>
          <w:tab w:val="left" w:pos="1065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12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7978FC" w:rsidRPr="00183864" w:rsidRDefault="00AC100A" w:rsidP="00183864">
      <w:pPr>
        <w:pStyle w:val="Default"/>
        <w:widowControl w:val="0"/>
        <w:jc w:val="center"/>
        <w:rPr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338580" cy="845185"/>
            <wp:effectExtent l="0" t="0" r="0" b="0"/>
            <wp:wrapNone/>
            <wp:docPr id="7" name="Рисунок 7" descr="эмблема ВШБ вариант1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лема ВШБ вариант1 уз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8FC" w:rsidRPr="00183864">
        <w:rPr>
          <w:color w:val="auto"/>
          <w:sz w:val="22"/>
          <w:szCs w:val="22"/>
        </w:rPr>
        <w:t xml:space="preserve">Федеральное государственное автономное </w:t>
      </w:r>
    </w:p>
    <w:p w:rsidR="007978FC" w:rsidRPr="00183864" w:rsidRDefault="007978FC" w:rsidP="00874A19">
      <w:pPr>
        <w:pStyle w:val="Default"/>
        <w:widowControl w:val="0"/>
        <w:spacing w:line="360" w:lineRule="auto"/>
        <w:jc w:val="center"/>
        <w:rPr>
          <w:color w:val="auto"/>
          <w:sz w:val="22"/>
          <w:szCs w:val="22"/>
        </w:rPr>
      </w:pPr>
      <w:r w:rsidRPr="00183864">
        <w:rPr>
          <w:color w:val="auto"/>
          <w:sz w:val="22"/>
          <w:szCs w:val="22"/>
        </w:rPr>
        <w:t>образовательное учреждение высшего образования</w:t>
      </w:r>
    </w:p>
    <w:p w:rsidR="007978FC" w:rsidRPr="007978FC" w:rsidRDefault="007978FC" w:rsidP="00183864">
      <w:pPr>
        <w:pStyle w:val="Default"/>
        <w:widowControl w:val="0"/>
        <w:spacing w:line="276" w:lineRule="auto"/>
        <w:jc w:val="center"/>
        <w:rPr>
          <w:b/>
          <w:color w:val="auto"/>
          <w:sz w:val="22"/>
          <w:szCs w:val="22"/>
        </w:rPr>
      </w:pPr>
      <w:r w:rsidRPr="007978FC">
        <w:rPr>
          <w:b/>
          <w:color w:val="auto"/>
          <w:sz w:val="22"/>
          <w:szCs w:val="22"/>
        </w:rPr>
        <w:t>«ЮЖНЫЙ ФЕДЕРАЛЬНЫЙ УНИВЕРСИТЕТ»</w:t>
      </w:r>
    </w:p>
    <w:p w:rsidR="00FC3190" w:rsidRPr="007978FC" w:rsidRDefault="007978FC" w:rsidP="00183864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7978FC">
        <w:rPr>
          <w:b/>
          <w:color w:val="auto"/>
          <w:sz w:val="28"/>
          <w:szCs w:val="28"/>
        </w:rPr>
        <w:t>Высшая школа бизнеса</w:t>
      </w:r>
    </w:p>
    <w:p w:rsidR="00874A19" w:rsidRPr="00874A19" w:rsidRDefault="00874A19" w:rsidP="00874A19">
      <w:pPr>
        <w:spacing w:line="480" w:lineRule="auto"/>
        <w:rPr>
          <w:color w:val="984806" w:themeColor="accent6" w:themeShade="80"/>
        </w:rPr>
      </w:pPr>
      <w:r w:rsidRPr="00874A19">
        <w:rPr>
          <w:rFonts w:ascii="Times New Roman" w:eastAsia="Times New Roman" w:hAnsi="Times New Roman" w:cs="Times New Roman"/>
          <w:b/>
          <w:color w:val="984806" w:themeColor="accent6" w:themeShade="80"/>
          <w:sz w:val="30"/>
          <w:szCs w:val="24"/>
        </w:rPr>
        <w:t>___________________________________________________________________</w:t>
      </w:r>
    </w:p>
    <w:p w:rsidR="003335C1" w:rsidRDefault="003335C1" w:rsidP="00D82121">
      <w:pPr>
        <w:pStyle w:val="Default"/>
        <w:widowControl w:val="0"/>
        <w:jc w:val="center"/>
        <w:rPr>
          <w:i/>
          <w:color w:val="auto"/>
          <w:sz w:val="28"/>
        </w:rPr>
      </w:pPr>
    </w:p>
    <w:p w:rsidR="00D82121" w:rsidRDefault="00D82121" w:rsidP="00D82121">
      <w:pPr>
        <w:pStyle w:val="Default"/>
        <w:widowControl w:val="0"/>
        <w:jc w:val="center"/>
        <w:rPr>
          <w:i/>
          <w:color w:val="auto"/>
          <w:sz w:val="28"/>
        </w:rPr>
      </w:pPr>
      <w:r>
        <w:rPr>
          <w:i/>
          <w:color w:val="auto"/>
          <w:sz w:val="28"/>
        </w:rPr>
        <w:t>Приглашаем Вас принять участие в</w:t>
      </w:r>
    </w:p>
    <w:p w:rsidR="00D82121" w:rsidRDefault="00F729B0" w:rsidP="00D82121">
      <w:pPr>
        <w:pStyle w:val="Default"/>
        <w:widowControl w:val="0"/>
        <w:jc w:val="center"/>
        <w:rPr>
          <w:b/>
          <w:i/>
          <w:color w:val="auto"/>
          <w:sz w:val="28"/>
        </w:rPr>
      </w:pPr>
      <w:r w:rsidRPr="00E8678F">
        <w:rPr>
          <w:b/>
          <w:i/>
          <w:color w:val="auto"/>
          <w:sz w:val="28"/>
          <w:lang w:val="en-US"/>
        </w:rPr>
        <w:t>II</w:t>
      </w:r>
      <w:r w:rsidR="00862B08" w:rsidRPr="00E8678F">
        <w:rPr>
          <w:b/>
          <w:i/>
          <w:color w:val="auto"/>
          <w:sz w:val="28"/>
          <w:lang w:val="en-US"/>
        </w:rPr>
        <w:t>I</w:t>
      </w:r>
      <w:r w:rsidRPr="00E8678F">
        <w:rPr>
          <w:b/>
          <w:i/>
          <w:color w:val="auto"/>
          <w:sz w:val="28"/>
        </w:rPr>
        <w:t xml:space="preserve"> </w:t>
      </w:r>
      <w:r w:rsidR="00ED0A10" w:rsidRPr="00E8678F">
        <w:rPr>
          <w:b/>
          <w:i/>
          <w:color w:val="auto"/>
          <w:sz w:val="28"/>
        </w:rPr>
        <w:t>Международной</w:t>
      </w:r>
      <w:r w:rsidR="00ED0A10">
        <w:rPr>
          <w:b/>
          <w:i/>
          <w:color w:val="auto"/>
          <w:sz w:val="28"/>
        </w:rPr>
        <w:t xml:space="preserve"> </w:t>
      </w:r>
      <w:r w:rsidR="002B3BF4" w:rsidRPr="00ED0A10">
        <w:rPr>
          <w:b/>
          <w:i/>
          <w:color w:val="auto"/>
          <w:sz w:val="28"/>
        </w:rPr>
        <w:t>научно-практическ</w:t>
      </w:r>
      <w:r w:rsidR="00ED0A10">
        <w:rPr>
          <w:b/>
          <w:i/>
          <w:color w:val="auto"/>
          <w:sz w:val="28"/>
        </w:rPr>
        <w:t>ой</w:t>
      </w:r>
      <w:r w:rsidR="002B3BF4" w:rsidRPr="00ED0A10">
        <w:rPr>
          <w:b/>
          <w:i/>
          <w:color w:val="auto"/>
          <w:sz w:val="28"/>
        </w:rPr>
        <w:t xml:space="preserve"> </w:t>
      </w:r>
      <w:r w:rsidR="00D82121" w:rsidRPr="00ED0A10">
        <w:rPr>
          <w:b/>
          <w:i/>
          <w:color w:val="auto"/>
          <w:sz w:val="28"/>
        </w:rPr>
        <w:t>конференци</w:t>
      </w:r>
      <w:r w:rsidR="00ED0A10">
        <w:rPr>
          <w:b/>
          <w:i/>
          <w:color w:val="auto"/>
          <w:sz w:val="28"/>
        </w:rPr>
        <w:t>и</w:t>
      </w:r>
      <w:r w:rsidR="00D82121" w:rsidRPr="00ED0A10">
        <w:rPr>
          <w:b/>
          <w:i/>
          <w:color w:val="auto"/>
          <w:sz w:val="28"/>
        </w:rPr>
        <w:t xml:space="preserve"> студентов, аспирантов и молодых ученых </w:t>
      </w:r>
    </w:p>
    <w:p w:rsidR="00D82121" w:rsidRDefault="00D82121" w:rsidP="00D82121">
      <w:pPr>
        <w:pStyle w:val="Default"/>
        <w:widowControl w:val="0"/>
        <w:rPr>
          <w:b/>
          <w:i/>
          <w:color w:val="auto"/>
          <w:sz w:val="28"/>
        </w:rPr>
      </w:pPr>
    </w:p>
    <w:p w:rsidR="001E6742" w:rsidRDefault="00D82121" w:rsidP="00D82121">
      <w:pPr>
        <w:pStyle w:val="Default"/>
        <w:widowControl w:val="0"/>
        <w:jc w:val="center"/>
        <w:rPr>
          <w:b/>
          <w:i/>
          <w:caps/>
          <w:color w:val="auto"/>
          <w:sz w:val="28"/>
        </w:rPr>
      </w:pPr>
      <w:r>
        <w:rPr>
          <w:b/>
          <w:i/>
          <w:caps/>
          <w:color w:val="auto"/>
          <w:sz w:val="28"/>
        </w:rPr>
        <w:t xml:space="preserve">«Современные проблемы и технологии в сфере туризма, гостиничного </w:t>
      </w:r>
      <w:r w:rsidR="007946BA">
        <w:rPr>
          <w:b/>
          <w:i/>
          <w:caps/>
          <w:color w:val="auto"/>
          <w:sz w:val="28"/>
        </w:rPr>
        <w:t>дела</w:t>
      </w:r>
      <w:r>
        <w:rPr>
          <w:b/>
          <w:i/>
          <w:caps/>
          <w:color w:val="auto"/>
          <w:sz w:val="28"/>
        </w:rPr>
        <w:t xml:space="preserve">, </w:t>
      </w:r>
      <w:r w:rsidR="002B3BF4">
        <w:rPr>
          <w:b/>
          <w:i/>
          <w:caps/>
          <w:color w:val="auto"/>
          <w:sz w:val="28"/>
        </w:rPr>
        <w:t xml:space="preserve">сервиса. </w:t>
      </w:r>
    </w:p>
    <w:p w:rsidR="00D82121" w:rsidRDefault="002B3BF4" w:rsidP="00D82121">
      <w:pPr>
        <w:pStyle w:val="Default"/>
        <w:widowControl w:val="0"/>
        <w:jc w:val="center"/>
        <w:rPr>
          <w:b/>
          <w:i/>
          <w:caps/>
          <w:color w:val="auto"/>
          <w:sz w:val="28"/>
        </w:rPr>
      </w:pPr>
      <w:r>
        <w:rPr>
          <w:b/>
          <w:i/>
          <w:caps/>
          <w:color w:val="auto"/>
          <w:sz w:val="28"/>
        </w:rPr>
        <w:t>государственноЕ и муниципальное управление туристско-рекреационным комплексом</w:t>
      </w:r>
      <w:r w:rsidR="001E6742" w:rsidRPr="001E6742">
        <w:rPr>
          <w:b/>
          <w:i/>
          <w:caps/>
          <w:color w:val="auto"/>
          <w:sz w:val="28"/>
        </w:rPr>
        <w:t>:</w:t>
      </w:r>
      <w:r w:rsidR="001E6742">
        <w:rPr>
          <w:b/>
          <w:i/>
          <w:caps/>
          <w:color w:val="auto"/>
          <w:sz w:val="28"/>
        </w:rPr>
        <w:t xml:space="preserve"> РОССИЙСКИЙ И ЗАРУБЕЖНЫЙ ОПЫТ</w:t>
      </w:r>
      <w:r w:rsidR="00D82121">
        <w:rPr>
          <w:b/>
          <w:i/>
          <w:caps/>
          <w:color w:val="auto"/>
          <w:sz w:val="28"/>
        </w:rPr>
        <w:t>»</w:t>
      </w:r>
    </w:p>
    <w:p w:rsidR="00D82121" w:rsidRDefault="00D82121" w:rsidP="00D82121">
      <w:pPr>
        <w:pStyle w:val="Default"/>
        <w:widowControl w:val="0"/>
        <w:rPr>
          <w:color w:val="auto"/>
          <w:sz w:val="28"/>
        </w:rPr>
      </w:pPr>
    </w:p>
    <w:p w:rsidR="00D82121" w:rsidRPr="002C6233" w:rsidRDefault="00D82121" w:rsidP="00D82121">
      <w:pPr>
        <w:pStyle w:val="Default"/>
        <w:widowControl w:val="0"/>
        <w:jc w:val="both"/>
        <w:rPr>
          <w:color w:val="auto"/>
        </w:rPr>
      </w:pPr>
      <w:r w:rsidRPr="002C6233">
        <w:rPr>
          <w:b/>
          <w:color w:val="auto"/>
        </w:rPr>
        <w:t xml:space="preserve">Место проведения конференции – </w:t>
      </w:r>
      <w:r w:rsidRPr="002C6233">
        <w:rPr>
          <w:color w:val="auto"/>
        </w:rPr>
        <w:t>Высшая школа бизнеса, Южный федеральный университет</w:t>
      </w:r>
      <w:r w:rsidR="001919D7" w:rsidRPr="002C6233">
        <w:rPr>
          <w:color w:val="auto"/>
        </w:rPr>
        <w:t>, г. Ростов-на-Дону</w:t>
      </w:r>
      <w:r w:rsidRPr="002C6233">
        <w:rPr>
          <w:color w:val="auto"/>
        </w:rPr>
        <w:t>.</w:t>
      </w:r>
    </w:p>
    <w:p w:rsidR="00D82121" w:rsidRPr="002C6233" w:rsidRDefault="00D82121" w:rsidP="00D82121">
      <w:pPr>
        <w:pStyle w:val="Default"/>
        <w:widowControl w:val="0"/>
        <w:jc w:val="both"/>
        <w:rPr>
          <w:color w:val="auto"/>
        </w:rPr>
      </w:pPr>
      <w:r w:rsidRPr="002C6233">
        <w:rPr>
          <w:b/>
          <w:color w:val="auto"/>
        </w:rPr>
        <w:t xml:space="preserve">Время проведения </w:t>
      </w:r>
      <w:r w:rsidR="002B3BF4" w:rsidRPr="002C6233">
        <w:rPr>
          <w:color w:val="auto"/>
        </w:rPr>
        <w:t>–</w:t>
      </w:r>
      <w:r w:rsidR="00B07692">
        <w:rPr>
          <w:color w:val="auto"/>
        </w:rPr>
        <w:t xml:space="preserve"> </w:t>
      </w:r>
      <w:r w:rsidR="00862B08">
        <w:rPr>
          <w:color w:val="auto"/>
        </w:rPr>
        <w:t xml:space="preserve">22-23 </w:t>
      </w:r>
      <w:r w:rsidR="00353506" w:rsidRPr="00612D29">
        <w:rPr>
          <w:color w:val="auto"/>
        </w:rPr>
        <w:t>а</w:t>
      </w:r>
      <w:r w:rsidR="00862B08">
        <w:rPr>
          <w:color w:val="auto"/>
        </w:rPr>
        <w:t>прел</w:t>
      </w:r>
      <w:r w:rsidR="00353506" w:rsidRPr="00612D29">
        <w:rPr>
          <w:color w:val="auto"/>
        </w:rPr>
        <w:t>я</w:t>
      </w:r>
      <w:r w:rsidR="00862B08">
        <w:rPr>
          <w:color w:val="auto"/>
        </w:rPr>
        <w:t xml:space="preserve"> 2020</w:t>
      </w:r>
      <w:r w:rsidRPr="00612D29">
        <w:rPr>
          <w:color w:val="auto"/>
        </w:rPr>
        <w:t xml:space="preserve"> г.</w:t>
      </w:r>
      <w:r w:rsidRPr="002C6233">
        <w:rPr>
          <w:color w:val="auto"/>
        </w:rPr>
        <w:t xml:space="preserve"> </w:t>
      </w:r>
    </w:p>
    <w:p w:rsidR="00D82121" w:rsidRPr="00FB49BA" w:rsidRDefault="00D82121" w:rsidP="00D82121">
      <w:pPr>
        <w:pStyle w:val="Default"/>
        <w:widowControl w:val="0"/>
        <w:jc w:val="both"/>
        <w:rPr>
          <w:color w:val="auto"/>
        </w:rPr>
      </w:pPr>
      <w:r w:rsidRPr="002C6233">
        <w:rPr>
          <w:b/>
          <w:color w:val="auto"/>
        </w:rPr>
        <w:t xml:space="preserve">Участники: </w:t>
      </w:r>
      <w:r w:rsidR="00567109" w:rsidRPr="00E8678F">
        <w:rPr>
          <w:color w:val="auto"/>
        </w:rPr>
        <w:t xml:space="preserve">студенты учреждений высшего и среднего </w:t>
      </w:r>
      <w:r w:rsidR="009619AC" w:rsidRPr="00E8678F">
        <w:rPr>
          <w:color w:val="auto"/>
        </w:rPr>
        <w:t xml:space="preserve">профессионального </w:t>
      </w:r>
      <w:r w:rsidR="00567109" w:rsidRPr="00E8678F">
        <w:rPr>
          <w:color w:val="auto"/>
        </w:rPr>
        <w:t>образования</w:t>
      </w:r>
      <w:r w:rsidR="00F83339">
        <w:rPr>
          <w:color w:val="auto"/>
        </w:rPr>
        <w:t>; аспиранты;</w:t>
      </w:r>
      <w:r w:rsidRPr="00E8678F">
        <w:rPr>
          <w:color w:val="auto"/>
        </w:rPr>
        <w:t xml:space="preserve"> молодые ученые</w:t>
      </w:r>
      <w:r w:rsidR="00F83339">
        <w:rPr>
          <w:color w:val="auto"/>
        </w:rPr>
        <w:t>;</w:t>
      </w:r>
      <w:r w:rsidR="00611E69" w:rsidRPr="00E8678F">
        <w:rPr>
          <w:color w:val="auto"/>
        </w:rPr>
        <w:t xml:space="preserve"> обучающиеся школ</w:t>
      </w:r>
      <w:r w:rsidR="001C5373" w:rsidRPr="00FB49BA">
        <w:rPr>
          <w:color w:val="auto"/>
        </w:rPr>
        <w:t>, лицеев, гимназий</w:t>
      </w:r>
      <w:r w:rsidRPr="00FB49BA">
        <w:rPr>
          <w:color w:val="auto"/>
        </w:rPr>
        <w:t xml:space="preserve">. </w:t>
      </w:r>
    </w:p>
    <w:p w:rsidR="00D82121" w:rsidRPr="002C6233" w:rsidRDefault="00D82121" w:rsidP="00D82121">
      <w:pPr>
        <w:pStyle w:val="Default"/>
        <w:widowControl w:val="0"/>
        <w:jc w:val="both"/>
        <w:rPr>
          <w:color w:val="auto"/>
        </w:rPr>
      </w:pPr>
      <w:r w:rsidRPr="002C6233">
        <w:rPr>
          <w:b/>
          <w:color w:val="auto"/>
        </w:rPr>
        <w:t xml:space="preserve">Языки: </w:t>
      </w:r>
      <w:r w:rsidRPr="002C6233">
        <w:rPr>
          <w:color w:val="auto"/>
        </w:rPr>
        <w:t>русский, английский, немецкий</w:t>
      </w:r>
      <w:r w:rsidR="002B3BF4" w:rsidRPr="002C6233">
        <w:rPr>
          <w:color w:val="auto"/>
        </w:rPr>
        <w:t>, французский</w:t>
      </w:r>
      <w:r w:rsidR="00D15838">
        <w:rPr>
          <w:color w:val="auto"/>
        </w:rPr>
        <w:t>, испанский</w:t>
      </w:r>
      <w:r w:rsidRPr="002C6233">
        <w:rPr>
          <w:color w:val="auto"/>
        </w:rPr>
        <w:t>.</w:t>
      </w:r>
    </w:p>
    <w:p w:rsidR="00D82121" w:rsidRPr="00F83339" w:rsidRDefault="00D82121" w:rsidP="00D82121">
      <w:pPr>
        <w:pStyle w:val="Default"/>
        <w:widowControl w:val="0"/>
        <w:jc w:val="both"/>
        <w:rPr>
          <w:i/>
          <w:color w:val="auto"/>
        </w:rPr>
      </w:pPr>
      <w:r w:rsidRPr="002C6233">
        <w:rPr>
          <w:b/>
          <w:color w:val="auto"/>
        </w:rPr>
        <w:t xml:space="preserve">Публикация </w:t>
      </w:r>
      <w:r w:rsidR="003335C1" w:rsidRPr="002C6233">
        <w:rPr>
          <w:color w:val="auto"/>
        </w:rPr>
        <w:t>в сборнике статей</w:t>
      </w:r>
      <w:r w:rsidRPr="002C6233">
        <w:rPr>
          <w:color w:val="auto"/>
        </w:rPr>
        <w:t xml:space="preserve"> конференции с предоставлением электр</w:t>
      </w:r>
      <w:r w:rsidR="003335C1" w:rsidRPr="002C6233">
        <w:rPr>
          <w:color w:val="auto"/>
        </w:rPr>
        <w:t xml:space="preserve">онного варианта всем </w:t>
      </w:r>
      <w:r w:rsidR="003335C1" w:rsidRPr="00F83339">
        <w:rPr>
          <w:color w:val="auto"/>
        </w:rPr>
        <w:t>участникам</w:t>
      </w:r>
      <w:r w:rsidRPr="00F83339">
        <w:rPr>
          <w:i/>
          <w:color w:val="auto"/>
        </w:rPr>
        <w:t>.</w:t>
      </w:r>
    </w:p>
    <w:p w:rsidR="009C0561" w:rsidRPr="00353506" w:rsidRDefault="009C0561" w:rsidP="00D82121">
      <w:pPr>
        <w:pStyle w:val="Default"/>
        <w:widowControl w:val="0"/>
        <w:jc w:val="both"/>
        <w:rPr>
          <w:b/>
          <w:color w:val="auto"/>
        </w:rPr>
      </w:pPr>
      <w:r w:rsidRPr="002C6233">
        <w:rPr>
          <w:b/>
          <w:color w:val="auto"/>
        </w:rPr>
        <w:t>Сборник статей в электронном виде будет размещен в Научной электронной библиотеке (РИНЦ) www.elibrary.ru.</w:t>
      </w:r>
    </w:p>
    <w:p w:rsidR="00D82121" w:rsidRPr="00353506" w:rsidRDefault="00D82121" w:rsidP="00D82121">
      <w:pPr>
        <w:pStyle w:val="Default"/>
        <w:widowControl w:val="0"/>
        <w:jc w:val="both"/>
        <w:rPr>
          <w:b/>
          <w:i/>
          <w:color w:val="auto"/>
        </w:rPr>
      </w:pPr>
    </w:p>
    <w:p w:rsidR="00D82121" w:rsidRPr="00353506" w:rsidRDefault="00D82121" w:rsidP="00D82121">
      <w:pPr>
        <w:pStyle w:val="Default"/>
        <w:widowControl w:val="0"/>
        <w:jc w:val="both"/>
        <w:rPr>
          <w:b/>
        </w:rPr>
      </w:pPr>
      <w:r w:rsidRPr="00353506">
        <w:rPr>
          <w:b/>
        </w:rPr>
        <w:t>Цель конференции:</w:t>
      </w:r>
    </w:p>
    <w:p w:rsidR="00CA7F39" w:rsidRPr="00CA27EE" w:rsidRDefault="00D82121" w:rsidP="00D82121">
      <w:pPr>
        <w:pStyle w:val="Default"/>
        <w:widowControl w:val="0"/>
        <w:jc w:val="both"/>
        <w:rPr>
          <w:color w:val="auto"/>
        </w:rPr>
      </w:pPr>
      <w:r w:rsidRPr="00353506">
        <w:rPr>
          <w:color w:val="auto"/>
        </w:rPr>
        <w:t xml:space="preserve">стимулирование научно-исследовательской и </w:t>
      </w:r>
      <w:r w:rsidR="00567109">
        <w:rPr>
          <w:color w:val="auto"/>
        </w:rPr>
        <w:t xml:space="preserve">проектной деятельности </w:t>
      </w:r>
      <w:r w:rsidR="00863A80" w:rsidRPr="00E8678F">
        <w:rPr>
          <w:color w:val="auto"/>
        </w:rPr>
        <w:t>школьников, студентов</w:t>
      </w:r>
      <w:r w:rsidRPr="00E8678F">
        <w:rPr>
          <w:color w:val="auto"/>
        </w:rPr>
        <w:t>,</w:t>
      </w:r>
      <w:r w:rsidR="002B3BF4" w:rsidRPr="00E8678F">
        <w:rPr>
          <w:color w:val="auto"/>
        </w:rPr>
        <w:t xml:space="preserve"> аспирантов и молодых ученых</w:t>
      </w:r>
      <w:r w:rsidRPr="00E8678F">
        <w:rPr>
          <w:color w:val="auto"/>
        </w:rPr>
        <w:t xml:space="preserve"> России</w:t>
      </w:r>
      <w:r w:rsidR="002B3BF4" w:rsidRPr="00E8678F">
        <w:rPr>
          <w:color w:val="auto"/>
        </w:rPr>
        <w:t xml:space="preserve"> и зарубежный стран</w:t>
      </w:r>
      <w:r w:rsidRPr="00E8678F">
        <w:rPr>
          <w:color w:val="auto"/>
        </w:rPr>
        <w:t xml:space="preserve"> </w:t>
      </w:r>
      <w:r w:rsidRPr="00D1632B">
        <w:rPr>
          <w:color w:val="auto"/>
        </w:rPr>
        <w:t>в области туризма, гостиничного хозяйства</w:t>
      </w:r>
      <w:r w:rsidR="006B3307" w:rsidRPr="00D1632B">
        <w:rPr>
          <w:color w:val="auto"/>
        </w:rPr>
        <w:t>,</w:t>
      </w:r>
      <w:r w:rsidRPr="00D1632B">
        <w:rPr>
          <w:color w:val="auto"/>
        </w:rPr>
        <w:t xml:space="preserve"> </w:t>
      </w:r>
      <w:r w:rsidR="00D1632B">
        <w:rPr>
          <w:color w:val="auto"/>
        </w:rPr>
        <w:t>сервиса</w:t>
      </w:r>
      <w:r w:rsidR="00D1632B" w:rsidRPr="00CA27EE">
        <w:rPr>
          <w:color w:val="auto"/>
        </w:rPr>
        <w:t>, государственного и муниципального управления туристско-рекреационным комплексом.</w:t>
      </w:r>
    </w:p>
    <w:p w:rsidR="00D82121" w:rsidRPr="00126E2B" w:rsidRDefault="00D82121" w:rsidP="00D82121">
      <w:pPr>
        <w:pStyle w:val="Default"/>
        <w:widowControl w:val="0"/>
        <w:jc w:val="both"/>
        <w:rPr>
          <w:rFonts w:ascii="Arial" w:hAnsi="Arial" w:cs="Arial"/>
          <w:color w:val="auto"/>
          <w:sz w:val="23"/>
          <w:szCs w:val="23"/>
        </w:rPr>
      </w:pPr>
    </w:p>
    <w:p w:rsidR="00D82121" w:rsidRPr="00353506" w:rsidRDefault="00D82121" w:rsidP="00D82121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</w:rPr>
      </w:pPr>
      <w:r w:rsidRPr="00126E2B">
        <w:rPr>
          <w:rFonts w:ascii="Times New Roman" w:eastAsia="Times New Roman" w:hAnsi="Times New Roman"/>
          <w:b/>
          <w:sz w:val="24"/>
        </w:rPr>
        <w:t>За</w:t>
      </w:r>
      <w:r w:rsidRPr="00353506">
        <w:rPr>
          <w:rFonts w:ascii="Times New Roman" w:eastAsia="Times New Roman" w:hAnsi="Times New Roman"/>
          <w:b/>
          <w:sz w:val="24"/>
        </w:rPr>
        <w:t>дачи:</w:t>
      </w:r>
    </w:p>
    <w:p w:rsidR="00353506" w:rsidRPr="00353506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53506">
        <w:rPr>
          <w:rFonts w:ascii="Times New Roman" w:eastAsia="Times New Roman" w:hAnsi="Times New Roman" w:cs="Times New Roman"/>
          <w:sz w:val="24"/>
        </w:rPr>
        <w:t xml:space="preserve">повышение статуса научно-исследовательской деятельности в области </w:t>
      </w:r>
      <w:r w:rsidR="00353506" w:rsidRPr="00353506">
        <w:rPr>
          <w:rFonts w:ascii="Times New Roman" w:hAnsi="Times New Roman" w:cs="Times New Roman"/>
        </w:rPr>
        <w:t>туризма, гостиничного хозяйства, сервиса</w:t>
      </w:r>
      <w:r w:rsidR="00353506" w:rsidRPr="00353506">
        <w:t>;</w:t>
      </w:r>
    </w:p>
    <w:p w:rsidR="00D82121" w:rsidRPr="00353506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53506">
        <w:rPr>
          <w:rFonts w:ascii="Times New Roman" w:eastAsia="Times New Roman" w:hAnsi="Times New Roman"/>
          <w:sz w:val="24"/>
        </w:rPr>
        <w:t xml:space="preserve"> </w:t>
      </w:r>
      <w:r w:rsidR="00353506" w:rsidRPr="00353506">
        <w:rPr>
          <w:rFonts w:ascii="Times New Roman" w:eastAsia="Times New Roman" w:hAnsi="Times New Roman"/>
          <w:sz w:val="24"/>
        </w:rPr>
        <w:t xml:space="preserve">обсуждение актуальных вопросов и практики реализации </w:t>
      </w:r>
      <w:r w:rsidRPr="00353506">
        <w:rPr>
          <w:rFonts w:ascii="Times New Roman" w:eastAsia="Times New Roman" w:hAnsi="Times New Roman"/>
          <w:sz w:val="24"/>
        </w:rPr>
        <w:t>государственного и муниципального управления</w:t>
      </w:r>
      <w:r w:rsidR="00353506" w:rsidRPr="00353506">
        <w:rPr>
          <w:rFonts w:ascii="Times New Roman" w:eastAsia="Times New Roman" w:hAnsi="Times New Roman"/>
          <w:sz w:val="24"/>
        </w:rPr>
        <w:t xml:space="preserve"> туристско-рекреационным комплексом</w:t>
      </w:r>
      <w:r w:rsidR="001E6742">
        <w:rPr>
          <w:rFonts w:ascii="Times New Roman" w:eastAsia="Times New Roman" w:hAnsi="Times New Roman"/>
          <w:sz w:val="24"/>
        </w:rPr>
        <w:t xml:space="preserve"> в российской и зарубежной практике</w:t>
      </w:r>
      <w:r w:rsidRPr="00353506">
        <w:rPr>
          <w:rFonts w:ascii="Times New Roman" w:eastAsia="Times New Roman" w:hAnsi="Times New Roman"/>
          <w:sz w:val="24"/>
        </w:rPr>
        <w:t>;</w:t>
      </w:r>
    </w:p>
    <w:p w:rsidR="00D82121" w:rsidRPr="00E8678F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E8678F">
        <w:rPr>
          <w:rFonts w:ascii="Times New Roman" w:eastAsia="Times New Roman" w:hAnsi="Times New Roman"/>
          <w:sz w:val="24"/>
        </w:rPr>
        <w:t>развит</w:t>
      </w:r>
      <w:r w:rsidR="00567109" w:rsidRPr="00E8678F">
        <w:rPr>
          <w:rFonts w:ascii="Times New Roman" w:eastAsia="Times New Roman" w:hAnsi="Times New Roman"/>
          <w:sz w:val="24"/>
        </w:rPr>
        <w:t xml:space="preserve">ие научного потенциала </w:t>
      </w:r>
      <w:r w:rsidR="00F729B0" w:rsidRPr="00E8678F">
        <w:rPr>
          <w:rFonts w:ascii="Times New Roman" w:eastAsia="Times New Roman" w:hAnsi="Times New Roman"/>
          <w:sz w:val="24"/>
        </w:rPr>
        <w:t>школьников, студентов,</w:t>
      </w:r>
      <w:r w:rsidRPr="00E8678F">
        <w:rPr>
          <w:rFonts w:ascii="Times New Roman" w:eastAsia="Times New Roman" w:hAnsi="Times New Roman"/>
          <w:sz w:val="24"/>
        </w:rPr>
        <w:t xml:space="preserve"> магистрант</w:t>
      </w:r>
      <w:r w:rsidR="003335C1" w:rsidRPr="00E8678F">
        <w:rPr>
          <w:rFonts w:ascii="Times New Roman" w:eastAsia="Times New Roman" w:hAnsi="Times New Roman"/>
          <w:sz w:val="24"/>
        </w:rPr>
        <w:t>ов, аспирантов и молодых ученых;</w:t>
      </w:r>
    </w:p>
    <w:p w:rsidR="00D82121" w:rsidRPr="00353506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53506">
        <w:rPr>
          <w:rFonts w:ascii="Times New Roman" w:eastAsia="Times New Roman" w:hAnsi="Times New Roman"/>
          <w:sz w:val="24"/>
        </w:rPr>
        <w:t>включение преподавателей вузов в научно-исследовательскую деятельность;</w:t>
      </w:r>
    </w:p>
    <w:p w:rsidR="00D82121" w:rsidRPr="00353506" w:rsidRDefault="00D82121" w:rsidP="0056710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353506">
        <w:rPr>
          <w:rFonts w:ascii="Times New Roman" w:eastAsia="Times New Roman" w:hAnsi="Times New Roman"/>
          <w:sz w:val="24"/>
        </w:rPr>
        <w:t xml:space="preserve">формирование информационного пространства для эффективного профессионального взаимодействия </w:t>
      </w:r>
      <w:r w:rsidR="00F729B0" w:rsidRPr="00E8678F">
        <w:rPr>
          <w:rFonts w:ascii="Times New Roman" w:eastAsia="Times New Roman" w:hAnsi="Times New Roman"/>
          <w:sz w:val="24"/>
        </w:rPr>
        <w:t>школьников, студентов,</w:t>
      </w:r>
      <w:r w:rsidR="00567109" w:rsidRPr="00E8678F">
        <w:rPr>
          <w:rFonts w:ascii="Times New Roman" w:eastAsia="Times New Roman" w:hAnsi="Times New Roman"/>
          <w:sz w:val="24"/>
        </w:rPr>
        <w:t xml:space="preserve"> </w:t>
      </w:r>
      <w:r w:rsidRPr="00E8678F">
        <w:rPr>
          <w:rFonts w:ascii="Times New Roman" w:eastAsia="Times New Roman" w:hAnsi="Times New Roman"/>
          <w:sz w:val="24"/>
        </w:rPr>
        <w:t>магистрантов, аспирантов, молодых ученых и практиков по нап</w:t>
      </w:r>
      <w:r w:rsidRPr="00353506">
        <w:rPr>
          <w:rFonts w:ascii="Times New Roman" w:eastAsia="Times New Roman" w:hAnsi="Times New Roman"/>
          <w:sz w:val="24"/>
        </w:rPr>
        <w:t xml:space="preserve">равлениям работы конференции; </w:t>
      </w:r>
    </w:p>
    <w:p w:rsidR="00D82121" w:rsidRPr="00353506" w:rsidRDefault="00D82121" w:rsidP="00D82121">
      <w:pPr>
        <w:widowControl w:val="0"/>
        <w:numPr>
          <w:ilvl w:val="0"/>
          <w:numId w:val="8"/>
        </w:numPr>
        <w:spacing w:after="0" w:line="240" w:lineRule="auto"/>
        <w:jc w:val="both"/>
      </w:pPr>
      <w:r w:rsidRPr="00353506">
        <w:rPr>
          <w:rFonts w:ascii="Times New Roman" w:eastAsia="Times New Roman" w:hAnsi="Times New Roman"/>
          <w:sz w:val="24"/>
        </w:rPr>
        <w:t xml:space="preserve">содействие развитию творческого потенциала, созданию организационно-педагогических условий для инноваций, исследовательской и проектной деятельности, для проявления </w:t>
      </w:r>
      <w:r w:rsidRPr="00353506">
        <w:rPr>
          <w:rFonts w:ascii="Times New Roman" w:eastAsia="Times New Roman" w:hAnsi="Times New Roman"/>
          <w:sz w:val="24"/>
        </w:rPr>
        <w:lastRenderedPageBreak/>
        <w:t>инициативы, научно-методических интересов.</w:t>
      </w:r>
    </w:p>
    <w:p w:rsidR="00D82121" w:rsidRDefault="00D82121" w:rsidP="00D82121">
      <w:pPr>
        <w:pStyle w:val="Default"/>
        <w:widowControl w:val="0"/>
        <w:jc w:val="both"/>
        <w:rPr>
          <w:color w:val="auto"/>
        </w:rPr>
      </w:pPr>
    </w:p>
    <w:p w:rsidR="00D82121" w:rsidRPr="006B3307" w:rsidRDefault="00D82121" w:rsidP="00CE44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Направления </w:t>
      </w:r>
      <w:r w:rsidR="00126E2B" w:rsidRPr="00126E2B">
        <w:rPr>
          <w:rFonts w:ascii="Times New Roman" w:hAnsi="Times New Roman"/>
          <w:b/>
          <w:sz w:val="24"/>
        </w:rPr>
        <w:t xml:space="preserve">работы </w:t>
      </w:r>
      <w:r w:rsidRPr="00126E2B">
        <w:rPr>
          <w:rFonts w:ascii="Times New Roman" w:hAnsi="Times New Roman"/>
          <w:b/>
          <w:sz w:val="24"/>
        </w:rPr>
        <w:t xml:space="preserve">конференции </w:t>
      </w:r>
      <w:r>
        <w:rPr>
          <w:rFonts w:ascii="Times New Roman" w:hAnsi="Times New Roman"/>
          <w:b/>
          <w:sz w:val="24"/>
        </w:rPr>
        <w:t>(секции</w:t>
      </w:r>
      <w:r w:rsidRPr="006B3307">
        <w:rPr>
          <w:rFonts w:ascii="Times New Roman" w:hAnsi="Times New Roman"/>
          <w:b/>
          <w:sz w:val="24"/>
          <w:szCs w:val="24"/>
        </w:rPr>
        <w:t>):</w:t>
      </w:r>
    </w:p>
    <w:p w:rsidR="008A28C9" w:rsidRPr="006B3307" w:rsidRDefault="008A28C9" w:rsidP="00CE44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2121" w:rsidRPr="006B3307" w:rsidRDefault="002B3BF4" w:rsidP="00CE44D2">
      <w:pPr>
        <w:pStyle w:val="Default"/>
        <w:widowControl w:val="0"/>
        <w:numPr>
          <w:ilvl w:val="0"/>
          <w:numId w:val="16"/>
        </w:numPr>
        <w:ind w:left="0" w:firstLine="709"/>
        <w:jc w:val="both"/>
        <w:rPr>
          <w:color w:val="auto"/>
        </w:rPr>
      </w:pPr>
      <w:r w:rsidRPr="006B3307">
        <w:rPr>
          <w:b/>
          <w:i/>
          <w:color w:val="auto"/>
        </w:rPr>
        <w:t>Т</w:t>
      </w:r>
      <w:r w:rsidR="00D82121" w:rsidRPr="006B3307">
        <w:rPr>
          <w:b/>
          <w:i/>
          <w:color w:val="auto"/>
        </w:rPr>
        <w:t xml:space="preserve">уристско-рекреационные </w:t>
      </w:r>
      <w:r w:rsidR="007E51FF" w:rsidRPr="006B3307">
        <w:rPr>
          <w:b/>
          <w:i/>
          <w:color w:val="auto"/>
        </w:rPr>
        <w:t>ресурсы регионов России</w:t>
      </w:r>
      <w:r w:rsidR="008A28C9" w:rsidRPr="006B3307">
        <w:rPr>
          <w:b/>
          <w:i/>
          <w:color w:val="auto"/>
        </w:rPr>
        <w:t xml:space="preserve"> и мира </w:t>
      </w:r>
    </w:p>
    <w:p w:rsidR="00D82121" w:rsidRPr="006B3307" w:rsidRDefault="00D82121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Проблемы туристского освоения природного потенциала территорий.</w:t>
      </w:r>
    </w:p>
    <w:p w:rsidR="00D82121" w:rsidRPr="006B3307" w:rsidRDefault="00D82121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Экологические проблемы туризма и рекреационного природопользования.</w:t>
      </w:r>
    </w:p>
    <w:p w:rsidR="00D82121" w:rsidRPr="006B3307" w:rsidRDefault="00D82121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Роль туризма в сохранении природного наследия территорий.</w:t>
      </w:r>
    </w:p>
    <w:p w:rsidR="00D82121" w:rsidRPr="006B3307" w:rsidRDefault="00D82121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Вопросы классификации природных туристских объектов.</w:t>
      </w:r>
    </w:p>
    <w:p w:rsidR="00D82121" w:rsidRPr="006B3307" w:rsidRDefault="00D82121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Природные факторы туристской деятельности.</w:t>
      </w:r>
    </w:p>
    <w:p w:rsidR="00D82121" w:rsidRPr="006B3307" w:rsidRDefault="002B3BF4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t>П</w:t>
      </w:r>
      <w:r w:rsidR="00D82121" w:rsidRPr="006B3307">
        <w:t>роблемы туристского освоения историко-культурного потенциала территорий.</w:t>
      </w:r>
    </w:p>
    <w:p w:rsidR="00D82121" w:rsidRPr="00182F05" w:rsidRDefault="00EE1703" w:rsidP="00182F05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Роль туризма в </w:t>
      </w:r>
      <w:r w:rsidR="00D82121" w:rsidRPr="006B3307">
        <w:rPr>
          <w:color w:val="auto"/>
        </w:rPr>
        <w:t>сохранении культурно-исторического наследия территорий.</w:t>
      </w:r>
    </w:p>
    <w:p w:rsidR="007E51FF" w:rsidRPr="006B3307" w:rsidRDefault="007E51FF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Актуальные вопросы туристско-рекреационного проектирования</w:t>
      </w:r>
      <w:r w:rsidR="003335C1">
        <w:rPr>
          <w:color w:val="auto"/>
        </w:rPr>
        <w:t>.</w:t>
      </w:r>
    </w:p>
    <w:p w:rsidR="007E51FF" w:rsidRPr="006B3307" w:rsidRDefault="00CA230D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Туристские ресурсы и инфраструктура туристско-рекреационных</w:t>
      </w:r>
      <w:r w:rsidR="007E51FF" w:rsidRPr="006B3307">
        <w:rPr>
          <w:color w:val="auto"/>
        </w:rPr>
        <w:t xml:space="preserve"> кластеров</w:t>
      </w:r>
      <w:r w:rsidR="003335C1">
        <w:rPr>
          <w:color w:val="auto"/>
        </w:rPr>
        <w:t>.</w:t>
      </w:r>
    </w:p>
    <w:p w:rsidR="00D82121" w:rsidRDefault="00D82121" w:rsidP="00E8678F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Археология и туризм.</w:t>
      </w:r>
    </w:p>
    <w:p w:rsidR="008D494F" w:rsidRPr="006B3307" w:rsidRDefault="008D494F" w:rsidP="008D494F">
      <w:pPr>
        <w:pStyle w:val="Default"/>
        <w:widowControl w:val="0"/>
        <w:jc w:val="both"/>
        <w:rPr>
          <w:color w:val="auto"/>
        </w:rPr>
      </w:pPr>
    </w:p>
    <w:p w:rsidR="008D494F" w:rsidRPr="008D494F" w:rsidRDefault="008D494F" w:rsidP="00D1632B">
      <w:pPr>
        <w:pStyle w:val="a7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494F">
        <w:rPr>
          <w:rFonts w:ascii="Times New Roman" w:eastAsia="Times New Roman" w:hAnsi="Times New Roman" w:cs="Times New Roman"/>
          <w:b/>
          <w:i/>
          <w:sz w:val="24"/>
          <w:szCs w:val="24"/>
        </w:rPr>
        <w:t>Инновации в туроператорской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</w:t>
      </w:r>
      <w:r w:rsidRPr="008D49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турагентской деятельности, экскурсионном и музейном деле </w:t>
      </w:r>
    </w:p>
    <w:p w:rsidR="008D494F" w:rsidRDefault="008D494F" w:rsidP="00EE1703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4F">
        <w:rPr>
          <w:rFonts w:ascii="Times New Roman" w:eastAsia="Times New Roman" w:hAnsi="Times New Roman" w:cs="Times New Roman"/>
          <w:sz w:val="24"/>
          <w:szCs w:val="24"/>
        </w:rPr>
        <w:t>Проектирование туров и туристских маршрутов.</w:t>
      </w:r>
    </w:p>
    <w:p w:rsidR="00C959EB" w:rsidRPr="00C959EB" w:rsidRDefault="008D494F" w:rsidP="00EE1703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 и перспективы туроператорской и турагентской деятельности</w:t>
      </w:r>
      <w:r w:rsidR="00C959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9EB" w:rsidRPr="00C959EB" w:rsidRDefault="00C959EB" w:rsidP="00EE1703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EB">
        <w:rPr>
          <w:rFonts w:ascii="Times New Roman" w:eastAsia="Calibri" w:hAnsi="Times New Roman" w:cs="Times New Roman"/>
          <w:sz w:val="24"/>
          <w:szCs w:val="24"/>
        </w:rPr>
        <w:t>Инновационные подходы к оказанию туристских услуг в российской и зарубежной практике.</w:t>
      </w:r>
    </w:p>
    <w:p w:rsidR="008D494F" w:rsidRPr="008D494F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Экск</w:t>
      </w:r>
      <w:r>
        <w:rPr>
          <w:color w:val="auto"/>
        </w:rPr>
        <w:t>урсионное дело: история</w:t>
      </w:r>
      <w:r w:rsidRPr="006B3307">
        <w:rPr>
          <w:color w:val="auto"/>
        </w:rPr>
        <w:t>, современное состояние и перспективы развития.</w:t>
      </w:r>
    </w:p>
    <w:p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Особенности методики проведения тематических экскурсий</w:t>
      </w:r>
      <w:r w:rsidR="00182F05">
        <w:rPr>
          <w:color w:val="auto"/>
        </w:rPr>
        <w:t>.</w:t>
      </w:r>
    </w:p>
    <w:p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Инновационные формы экскурсионной деятельности.</w:t>
      </w:r>
    </w:p>
    <w:p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Краеведение как ресурс внутреннего туризма.</w:t>
      </w:r>
    </w:p>
    <w:p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Функционирование музеев в современном информационном пространстве.</w:t>
      </w:r>
    </w:p>
    <w:p w:rsidR="008D494F" w:rsidRPr="006B3307" w:rsidRDefault="008D494F" w:rsidP="00EE1703">
      <w:pPr>
        <w:pStyle w:val="Default"/>
        <w:widowControl w:val="0"/>
        <w:numPr>
          <w:ilvl w:val="0"/>
          <w:numId w:val="18"/>
        </w:numPr>
        <w:ind w:left="0" w:firstLine="0"/>
        <w:jc w:val="both"/>
        <w:rPr>
          <w:color w:val="auto"/>
        </w:rPr>
      </w:pPr>
      <w:r w:rsidRPr="006B3307">
        <w:rPr>
          <w:color w:val="auto"/>
        </w:rPr>
        <w:t>Тенденции развития музейного дела.</w:t>
      </w:r>
    </w:p>
    <w:p w:rsidR="003B3E80" w:rsidRPr="006B3307" w:rsidRDefault="003B3E80" w:rsidP="003335C1">
      <w:pPr>
        <w:pStyle w:val="Default"/>
        <w:widowControl w:val="0"/>
        <w:jc w:val="both"/>
        <w:rPr>
          <w:color w:val="auto"/>
        </w:rPr>
      </w:pPr>
    </w:p>
    <w:p w:rsidR="00495517" w:rsidRPr="006B3307" w:rsidRDefault="00C959EB" w:rsidP="00CE4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8A28C9" w:rsidRPr="006B33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495517" w:rsidRPr="006B3307">
        <w:rPr>
          <w:rFonts w:ascii="Times New Roman" w:eastAsia="Calibri" w:hAnsi="Times New Roman" w:cs="Times New Roman"/>
          <w:b/>
          <w:i/>
          <w:sz w:val="24"/>
          <w:szCs w:val="24"/>
        </w:rPr>
        <w:t>Формирование и развитие современного туристско-рекреационного комплекса в Российской Федерации</w:t>
      </w:r>
      <w:r w:rsidR="00495517" w:rsidRPr="006B330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8A28C9" w:rsidRPr="006B3307">
        <w:rPr>
          <w:rFonts w:ascii="Times New Roman" w:eastAsia="Calibri" w:hAnsi="Times New Roman" w:cs="Times New Roman"/>
          <w:b/>
          <w:i/>
          <w:sz w:val="24"/>
          <w:szCs w:val="24"/>
        </w:rPr>
        <w:t>современный подход, глобальные тренды, анализ зарубежного опыта и отечественной практики</w:t>
      </w:r>
    </w:p>
    <w:p w:rsidR="00495517" w:rsidRPr="00E8678F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развития туристской политики, проблем и перспектив в области управления туристско-рекреационным комплексом </w:t>
      </w:r>
      <w:r w:rsidR="001E6742" w:rsidRPr="00E8678F">
        <w:rPr>
          <w:rFonts w:ascii="Times New Roman" w:eastAsia="Calibri" w:hAnsi="Times New Roman" w:cs="Times New Roman"/>
          <w:color w:val="000000"/>
          <w:sz w:val="24"/>
          <w:szCs w:val="24"/>
        </w:rPr>
        <w:t>в российской и зарубежной практике</w:t>
      </w:r>
      <w:r w:rsidR="006B3307" w:rsidRPr="00E86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95517" w:rsidRPr="00E8678F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sz w:val="24"/>
          <w:szCs w:val="24"/>
        </w:rPr>
        <w:t>Современные когнитивные технологии в управлении развитием национального туристского комплекса</w:t>
      </w:r>
      <w:r w:rsidR="006B3307" w:rsidRPr="00E867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5517" w:rsidRPr="00E8678F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sz w:val="24"/>
          <w:szCs w:val="24"/>
        </w:rPr>
        <w:t>П</w:t>
      </w:r>
      <w:r w:rsidR="008A28C9" w:rsidRPr="00E8678F">
        <w:rPr>
          <w:rFonts w:ascii="Times New Roman" w:eastAsia="Calibri" w:hAnsi="Times New Roman" w:cs="Times New Roman"/>
          <w:sz w:val="24"/>
          <w:szCs w:val="24"/>
        </w:rPr>
        <w:t>р</w:t>
      </w:r>
      <w:r w:rsidR="00BB38E1" w:rsidRPr="00E8678F">
        <w:rPr>
          <w:rFonts w:ascii="Times New Roman" w:eastAsia="Calibri" w:hAnsi="Times New Roman" w:cs="Times New Roman"/>
          <w:sz w:val="24"/>
          <w:szCs w:val="24"/>
        </w:rPr>
        <w:t>одвижение туристского продукта Российской Ф</w:t>
      </w:r>
      <w:r w:rsidR="008A28C9" w:rsidRPr="00E8678F">
        <w:rPr>
          <w:rFonts w:ascii="Times New Roman" w:eastAsia="Calibri" w:hAnsi="Times New Roman" w:cs="Times New Roman"/>
          <w:sz w:val="24"/>
          <w:szCs w:val="24"/>
        </w:rPr>
        <w:t>едерации на мировом и внутреннем туристских рынках</w:t>
      </w:r>
      <w:r w:rsidRPr="00E867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8678F">
        <w:rPr>
          <w:rFonts w:ascii="Times New Roman" w:eastAsia="Times New Roman" w:hAnsi="Times New Roman" w:cs="Times New Roman"/>
          <w:sz w:val="24"/>
          <w:szCs w:val="24"/>
        </w:rPr>
        <w:t>современные технологии и актуальные направления</w:t>
      </w:r>
      <w:r w:rsidR="006B3307" w:rsidRPr="00E867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517" w:rsidRPr="00E8678F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sz w:val="24"/>
          <w:szCs w:val="24"/>
        </w:rPr>
        <w:t>Туристско-рекреационные кластеры: проблемы и перспективы развития</w:t>
      </w:r>
      <w:r w:rsidR="006B3307" w:rsidRPr="00E8678F">
        <w:rPr>
          <w:rFonts w:ascii="Times New Roman" w:eastAsia="Calibri" w:hAnsi="Times New Roman" w:cs="Times New Roman"/>
          <w:sz w:val="24"/>
          <w:szCs w:val="24"/>
        </w:rPr>
        <w:t xml:space="preserve"> в российской и международной практике.</w:t>
      </w:r>
    </w:p>
    <w:p w:rsidR="00495517" w:rsidRPr="00E8678F" w:rsidRDefault="00495517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sz w:val="24"/>
          <w:szCs w:val="24"/>
        </w:rPr>
        <w:t>Механизмы реализации государственной политики по совершенствованию пространственного развития России в разрезе сов</w:t>
      </w:r>
      <w:r w:rsidR="008A28C9" w:rsidRPr="00E8678F">
        <w:rPr>
          <w:rFonts w:ascii="Times New Roman" w:eastAsia="Calibri" w:hAnsi="Times New Roman" w:cs="Times New Roman"/>
          <w:sz w:val="24"/>
          <w:szCs w:val="24"/>
        </w:rPr>
        <w:t xml:space="preserve">ременных туристских </w:t>
      </w:r>
      <w:proofErr w:type="spellStart"/>
      <w:r w:rsidR="008A28C9" w:rsidRPr="00E8678F">
        <w:rPr>
          <w:rFonts w:ascii="Times New Roman" w:eastAsia="Calibri" w:hAnsi="Times New Roman" w:cs="Times New Roman"/>
          <w:sz w:val="24"/>
          <w:szCs w:val="24"/>
        </w:rPr>
        <w:t>дестинаций</w:t>
      </w:r>
      <w:proofErr w:type="spellEnd"/>
      <w:r w:rsidR="00BB38E1" w:rsidRPr="00E867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5517" w:rsidRPr="00E8678F" w:rsidRDefault="00355359" w:rsidP="00E8678F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78F">
        <w:rPr>
          <w:rFonts w:ascii="Times New Roman" w:eastAsia="Calibri" w:hAnsi="Times New Roman" w:cs="Times New Roman"/>
          <w:bCs/>
          <w:sz w:val="24"/>
          <w:szCs w:val="24"/>
        </w:rPr>
        <w:t xml:space="preserve">Концепция </w:t>
      </w:r>
      <w:proofErr w:type="spellStart"/>
      <w:r w:rsidRPr="00E8678F">
        <w:rPr>
          <w:rFonts w:ascii="Times New Roman" w:eastAsia="Calibri" w:hAnsi="Times New Roman" w:cs="Times New Roman"/>
          <w:bCs/>
          <w:sz w:val="24"/>
          <w:szCs w:val="24"/>
        </w:rPr>
        <w:t>Smart</w:t>
      </w:r>
      <w:proofErr w:type="spellEnd"/>
      <w:r w:rsidRPr="00E867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95517" w:rsidRPr="00E8678F">
        <w:rPr>
          <w:rFonts w:ascii="Times New Roman" w:eastAsia="Calibri" w:hAnsi="Times New Roman" w:cs="Times New Roman"/>
          <w:bCs/>
          <w:sz w:val="24"/>
          <w:szCs w:val="24"/>
        </w:rPr>
        <w:t>City</w:t>
      </w:r>
      <w:proofErr w:type="spellEnd"/>
      <w:r w:rsidR="00495517" w:rsidRPr="00E8678F">
        <w:rPr>
          <w:rFonts w:ascii="Times New Roman" w:eastAsia="Calibri" w:hAnsi="Times New Roman" w:cs="Times New Roman"/>
          <w:bCs/>
          <w:sz w:val="24"/>
          <w:szCs w:val="24"/>
        </w:rPr>
        <w:t xml:space="preserve"> как базовая стратегия развития туристских </w:t>
      </w:r>
      <w:proofErr w:type="spellStart"/>
      <w:r w:rsidR="00495517" w:rsidRPr="00E8678F">
        <w:rPr>
          <w:rFonts w:ascii="Times New Roman" w:eastAsia="Calibri" w:hAnsi="Times New Roman" w:cs="Times New Roman"/>
          <w:bCs/>
          <w:sz w:val="24"/>
          <w:szCs w:val="24"/>
        </w:rPr>
        <w:t>дестинаций</w:t>
      </w:r>
      <w:proofErr w:type="spellEnd"/>
      <w:r w:rsidR="00495517" w:rsidRPr="00E8678F">
        <w:rPr>
          <w:rFonts w:ascii="Times New Roman" w:eastAsia="Calibri" w:hAnsi="Times New Roman" w:cs="Times New Roman"/>
          <w:bCs/>
          <w:sz w:val="24"/>
          <w:szCs w:val="24"/>
        </w:rPr>
        <w:t xml:space="preserve"> и трансформации территорий в новых условиях. </w:t>
      </w:r>
      <w:r w:rsidR="00E8678F">
        <w:rPr>
          <w:rFonts w:ascii="Times New Roman" w:eastAsia="Calibri" w:hAnsi="Times New Roman" w:cs="Times New Roman"/>
          <w:sz w:val="24"/>
          <w:szCs w:val="24"/>
        </w:rPr>
        <w:t xml:space="preserve">Опыт реализации </w:t>
      </w:r>
      <w:r w:rsidR="00495517" w:rsidRPr="00E8678F">
        <w:rPr>
          <w:rFonts w:ascii="Times New Roman" w:eastAsia="Calibri" w:hAnsi="Times New Roman" w:cs="Times New Roman"/>
          <w:sz w:val="24"/>
          <w:szCs w:val="24"/>
        </w:rPr>
        <w:t xml:space="preserve">проектов </w:t>
      </w:r>
      <w:proofErr w:type="spellStart"/>
      <w:r w:rsidR="00495517" w:rsidRPr="00E8678F"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 w:rsidR="00495517" w:rsidRPr="00E8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517" w:rsidRPr="00E8678F">
        <w:rPr>
          <w:rFonts w:ascii="Times New Roman" w:eastAsia="Times New Roman" w:hAnsi="Times New Roman" w:cs="Times New Roman"/>
          <w:sz w:val="24"/>
          <w:szCs w:val="24"/>
        </w:rPr>
        <w:t>tourist</w:t>
      </w:r>
      <w:proofErr w:type="spellEnd"/>
      <w:r w:rsidR="00495517" w:rsidRPr="00E8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5517" w:rsidRPr="00E8678F"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 w:rsidR="00495517" w:rsidRPr="00E86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517" w:rsidRPr="00E8678F">
        <w:rPr>
          <w:rFonts w:ascii="Times New Roman" w:eastAsia="Calibri" w:hAnsi="Times New Roman" w:cs="Times New Roman"/>
          <w:sz w:val="24"/>
          <w:szCs w:val="24"/>
        </w:rPr>
        <w:t>на национальном, региональном и муниципальном уровнях</w:t>
      </w:r>
      <w:r w:rsidR="006B3307" w:rsidRPr="00E867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3307" w:rsidRPr="002C6233" w:rsidRDefault="006B3307" w:rsidP="00CE44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FC0" w:rsidRPr="00C959EB" w:rsidRDefault="00D67FC0" w:rsidP="00D67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4. </w:t>
      </w:r>
      <w:r w:rsidRPr="00C959EB">
        <w:rPr>
          <w:rFonts w:ascii="Times New Roman" w:eastAsia="Calibri" w:hAnsi="Times New Roman" w:cs="Times New Roman"/>
          <w:b/>
          <w:i/>
          <w:sz w:val="24"/>
          <w:szCs w:val="24"/>
        </w:rPr>
        <w:t>Современные технологии и инновационные подходы к управлению предприятиями индустрии туризма и гостеприимства</w:t>
      </w:r>
    </w:p>
    <w:p w:rsidR="00D67FC0" w:rsidRPr="006B3307" w:rsidRDefault="00D67FC0" w:rsidP="00D67FC0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6233">
        <w:rPr>
          <w:rFonts w:ascii="Times New Roman" w:eastAsia="Calibri" w:hAnsi="Times New Roman" w:cs="Times New Roman"/>
          <w:sz w:val="24"/>
          <w:szCs w:val="24"/>
        </w:rPr>
        <w:t>Когнитивные технологии поддержки принятия управленческих решений в области развития предприятий индустрии туризма</w:t>
      </w:r>
      <w:r w:rsidRPr="006B3307">
        <w:rPr>
          <w:rFonts w:ascii="Times New Roman" w:eastAsia="Calibri" w:hAnsi="Times New Roman" w:cs="Times New Roman"/>
          <w:sz w:val="24"/>
          <w:szCs w:val="24"/>
        </w:rPr>
        <w:t xml:space="preserve"> и гостеприимства.</w:t>
      </w:r>
    </w:p>
    <w:p w:rsidR="00D67FC0" w:rsidRPr="00D67FC0" w:rsidRDefault="00D67FC0" w:rsidP="00D67FC0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Основные тренды развития гостеприимной среды региона. </w:t>
      </w:r>
    </w:p>
    <w:p w:rsidR="00D67FC0" w:rsidRPr="00D67FC0" w:rsidRDefault="00D67FC0" w:rsidP="00D67FC0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Экономика и организация деятельности предприятий индустрии туризма и гостеприимства.</w:t>
      </w:r>
    </w:p>
    <w:p w:rsidR="00D67FC0" w:rsidRPr="00D67FC0" w:rsidRDefault="00D67FC0" w:rsidP="00D67FC0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Информационные технологии управления современными предприятиями индустрии туризма и гостеприимства. </w:t>
      </w:r>
    </w:p>
    <w:p w:rsidR="00D67FC0" w:rsidRPr="00D67FC0" w:rsidRDefault="00D67FC0" w:rsidP="00D67FC0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Технологии бухгалтерского учета и налогообложения в индустрии туризма и гостеприимства.</w:t>
      </w:r>
    </w:p>
    <w:p w:rsidR="00D67FC0" w:rsidRPr="00D67FC0" w:rsidRDefault="00D67FC0" w:rsidP="00D67FC0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Современные технологии разработки бизнес-плана инвестиционного проекта в индустрии туризма и гостеприимства.</w:t>
      </w:r>
    </w:p>
    <w:p w:rsidR="00D67FC0" w:rsidRPr="00D67FC0" w:rsidRDefault="00D67FC0" w:rsidP="00D67FC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Технологии </w:t>
      </w:r>
      <w:proofErr w:type="spellStart"/>
      <w:r w:rsidRPr="00D67F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Smart</w:t>
      </w:r>
      <w:proofErr w:type="spellEnd"/>
      <w:r w:rsidRPr="00D67F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управлении </w:t>
      </w: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современными предприятиями индустрии туризма и гостеприимства. </w:t>
      </w:r>
    </w:p>
    <w:p w:rsidR="00D67FC0" w:rsidRPr="00D67FC0" w:rsidRDefault="00D67FC0" w:rsidP="00D67FC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Проблемы стандартизации и классификации объектов сферы гостеприимства. </w:t>
      </w:r>
    </w:p>
    <w:p w:rsidR="00D67FC0" w:rsidRPr="00D67FC0" w:rsidRDefault="00D67FC0" w:rsidP="00D67FC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67F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Новые гостиничные технологии: обмен опытом и распространение. </w:t>
      </w:r>
    </w:p>
    <w:p w:rsidR="00D67FC0" w:rsidRPr="00F729B0" w:rsidRDefault="00D67FC0" w:rsidP="00D67FC0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FC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Актуальные требования к персоналу индустрии туризма и гостеприимства</w:t>
      </w:r>
      <w:r w:rsidRPr="00F729B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F729B0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D67FC0" w:rsidRPr="00D67FC0" w:rsidRDefault="00D67FC0" w:rsidP="00D67F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B3307" w:rsidRPr="006B3307" w:rsidRDefault="006B3307" w:rsidP="00CE44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33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</w:t>
      </w:r>
      <w:r w:rsidR="00D82121" w:rsidRPr="006B3307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индустрии сервиса: пр</w:t>
      </w:r>
      <w:r w:rsidR="00CA230D" w:rsidRPr="006B33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облемы, тенденции и перспективы </w:t>
      </w:r>
    </w:p>
    <w:p w:rsidR="00250E91" w:rsidRPr="00CE44D2" w:rsidRDefault="00250E91" w:rsidP="00E8678F">
      <w:pPr>
        <w:pStyle w:val="a7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4D2">
        <w:rPr>
          <w:rFonts w:ascii="Times New Roman" w:hAnsi="Times New Roman" w:cs="Times New Roman"/>
          <w:sz w:val="24"/>
          <w:szCs w:val="24"/>
        </w:rPr>
        <w:t>Информационные, коммуникационные и маркетинговые технологии в индустрии сервиса</w:t>
      </w:r>
      <w:r w:rsidR="00D465F7" w:rsidRPr="00CE44D2">
        <w:rPr>
          <w:rFonts w:ascii="Times New Roman" w:hAnsi="Times New Roman" w:cs="Times New Roman"/>
          <w:sz w:val="24"/>
          <w:szCs w:val="24"/>
        </w:rPr>
        <w:t>.</w:t>
      </w:r>
    </w:p>
    <w:p w:rsidR="00250E91" w:rsidRPr="00CE44D2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Подготовка и переподготовка профессиональных кадров для сферы сервиса</w:t>
      </w:r>
      <w:r w:rsidR="00D465F7" w:rsidRPr="00CE44D2">
        <w:rPr>
          <w:color w:val="auto"/>
        </w:rPr>
        <w:t>.</w:t>
      </w:r>
    </w:p>
    <w:p w:rsidR="00250E91" w:rsidRPr="00CE44D2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Экономика и управление в сфере сервиса</w:t>
      </w:r>
      <w:r w:rsidR="00D465F7" w:rsidRPr="00CE44D2">
        <w:rPr>
          <w:color w:val="auto"/>
        </w:rPr>
        <w:t>.</w:t>
      </w:r>
    </w:p>
    <w:p w:rsidR="00250E91" w:rsidRPr="00CE44D2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Образовательный сервис</w:t>
      </w:r>
      <w:r w:rsidR="00D465F7" w:rsidRPr="00CE44D2">
        <w:rPr>
          <w:color w:val="auto"/>
        </w:rPr>
        <w:t>.</w:t>
      </w:r>
    </w:p>
    <w:p w:rsidR="00250E91" w:rsidRPr="00CE44D2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Перспективы развития социально-культурного и технического сервиса</w:t>
      </w:r>
      <w:r w:rsidR="00D465F7" w:rsidRPr="00CE44D2">
        <w:rPr>
          <w:color w:val="auto"/>
        </w:rPr>
        <w:t>.</w:t>
      </w:r>
    </w:p>
    <w:p w:rsidR="00250E91" w:rsidRDefault="00250E91" w:rsidP="00E8678F">
      <w:pPr>
        <w:pStyle w:val="Default"/>
        <w:widowControl w:val="0"/>
        <w:numPr>
          <w:ilvl w:val="0"/>
          <w:numId w:val="19"/>
        </w:numPr>
        <w:ind w:left="0" w:firstLine="0"/>
        <w:jc w:val="both"/>
        <w:rPr>
          <w:color w:val="auto"/>
        </w:rPr>
      </w:pPr>
      <w:r w:rsidRPr="00CE44D2">
        <w:rPr>
          <w:color w:val="auto"/>
        </w:rPr>
        <w:t>Инновационные сервисные технологии: тенденции развития</w:t>
      </w:r>
      <w:r w:rsidR="00D465F7" w:rsidRPr="00CE44D2">
        <w:rPr>
          <w:color w:val="auto"/>
        </w:rPr>
        <w:t>.</w:t>
      </w:r>
    </w:p>
    <w:p w:rsidR="000D3B0E" w:rsidRDefault="000D3B0E" w:rsidP="000D3B0E">
      <w:pPr>
        <w:pStyle w:val="Default"/>
        <w:widowControl w:val="0"/>
        <w:jc w:val="both"/>
        <w:rPr>
          <w:color w:val="auto"/>
        </w:rPr>
      </w:pPr>
    </w:p>
    <w:p w:rsidR="00182F05" w:rsidRPr="00182F05" w:rsidRDefault="00182F05" w:rsidP="00182F05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182F05">
        <w:rPr>
          <w:rFonts w:ascii="Times New Roman" w:hAnsi="Times New Roman"/>
          <w:b/>
          <w:bCs/>
        </w:rPr>
        <w:t xml:space="preserve">6. </w:t>
      </w:r>
      <w:r w:rsidRPr="00182F05">
        <w:rPr>
          <w:rFonts w:ascii="Times New Roman" w:hAnsi="Times New Roman"/>
          <w:b/>
          <w:bCs/>
          <w:i/>
          <w:iCs/>
        </w:rPr>
        <w:t>Государственно</w:t>
      </w:r>
      <w:r w:rsidRPr="00182F05">
        <w:rPr>
          <w:rFonts w:ascii="Times New Roman" w:hAnsi="Times New Roman"/>
          <w:b/>
          <w:i/>
          <w:iCs/>
        </w:rPr>
        <w:t>-</w:t>
      </w:r>
      <w:r w:rsidRPr="00182F05">
        <w:rPr>
          <w:rFonts w:ascii="Times New Roman" w:hAnsi="Times New Roman"/>
          <w:b/>
          <w:bCs/>
          <w:i/>
          <w:iCs/>
        </w:rPr>
        <w:t>частное</w:t>
      </w:r>
      <w:r w:rsidRPr="00182F05">
        <w:rPr>
          <w:rFonts w:ascii="Times New Roman" w:hAnsi="Times New Roman"/>
          <w:b/>
          <w:i/>
          <w:iCs/>
        </w:rPr>
        <w:t xml:space="preserve"> </w:t>
      </w:r>
      <w:r w:rsidRPr="00182F05">
        <w:rPr>
          <w:rFonts w:ascii="Times New Roman" w:hAnsi="Times New Roman"/>
          <w:b/>
          <w:bCs/>
          <w:i/>
          <w:iCs/>
        </w:rPr>
        <w:t>партнерство</w:t>
      </w:r>
      <w:r w:rsidRPr="00182F05">
        <w:rPr>
          <w:rFonts w:ascii="Times New Roman" w:hAnsi="Times New Roman"/>
          <w:b/>
          <w:i/>
          <w:iCs/>
        </w:rPr>
        <w:t xml:space="preserve">: возможности для </w:t>
      </w:r>
      <w:r w:rsidRPr="00182F05">
        <w:rPr>
          <w:rFonts w:ascii="Times New Roman" w:hAnsi="Times New Roman"/>
          <w:b/>
          <w:bCs/>
          <w:i/>
          <w:iCs/>
        </w:rPr>
        <w:t>развития</w:t>
      </w:r>
      <w:r w:rsidRPr="00182F05">
        <w:rPr>
          <w:rFonts w:ascii="Times New Roman" w:hAnsi="Times New Roman"/>
          <w:b/>
          <w:i/>
          <w:iCs/>
        </w:rPr>
        <w:t xml:space="preserve"> инфраструктуры территорий</w:t>
      </w:r>
    </w:p>
    <w:p w:rsidR="00182F05" w:rsidRPr="00182F05" w:rsidRDefault="00182F05" w:rsidP="00182F0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Проблемы и перспективы государственно-частного партнерства в современных российских условиях.</w:t>
      </w:r>
    </w:p>
    <w:p w:rsidR="00182F05" w:rsidRPr="00182F05" w:rsidRDefault="00182F05" w:rsidP="00182F0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Государственно-частное партнерство как одно из направлений развития территорий на федеральном и региональном уровнях.</w:t>
      </w:r>
    </w:p>
    <w:p w:rsidR="00182F05" w:rsidRPr="00182F05" w:rsidRDefault="00182F05" w:rsidP="00182F0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2F0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Механизмы повышения туристско-инвестиционной привлекательности в регионе.</w:t>
      </w:r>
    </w:p>
    <w:p w:rsidR="00182F05" w:rsidRPr="00182F05" w:rsidRDefault="00182F05" w:rsidP="00182F0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Мировой опыт применения государственно-частного партнерства в развитии территорий.</w:t>
      </w:r>
    </w:p>
    <w:p w:rsidR="00182F05" w:rsidRPr="00182F05" w:rsidRDefault="00182F05" w:rsidP="00182F05">
      <w:pPr>
        <w:pStyle w:val="a7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Hlk25833313"/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Государственно-частное партнерство</w:t>
      </w:r>
      <w:bookmarkEnd w:id="0"/>
      <w:r w:rsidRPr="00182F05">
        <w:rPr>
          <w:rFonts w:ascii="Times New Roman" w:eastAsia="Times New Roman" w:hAnsi="Times New Roman" w:cs="Times New Roman"/>
          <w:sz w:val="24"/>
          <w:szCs w:val="24"/>
          <w:lang w:eastAsia="en-US"/>
        </w:rPr>
        <w:t>, как фактор динамичного развития индустрии туризма, сервиса и гостеприимства.</w:t>
      </w:r>
    </w:p>
    <w:p w:rsidR="00E8678F" w:rsidRPr="00182F05" w:rsidRDefault="00E8678F" w:rsidP="00182F05">
      <w:pPr>
        <w:pStyle w:val="Default"/>
        <w:widowControl w:val="0"/>
        <w:jc w:val="both"/>
        <w:rPr>
          <w:color w:val="auto"/>
        </w:rPr>
      </w:pPr>
    </w:p>
    <w:p w:rsidR="00611E69" w:rsidRPr="00D1632B" w:rsidRDefault="00611E69" w:rsidP="001C5373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Pr="00612D2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Научно-практические исследования </w:t>
      </w:r>
      <w:r w:rsidR="00D1632B"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>студентов</w:t>
      </w:r>
      <w:r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1632B"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колледжей и обучающихся</w:t>
      </w:r>
      <w:r w:rsidR="00862B08"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1632B"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школ, лицеев, </w:t>
      </w:r>
      <w:r w:rsidR="00862B08"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гимназий </w:t>
      </w:r>
      <w:r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сфере </w:t>
      </w:r>
      <w:r w:rsidR="001C5373"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сервиса, </w:t>
      </w:r>
      <w:r w:rsidRPr="00D163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туризма </w:t>
      </w:r>
      <w:r w:rsidRPr="00126E2B">
        <w:rPr>
          <w:rFonts w:ascii="Times New Roman" w:eastAsia="Times New Roman" w:hAnsi="Times New Roman" w:cs="Times New Roman"/>
          <w:b/>
          <w:i/>
          <w:sz w:val="24"/>
          <w:szCs w:val="24"/>
        </w:rPr>
        <w:t>и индустрии гостеприимства</w:t>
      </w:r>
    </w:p>
    <w:p w:rsidR="00611E69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Туристско-рекреационные ресурсы регионов Российской Федерации.</w:t>
      </w:r>
    </w:p>
    <w:p w:rsidR="00415124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Туристско-рекреационные ресурсы зарубежных стран и регионов.</w:t>
      </w:r>
    </w:p>
    <w:p w:rsidR="00415124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Краеведение и туризм.</w:t>
      </w:r>
    </w:p>
    <w:p w:rsidR="00415124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Инновации в сфере туризма и индустрии гостеприимства.</w:t>
      </w:r>
    </w:p>
    <w:p w:rsidR="00415124" w:rsidRPr="00612D29" w:rsidRDefault="00415124" w:rsidP="00EE1703">
      <w:pPr>
        <w:pStyle w:val="a7"/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Исторические аспекты развития туризма в регионах Российской Федерации и зарубежных странах.</w:t>
      </w:r>
    </w:p>
    <w:p w:rsidR="00415124" w:rsidRPr="00612D29" w:rsidRDefault="00415124" w:rsidP="00EE1703">
      <w:pPr>
        <w:pStyle w:val="a7"/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29">
        <w:rPr>
          <w:rFonts w:ascii="Times New Roman" w:eastAsia="Times New Roman" w:hAnsi="Times New Roman" w:cs="Times New Roman"/>
          <w:sz w:val="24"/>
          <w:szCs w:val="24"/>
        </w:rPr>
        <w:t>Географические аспекты развития туризма в регионах Российской Федерации и зарубежных странах.</w:t>
      </w:r>
    </w:p>
    <w:p w:rsidR="006B3307" w:rsidRPr="006B3307" w:rsidRDefault="006B3307" w:rsidP="006B3307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2121" w:rsidRPr="00126E2B" w:rsidRDefault="00D82121" w:rsidP="00D67FC0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</w:rPr>
      </w:pPr>
      <w:r w:rsidRPr="00126E2B">
        <w:rPr>
          <w:rFonts w:ascii="Times New Roman" w:eastAsia="Times New Roman" w:hAnsi="Times New Roman" w:cs="Times New Roman"/>
          <w:sz w:val="28"/>
          <w:szCs w:val="28"/>
        </w:rPr>
        <w:t xml:space="preserve">Вы можете внести </w:t>
      </w:r>
      <w:r w:rsidRPr="00126E2B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дополнения к настоящей программе конференции</w:t>
      </w:r>
      <w:r w:rsidRPr="00126E2B">
        <w:rPr>
          <w:rFonts w:ascii="Times New Roman" w:eastAsia="Times New Roman" w:hAnsi="Times New Roman" w:cs="Times New Roman"/>
          <w:sz w:val="28"/>
          <w:szCs w:val="28"/>
        </w:rPr>
        <w:t>, если тема Ваших исследований не нашла отражение в направлениях, предложенных организаторами конференции</w:t>
      </w:r>
      <w:r w:rsidRPr="00126E2B">
        <w:rPr>
          <w:rFonts w:ascii="Times New Roman" w:eastAsia="Times New Roman" w:hAnsi="Times New Roman"/>
          <w:sz w:val="24"/>
        </w:rPr>
        <w:t>.</w:t>
      </w:r>
    </w:p>
    <w:p w:rsidR="00D82121" w:rsidRPr="00D67FC0" w:rsidRDefault="00D82121" w:rsidP="003335C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67FC0">
        <w:rPr>
          <w:rFonts w:ascii="Times New Roman" w:eastAsia="Times New Roman" w:hAnsi="Times New Roman"/>
          <w:b/>
          <w:sz w:val="28"/>
          <w:szCs w:val="28"/>
        </w:rPr>
        <w:t>Условия участия</w:t>
      </w:r>
    </w:p>
    <w:p w:rsidR="00415124" w:rsidRPr="00D67FC0" w:rsidRDefault="00D82121" w:rsidP="00D82121">
      <w:pPr>
        <w:jc w:val="both"/>
        <w:rPr>
          <w:rFonts w:ascii="Times New Roman" w:hAnsi="Times New Roman"/>
          <w:sz w:val="28"/>
          <w:szCs w:val="28"/>
        </w:rPr>
      </w:pPr>
      <w:r w:rsidRPr="00D67FC0">
        <w:rPr>
          <w:rFonts w:ascii="Times New Roman" w:hAnsi="Times New Roman"/>
          <w:sz w:val="28"/>
          <w:szCs w:val="28"/>
        </w:rPr>
        <w:t xml:space="preserve">Для участия в конференции необходимо: </w:t>
      </w:r>
    </w:p>
    <w:p w:rsidR="00182F05" w:rsidRPr="00D67FC0" w:rsidRDefault="002C737F" w:rsidP="00D821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="00612D29" w:rsidRPr="00D67FC0">
        <w:rPr>
          <w:rFonts w:ascii="Times New Roman" w:hAnsi="Times New Roman"/>
          <w:sz w:val="28"/>
          <w:szCs w:val="28"/>
        </w:rPr>
        <w:t>Отправить заявку на участие</w:t>
      </w:r>
      <w:r w:rsidR="007668A0">
        <w:rPr>
          <w:rFonts w:ascii="Times New Roman" w:hAnsi="Times New Roman"/>
          <w:sz w:val="28"/>
          <w:szCs w:val="28"/>
        </w:rPr>
        <w:t>,</w:t>
      </w:r>
      <w:r w:rsidR="00182F05" w:rsidRPr="00D67FC0">
        <w:rPr>
          <w:rFonts w:ascii="Times New Roman" w:hAnsi="Times New Roman"/>
          <w:sz w:val="28"/>
          <w:szCs w:val="28"/>
        </w:rPr>
        <w:t xml:space="preserve"> перейдя по соответствующим ссылкам</w:t>
      </w:r>
      <w:r w:rsidR="007668A0">
        <w:rPr>
          <w:rFonts w:ascii="Times New Roman" w:hAnsi="Times New Roman"/>
          <w:sz w:val="28"/>
          <w:szCs w:val="28"/>
        </w:rPr>
        <w:t>,</w:t>
      </w:r>
      <w:r w:rsidR="00182F05" w:rsidRPr="00D67FC0">
        <w:rPr>
          <w:rFonts w:ascii="Times New Roman" w:hAnsi="Times New Roman"/>
          <w:sz w:val="28"/>
          <w:szCs w:val="28"/>
        </w:rPr>
        <w:t xml:space="preserve"> до 30 марта 2020 г.</w:t>
      </w:r>
    </w:p>
    <w:bookmarkStart w:id="1" w:name="_Hlk25833801"/>
    <w:p w:rsidR="00182F05" w:rsidRDefault="00D859B1" w:rsidP="00D82121">
      <w:pPr>
        <w:jc w:val="both"/>
        <w:rPr>
          <w:rFonts w:ascii="Times New Roman" w:hAnsi="Times New Roman"/>
          <w:sz w:val="28"/>
          <w:szCs w:val="28"/>
        </w:rPr>
      </w:pPr>
      <w:r w:rsidRPr="00D67FC0">
        <w:rPr>
          <w:rFonts w:ascii="Times New Roman" w:hAnsi="Times New Roman"/>
          <w:sz w:val="28"/>
          <w:szCs w:val="28"/>
        </w:rPr>
        <w:fldChar w:fldCharType="begin"/>
      </w:r>
      <w:r w:rsidRPr="00D67FC0">
        <w:rPr>
          <w:rFonts w:ascii="Times New Roman" w:hAnsi="Times New Roman"/>
          <w:sz w:val="28"/>
          <w:szCs w:val="28"/>
        </w:rPr>
        <w:instrText xml:space="preserve"> HYPERLINK "https://docs.google.com/forms/d/1LcBwX1hWBD5AJgsWeqlBETxQCLVbZxQqJYkrzAR64KE/edit" </w:instrText>
      </w:r>
      <w:r w:rsidRPr="00D67FC0">
        <w:rPr>
          <w:rFonts w:ascii="Times New Roman" w:hAnsi="Times New Roman"/>
          <w:sz w:val="28"/>
          <w:szCs w:val="28"/>
        </w:rPr>
        <w:fldChar w:fldCharType="separate"/>
      </w:r>
      <w:r w:rsidR="00182F05" w:rsidRPr="00D67FC0">
        <w:rPr>
          <w:rStyle w:val="a4"/>
          <w:rFonts w:ascii="Times New Roman" w:hAnsi="Times New Roman"/>
          <w:sz w:val="28"/>
          <w:szCs w:val="28"/>
        </w:rPr>
        <w:t xml:space="preserve">Заявка </w:t>
      </w:r>
      <w:r w:rsidR="00C959EB" w:rsidRPr="00D67FC0">
        <w:rPr>
          <w:rStyle w:val="a4"/>
          <w:rFonts w:ascii="Times New Roman" w:hAnsi="Times New Roman"/>
          <w:sz w:val="28"/>
          <w:szCs w:val="28"/>
        </w:rPr>
        <w:t>для студентов</w:t>
      </w:r>
      <w:r w:rsidR="00182F05" w:rsidRPr="00D67FC0">
        <w:rPr>
          <w:rStyle w:val="a4"/>
          <w:rFonts w:ascii="Times New Roman" w:hAnsi="Times New Roman"/>
          <w:sz w:val="28"/>
          <w:szCs w:val="28"/>
        </w:rPr>
        <w:t xml:space="preserve"> </w:t>
      </w:r>
      <w:bookmarkEnd w:id="1"/>
      <w:r w:rsidR="00182F05" w:rsidRPr="00D67FC0">
        <w:rPr>
          <w:rStyle w:val="a4"/>
          <w:rFonts w:ascii="Times New Roman" w:hAnsi="Times New Roman"/>
          <w:sz w:val="28"/>
          <w:szCs w:val="28"/>
        </w:rPr>
        <w:t>(бакалавров, магистров)</w:t>
      </w:r>
      <w:r w:rsidR="00C959EB" w:rsidRPr="00D67FC0">
        <w:rPr>
          <w:rStyle w:val="a4"/>
          <w:rFonts w:ascii="Times New Roman" w:hAnsi="Times New Roman"/>
          <w:sz w:val="28"/>
          <w:szCs w:val="28"/>
        </w:rPr>
        <w:t>, аспирантов</w:t>
      </w:r>
      <w:r w:rsidR="00182F05" w:rsidRPr="00D67FC0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C959EB" w:rsidRPr="00D67FC0">
        <w:rPr>
          <w:rStyle w:val="a4"/>
          <w:rFonts w:ascii="Times New Roman" w:hAnsi="Times New Roman"/>
          <w:sz w:val="28"/>
          <w:szCs w:val="28"/>
        </w:rPr>
        <w:t>вузов</w:t>
      </w:r>
      <w:r w:rsidR="00182F05" w:rsidRPr="00D67FC0">
        <w:rPr>
          <w:rStyle w:val="a4"/>
          <w:rFonts w:ascii="Times New Roman" w:hAnsi="Times New Roman"/>
          <w:sz w:val="28"/>
          <w:szCs w:val="28"/>
        </w:rPr>
        <w:t>;</w:t>
      </w:r>
      <w:r w:rsidRPr="00D67FC0">
        <w:rPr>
          <w:rFonts w:ascii="Times New Roman" w:hAnsi="Times New Roman"/>
          <w:sz w:val="28"/>
          <w:szCs w:val="28"/>
        </w:rPr>
        <w:fldChar w:fldCharType="end"/>
      </w:r>
    </w:p>
    <w:p w:rsidR="002C737F" w:rsidRDefault="00D15838" w:rsidP="002C737F">
      <w:pPr>
        <w:rPr>
          <w:rFonts w:ascii="Times New Roman" w:hAnsi="Times New Roman"/>
          <w:sz w:val="20"/>
          <w:szCs w:val="20"/>
        </w:rPr>
      </w:pPr>
      <w:hyperlink r:id="rId8" w:history="1">
        <w:r w:rsidR="002C737F" w:rsidRPr="00FD37C9">
          <w:rPr>
            <w:rStyle w:val="a4"/>
            <w:rFonts w:ascii="Times New Roman" w:hAnsi="Times New Roman"/>
            <w:sz w:val="20"/>
            <w:szCs w:val="20"/>
          </w:rPr>
          <w:t>https://docs.google.com/forms/d/1LcBwX1hWBD5AJgsWeqlBETxQCLVbZxQqJYkrzAR64KE/viewform?edit_requested=true</w:t>
        </w:r>
      </w:hyperlink>
    </w:p>
    <w:p w:rsidR="00182F05" w:rsidRDefault="00D15838" w:rsidP="00D82121">
      <w:pPr>
        <w:jc w:val="both"/>
        <w:rPr>
          <w:rStyle w:val="a4"/>
          <w:rFonts w:ascii="Times New Roman" w:hAnsi="Times New Roman"/>
          <w:sz w:val="28"/>
          <w:szCs w:val="28"/>
        </w:rPr>
      </w:pPr>
      <w:hyperlink r:id="rId9" w:history="1">
        <w:r w:rsidR="00182F05" w:rsidRPr="00D67FC0">
          <w:rPr>
            <w:rStyle w:val="a4"/>
            <w:rFonts w:ascii="Times New Roman" w:hAnsi="Times New Roman"/>
            <w:sz w:val="28"/>
            <w:szCs w:val="28"/>
          </w:rPr>
          <w:t>Заявка для преподавателей вузов;</w:t>
        </w:r>
      </w:hyperlink>
    </w:p>
    <w:p w:rsidR="002C737F" w:rsidRDefault="00D15838" w:rsidP="00D82121">
      <w:pPr>
        <w:jc w:val="both"/>
        <w:rPr>
          <w:rFonts w:ascii="Times New Roman" w:hAnsi="Times New Roman"/>
          <w:sz w:val="20"/>
          <w:szCs w:val="20"/>
        </w:rPr>
      </w:pPr>
      <w:hyperlink r:id="rId10" w:history="1">
        <w:r w:rsidR="002C737F" w:rsidRPr="00FD37C9">
          <w:rPr>
            <w:rStyle w:val="a4"/>
            <w:rFonts w:ascii="Times New Roman" w:hAnsi="Times New Roman"/>
            <w:sz w:val="20"/>
            <w:szCs w:val="20"/>
          </w:rPr>
          <w:t>https://docs.google.com/forms/d/1GU1jsvjuulw9geivsUx8J355ybC1DzXAw09HiMw8xg8/viewform?edit_requested=true</w:t>
        </w:r>
      </w:hyperlink>
    </w:p>
    <w:p w:rsidR="00612D29" w:rsidRDefault="00D15838" w:rsidP="00D82121">
      <w:p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182F05" w:rsidRPr="00D67FC0">
          <w:rPr>
            <w:rStyle w:val="a4"/>
            <w:rFonts w:ascii="Times New Roman" w:hAnsi="Times New Roman"/>
            <w:sz w:val="28"/>
            <w:szCs w:val="28"/>
          </w:rPr>
          <w:t>Заявка для студентов колледжей и обучающихся школ, лицеев, гимназий</w:t>
        </w:r>
        <w:r w:rsidR="00752BE8" w:rsidRPr="00D67FC0">
          <w:rPr>
            <w:rStyle w:val="a4"/>
            <w:rFonts w:ascii="Times New Roman" w:hAnsi="Times New Roman"/>
            <w:sz w:val="28"/>
            <w:szCs w:val="28"/>
          </w:rPr>
          <w:t>.</w:t>
        </w:r>
      </w:hyperlink>
      <w:r w:rsidR="00612D29" w:rsidRPr="00D67FC0">
        <w:rPr>
          <w:rFonts w:ascii="Times New Roman" w:hAnsi="Times New Roman"/>
          <w:sz w:val="28"/>
          <w:szCs w:val="28"/>
        </w:rPr>
        <w:t xml:space="preserve"> </w:t>
      </w:r>
      <w:bookmarkStart w:id="2" w:name="_Hlk25578291"/>
    </w:p>
    <w:p w:rsidR="002C737F" w:rsidRDefault="00D15838" w:rsidP="00D82121">
      <w:pPr>
        <w:jc w:val="both"/>
        <w:rPr>
          <w:rFonts w:ascii="Times New Roman" w:hAnsi="Times New Roman"/>
          <w:sz w:val="20"/>
          <w:szCs w:val="20"/>
        </w:rPr>
      </w:pPr>
      <w:hyperlink r:id="rId12" w:history="1">
        <w:r w:rsidR="002C737F" w:rsidRPr="00FD37C9">
          <w:rPr>
            <w:rStyle w:val="a4"/>
            <w:rFonts w:ascii="Times New Roman" w:hAnsi="Times New Roman"/>
            <w:sz w:val="20"/>
            <w:szCs w:val="20"/>
          </w:rPr>
          <w:t>https://docs.google.com/forms/d/e/1FAIpQLSeanqUCxsRWZNKEh4IB5c_hueAtIwapwZRJvHISFNNv_R01gw/viewform</w:t>
        </w:r>
      </w:hyperlink>
    </w:p>
    <w:p w:rsidR="002C737F" w:rsidRPr="002C737F" w:rsidRDefault="002C737F" w:rsidP="00D82121">
      <w:pPr>
        <w:jc w:val="both"/>
        <w:rPr>
          <w:rFonts w:ascii="Times New Roman" w:hAnsi="Times New Roman"/>
          <w:sz w:val="20"/>
          <w:szCs w:val="20"/>
        </w:rPr>
      </w:pPr>
    </w:p>
    <w:bookmarkEnd w:id="2"/>
    <w:p w:rsidR="00D82121" w:rsidRPr="00D67FC0" w:rsidRDefault="002C737F" w:rsidP="00D8212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15124" w:rsidRPr="00D67FC0">
        <w:rPr>
          <w:rFonts w:ascii="Times New Roman" w:hAnsi="Times New Roman"/>
          <w:sz w:val="28"/>
          <w:szCs w:val="28"/>
        </w:rPr>
        <w:t xml:space="preserve">Прислать </w:t>
      </w:r>
      <w:r w:rsidR="00D82121" w:rsidRPr="00D67FC0">
        <w:rPr>
          <w:rFonts w:ascii="Times New Roman" w:hAnsi="Times New Roman"/>
          <w:sz w:val="28"/>
          <w:szCs w:val="28"/>
        </w:rPr>
        <w:t xml:space="preserve">материалы до </w:t>
      </w:r>
      <w:r w:rsidR="00C959EB" w:rsidRPr="00D67FC0">
        <w:rPr>
          <w:rFonts w:ascii="Times New Roman" w:hAnsi="Times New Roman"/>
          <w:sz w:val="28"/>
          <w:szCs w:val="28"/>
        </w:rPr>
        <w:t>06</w:t>
      </w:r>
      <w:r w:rsidR="00D82121" w:rsidRPr="00D67FC0">
        <w:rPr>
          <w:rFonts w:ascii="Times New Roman" w:hAnsi="Times New Roman"/>
          <w:sz w:val="28"/>
          <w:szCs w:val="28"/>
        </w:rPr>
        <w:t xml:space="preserve"> </w:t>
      </w:r>
      <w:r w:rsidR="00C959EB" w:rsidRPr="00D67FC0">
        <w:rPr>
          <w:rFonts w:ascii="Times New Roman" w:hAnsi="Times New Roman"/>
          <w:sz w:val="28"/>
          <w:szCs w:val="28"/>
        </w:rPr>
        <w:t>апреля</w:t>
      </w:r>
      <w:r w:rsidR="00D82121" w:rsidRPr="00D67FC0">
        <w:rPr>
          <w:rFonts w:ascii="Times New Roman" w:hAnsi="Times New Roman"/>
          <w:sz w:val="28"/>
          <w:szCs w:val="28"/>
        </w:rPr>
        <w:t xml:space="preserve"> </w:t>
      </w:r>
      <w:r w:rsidR="00C959EB" w:rsidRPr="00D67FC0">
        <w:rPr>
          <w:rFonts w:ascii="Times New Roman" w:hAnsi="Times New Roman"/>
          <w:sz w:val="28"/>
          <w:szCs w:val="28"/>
        </w:rPr>
        <w:t xml:space="preserve">2020 г. </w:t>
      </w:r>
      <w:r w:rsidR="00D82121" w:rsidRPr="00D67FC0">
        <w:rPr>
          <w:rFonts w:ascii="Times New Roman" w:hAnsi="Times New Roman"/>
          <w:sz w:val="28"/>
          <w:szCs w:val="28"/>
        </w:rPr>
        <w:t xml:space="preserve">на </w:t>
      </w:r>
      <w:r w:rsidR="00D82121" w:rsidRPr="00D67FC0">
        <w:rPr>
          <w:rFonts w:ascii="Times New Roman" w:hAnsi="Times New Roman"/>
          <w:sz w:val="28"/>
          <w:szCs w:val="28"/>
          <w:lang w:val="en-US"/>
        </w:rPr>
        <w:t>e</w:t>
      </w:r>
      <w:r w:rsidR="00D82121" w:rsidRPr="00D67FC0">
        <w:rPr>
          <w:rFonts w:ascii="Times New Roman" w:hAnsi="Times New Roman"/>
          <w:sz w:val="28"/>
          <w:szCs w:val="28"/>
        </w:rPr>
        <w:t>-</w:t>
      </w:r>
      <w:r w:rsidR="00D82121" w:rsidRPr="00D67FC0">
        <w:rPr>
          <w:rFonts w:ascii="Times New Roman" w:hAnsi="Times New Roman"/>
          <w:sz w:val="28"/>
          <w:szCs w:val="28"/>
          <w:lang w:val="en-US"/>
        </w:rPr>
        <w:t>mail</w:t>
      </w:r>
      <w:r w:rsidR="00D82121" w:rsidRPr="00D67FC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A230D" w:rsidRPr="00D67FC0">
        <w:rPr>
          <w:rFonts w:ascii="Times New Roman" w:hAnsi="Times New Roman"/>
          <w:b/>
          <w:sz w:val="28"/>
          <w:szCs w:val="28"/>
          <w:lang w:val="en-US"/>
        </w:rPr>
        <w:t>konferhsb</w:t>
      </w:r>
      <w:proofErr w:type="spellEnd"/>
      <w:r w:rsidR="00CA230D" w:rsidRPr="00D67FC0">
        <w:rPr>
          <w:rFonts w:ascii="Times New Roman" w:hAnsi="Times New Roman"/>
          <w:b/>
          <w:sz w:val="28"/>
          <w:szCs w:val="28"/>
        </w:rPr>
        <w:t>@</w:t>
      </w:r>
      <w:r w:rsidR="00CA230D" w:rsidRPr="00D67FC0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CA230D" w:rsidRPr="00D67FC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CA230D" w:rsidRPr="00D67FC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D82121" w:rsidRDefault="00D82121" w:rsidP="00D82121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E170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Заявка заполняется контактным лицом - участником конференции (или первым автором). На соавторов статьи (доклада) заполнение </w:t>
      </w:r>
      <w:r w:rsidR="007668A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отдельной </w:t>
      </w:r>
      <w:r w:rsidRPr="00EE1703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заявки не требуется.</w:t>
      </w:r>
    </w:p>
    <w:p w:rsidR="00E47329" w:rsidRDefault="00752BE8" w:rsidP="00752BE8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>Авторами материалов могут быть студенты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(бакалавры, </w:t>
      </w: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магистр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ы)</w:t>
      </w: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аспиранты, молодые ученые. </w:t>
      </w:r>
    </w:p>
    <w:p w:rsidR="00752BE8" w:rsidRPr="00752BE8" w:rsidRDefault="00752BE8" w:rsidP="00752BE8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Специально для учащихся школ, гимназий, лицеев</w:t>
      </w:r>
      <w:r w:rsidR="00A664B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(9,</w:t>
      </w:r>
      <w:r w:rsidR="00D1583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A664B8">
        <w:rPr>
          <w:rFonts w:ascii="Times New Roman" w:hAnsi="Times New Roman"/>
          <w:b/>
          <w:bCs/>
          <w:color w:val="000000" w:themeColor="text1"/>
          <w:sz w:val="28"/>
          <w:szCs w:val="28"/>
        </w:rPr>
        <w:t>10,</w:t>
      </w:r>
      <w:r w:rsidR="00D1583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bookmarkStart w:id="3" w:name="_GoBack"/>
      <w:bookmarkEnd w:id="3"/>
      <w:r w:rsidR="00A664B8">
        <w:rPr>
          <w:rFonts w:ascii="Times New Roman" w:hAnsi="Times New Roman"/>
          <w:b/>
          <w:bCs/>
          <w:color w:val="000000" w:themeColor="text1"/>
          <w:sz w:val="28"/>
          <w:szCs w:val="28"/>
        </w:rPr>
        <w:t>11 классы)</w:t>
      </w:r>
      <w:r w:rsidR="007668A0">
        <w:rPr>
          <w:rFonts w:ascii="Times New Roman" w:hAnsi="Times New Roman"/>
          <w:b/>
          <w:bCs/>
          <w:color w:val="000000" w:themeColor="text1"/>
          <w:sz w:val="28"/>
          <w:szCs w:val="28"/>
        </w:rPr>
        <w:t>, студентов</w:t>
      </w: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колледжей создана отдельная секция. Публиковать свои работы можно как самостоятельно, так и в соавторстве со старшими коллегами и научными руководителями.</w:t>
      </w:r>
    </w:p>
    <w:p w:rsidR="00752BE8" w:rsidRPr="00EE1703" w:rsidRDefault="00752BE8" w:rsidP="00752BE8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2BE8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 одного автора принимается не более 2 статей.</w:t>
      </w:r>
    </w:p>
    <w:p w:rsidR="00612D29" w:rsidRDefault="00752BE8" w:rsidP="00752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2B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 присланные материалы проверяются программным комитетом конференции в системе «Антиплагиат». Оригинальность текста должна составлять не менее 60% (заимствования не более 40%).</w:t>
      </w:r>
    </w:p>
    <w:p w:rsidR="00752BE8" w:rsidRDefault="00752BE8" w:rsidP="00752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2BE8" w:rsidRDefault="00752BE8" w:rsidP="00752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Статьи, не соответствующие правилам оформления, требованиям к оригинальности текста к опубликованию в сборнике </w:t>
      </w:r>
      <w:r w:rsidR="007668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материалов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конференции не принимаются.</w:t>
      </w:r>
    </w:p>
    <w:p w:rsidR="00752BE8" w:rsidRDefault="00752BE8" w:rsidP="003335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335C1" w:rsidRPr="002C6233" w:rsidRDefault="003335C1" w:rsidP="0033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Организационный взнос 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участие в конференции составляет </w:t>
      </w:r>
      <w:r w:rsidR="001345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00 рублей</w:t>
      </w:r>
      <w:r w:rsidR="00EE17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35C1" w:rsidRPr="002C6233" w:rsidRDefault="003335C1" w:rsidP="003335C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2AEA" w:rsidRPr="002C6233" w:rsidRDefault="003335C1" w:rsidP="00333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Организационный взнос включает:</w:t>
      </w: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335C1" w:rsidRPr="002C6233" w:rsidRDefault="00EF2AEA" w:rsidP="00333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3335C1"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убликацию статьи (размер до 3-х 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страниц);</w:t>
      </w:r>
    </w:p>
    <w:p w:rsidR="003335C1" w:rsidRPr="002C6233" w:rsidRDefault="00EF2AEA" w:rsidP="00EF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с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ертификат участни</w:t>
      </w: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 (при условии очного участия);</w:t>
      </w:r>
    </w:p>
    <w:p w:rsidR="003335C1" w:rsidRPr="002C737F" w:rsidRDefault="00EF2AEA" w:rsidP="002C7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43588A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335C1" w:rsidRPr="002C62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рганизационно-техническое сопровождение конференции.</w:t>
      </w:r>
    </w:p>
    <w:p w:rsidR="00772411" w:rsidRPr="00126E2B" w:rsidRDefault="00772411" w:rsidP="001C53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6E2B">
        <w:rPr>
          <w:rFonts w:ascii="Times New Roman" w:hAnsi="Times New Roman"/>
          <w:b/>
          <w:sz w:val="28"/>
          <w:szCs w:val="28"/>
        </w:rPr>
        <w:t>Реквизиты для оплаты публикации будут высланы во втором информационном письме.</w:t>
      </w:r>
    </w:p>
    <w:p w:rsidR="007668A0" w:rsidRPr="002C737F" w:rsidRDefault="002C737F">
      <w:pPr>
        <w:rPr>
          <w:rStyle w:val="a4"/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sz w:val="24"/>
        </w:rPr>
        <w:fldChar w:fldCharType="begin"/>
      </w:r>
      <w:r>
        <w:rPr>
          <w:rStyle w:val="a4"/>
          <w:rFonts w:ascii="Times New Roman" w:hAnsi="Times New Roman"/>
          <w:sz w:val="24"/>
        </w:rPr>
        <w:instrText xml:space="preserve"> HYPERLINK "https://drive.google.com/file/d/1sZbtAhw4NFEglXXCgIzPweYeDYppSkDY/view" </w:instrText>
      </w:r>
      <w:r>
        <w:rPr>
          <w:rStyle w:val="a4"/>
          <w:rFonts w:ascii="Times New Roman" w:hAnsi="Times New Roman"/>
          <w:sz w:val="24"/>
        </w:rPr>
        <w:fldChar w:fldCharType="separate"/>
      </w:r>
      <w:r w:rsidR="00752BE8" w:rsidRPr="002C737F">
        <w:rPr>
          <w:rStyle w:val="a4"/>
          <w:rFonts w:ascii="Times New Roman" w:hAnsi="Times New Roman"/>
          <w:sz w:val="24"/>
        </w:rPr>
        <w:t>Требования к оформлению статей размещены на сайте ВШБ ЮФУ в разделе «научная деятельность»</w:t>
      </w:r>
      <w:r w:rsidRPr="002C737F">
        <w:rPr>
          <w:rStyle w:val="a4"/>
          <w:rFonts w:ascii="Times New Roman" w:hAnsi="Times New Roman"/>
          <w:sz w:val="24"/>
        </w:rPr>
        <w:t xml:space="preserve"> </w:t>
      </w:r>
    </w:p>
    <w:p w:rsidR="002C737F" w:rsidRDefault="002C737F">
      <w:pPr>
        <w:rPr>
          <w:rStyle w:val="a4"/>
          <w:rFonts w:ascii="Times New Roman" w:hAnsi="Times New Roman"/>
          <w:sz w:val="24"/>
        </w:rPr>
      </w:pPr>
      <w:r>
        <w:rPr>
          <w:rStyle w:val="a4"/>
          <w:rFonts w:ascii="Times New Roman" w:hAnsi="Times New Roman"/>
          <w:sz w:val="24"/>
        </w:rPr>
        <w:lastRenderedPageBreak/>
        <w:fldChar w:fldCharType="end"/>
      </w:r>
      <w:r w:rsidRPr="002C737F">
        <w:t xml:space="preserve"> </w:t>
      </w:r>
      <w:hyperlink r:id="rId13" w:history="1">
        <w:r w:rsidR="00217AA3" w:rsidRPr="004F22DF">
          <w:rPr>
            <w:rStyle w:val="a4"/>
            <w:rFonts w:ascii="Times New Roman" w:hAnsi="Times New Roman"/>
            <w:sz w:val="24"/>
          </w:rPr>
          <w:t>https://drive.google.com/file/d/1sZbtAhw4NFEglXXCgIzPweYeDYppSkDY/view</w:t>
        </w:r>
      </w:hyperlink>
    </w:p>
    <w:p w:rsidR="00217AA3" w:rsidRPr="002C6233" w:rsidRDefault="00217AA3" w:rsidP="00B0389A">
      <w:pPr>
        <w:pStyle w:val="Default"/>
        <w:widowControl w:val="0"/>
        <w:jc w:val="center"/>
        <w:rPr>
          <w:b/>
        </w:rPr>
      </w:pPr>
      <w:r>
        <w:rPr>
          <w:b/>
        </w:rPr>
        <w:t xml:space="preserve">Контакты программного </w:t>
      </w:r>
      <w:r w:rsidRPr="002C6233">
        <w:rPr>
          <w:b/>
        </w:rPr>
        <w:t>комитета:</w:t>
      </w:r>
    </w:p>
    <w:p w:rsidR="00217AA3" w:rsidRDefault="00217AA3" w:rsidP="00217AA3">
      <w:pPr>
        <w:pStyle w:val="Default"/>
        <w:widowControl w:val="0"/>
        <w:jc w:val="both"/>
      </w:pPr>
      <w:r w:rsidRPr="002C6233">
        <w:t>координатор конференции</w:t>
      </w:r>
      <w:r>
        <w:t xml:space="preserve"> Наталья Игоревна </w:t>
      </w:r>
      <w:proofErr w:type="spellStart"/>
      <w:r>
        <w:t>Шкателова</w:t>
      </w:r>
      <w:proofErr w:type="spellEnd"/>
    </w:p>
    <w:p w:rsidR="00217AA3" w:rsidRPr="00217AA3" w:rsidRDefault="00217AA3" w:rsidP="00217AA3">
      <w:pPr>
        <w:pStyle w:val="Default"/>
        <w:widowControl w:val="0"/>
        <w:jc w:val="both"/>
      </w:pPr>
      <w:r w:rsidRPr="002C6233">
        <w:t xml:space="preserve">зав. кафедрой туризма Роман Игоревич Сухов </w:t>
      </w:r>
    </w:p>
    <w:p w:rsidR="00217AA3" w:rsidRPr="002C6233" w:rsidRDefault="00217AA3" w:rsidP="00217AA3">
      <w:pPr>
        <w:pStyle w:val="Default"/>
        <w:widowControl w:val="0"/>
        <w:jc w:val="both"/>
      </w:pPr>
      <w:r>
        <w:t xml:space="preserve">зав. кафедрой технологий управления в индустрии туризма </w:t>
      </w:r>
      <w:r w:rsidRPr="002C6233">
        <w:t xml:space="preserve">Марианна Владимировна Якименко </w:t>
      </w:r>
    </w:p>
    <w:p w:rsidR="00217AA3" w:rsidRPr="002C6233" w:rsidRDefault="00D15838" w:rsidP="00217AA3">
      <w:pPr>
        <w:pStyle w:val="Default"/>
        <w:widowControl w:val="0"/>
        <w:jc w:val="both"/>
      </w:pPr>
      <w:hyperlink r:id="rId14" w:history="1">
        <w:r w:rsidR="00217AA3" w:rsidRPr="00F71D1E">
          <w:rPr>
            <w:rStyle w:val="a4"/>
            <w:lang w:val="en-US"/>
          </w:rPr>
          <w:t>konferhsb</w:t>
        </w:r>
        <w:r w:rsidR="00217AA3" w:rsidRPr="00F71D1E">
          <w:rPr>
            <w:rStyle w:val="a4"/>
          </w:rPr>
          <w:t>@</w:t>
        </w:r>
        <w:r w:rsidR="00217AA3" w:rsidRPr="00F71D1E">
          <w:rPr>
            <w:rStyle w:val="a4"/>
            <w:lang w:val="en-US"/>
          </w:rPr>
          <w:t>mail</w:t>
        </w:r>
        <w:r w:rsidR="00217AA3" w:rsidRPr="00F71D1E">
          <w:rPr>
            <w:rStyle w:val="a4"/>
          </w:rPr>
          <w:t>.</w:t>
        </w:r>
        <w:proofErr w:type="spellStart"/>
        <w:r w:rsidR="00217AA3" w:rsidRPr="00F71D1E">
          <w:rPr>
            <w:rStyle w:val="a4"/>
            <w:lang w:val="en-US"/>
          </w:rPr>
          <w:t>ru</w:t>
        </w:r>
        <w:proofErr w:type="spellEnd"/>
      </w:hyperlink>
    </w:p>
    <w:p w:rsidR="00217AA3" w:rsidRPr="002C6233" w:rsidRDefault="00217AA3" w:rsidP="00217AA3">
      <w:pPr>
        <w:pStyle w:val="Default"/>
        <w:widowControl w:val="0"/>
        <w:jc w:val="both"/>
      </w:pPr>
    </w:p>
    <w:p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Высшая школа бизнеса</w:t>
      </w:r>
    </w:p>
    <w:p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Южный федеральный университет</w:t>
      </w:r>
    </w:p>
    <w:p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ул. 23-я линия, 43</w:t>
      </w:r>
    </w:p>
    <w:p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г. Ростов-на-Дону</w:t>
      </w:r>
    </w:p>
    <w:p w:rsidR="00217AA3" w:rsidRPr="002C6233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344019</w:t>
      </w:r>
    </w:p>
    <w:p w:rsidR="00217AA3" w:rsidRPr="008419AD" w:rsidRDefault="00217AA3" w:rsidP="00217AA3">
      <w:pPr>
        <w:pStyle w:val="a7"/>
        <w:widowControl w:val="0"/>
        <w:spacing w:line="240" w:lineRule="auto"/>
        <w:ind w:left="0"/>
        <w:jc w:val="both"/>
        <w:rPr>
          <w:rFonts w:ascii="Times New Roman" w:eastAsia="Times New Roman" w:hAnsi="Times New Roman"/>
          <w:sz w:val="24"/>
        </w:rPr>
      </w:pPr>
      <w:r w:rsidRPr="002C6233">
        <w:rPr>
          <w:rFonts w:ascii="Times New Roman" w:eastAsia="Times New Roman" w:hAnsi="Times New Roman"/>
          <w:sz w:val="24"/>
        </w:rPr>
        <w:t>Тел. +7 863 218 40 40</w:t>
      </w:r>
      <w:r>
        <w:rPr>
          <w:rFonts w:ascii="Times New Roman" w:eastAsia="Times New Roman" w:hAnsi="Times New Roman"/>
          <w:sz w:val="24"/>
        </w:rPr>
        <w:t xml:space="preserve">, добавочный телефон </w:t>
      </w:r>
      <w:r w:rsidRPr="00415124">
        <w:rPr>
          <w:rFonts w:ascii="Times New Roman" w:eastAsia="Times New Roman" w:hAnsi="Times New Roman"/>
          <w:sz w:val="24"/>
        </w:rPr>
        <w:t>13125</w:t>
      </w:r>
    </w:p>
    <w:p w:rsidR="00217AA3" w:rsidRDefault="00217AA3">
      <w:pPr>
        <w:rPr>
          <w:rStyle w:val="a4"/>
          <w:rFonts w:ascii="Times New Roman" w:hAnsi="Times New Roman"/>
          <w:sz w:val="24"/>
        </w:rPr>
      </w:pPr>
    </w:p>
    <w:sectPr w:rsidR="00217AA3" w:rsidSect="001C5373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0A8"/>
    <w:multiLevelType w:val="hybridMultilevel"/>
    <w:tmpl w:val="9534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4236"/>
    <w:multiLevelType w:val="hybridMultilevel"/>
    <w:tmpl w:val="86260A0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B28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B508F5"/>
    <w:multiLevelType w:val="hybridMultilevel"/>
    <w:tmpl w:val="7990EE10"/>
    <w:lvl w:ilvl="0" w:tplc="6C28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0F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3C8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8D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1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C6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28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81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02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E1D78"/>
    <w:multiLevelType w:val="hybridMultilevel"/>
    <w:tmpl w:val="768A0AB8"/>
    <w:lvl w:ilvl="0" w:tplc="80ACC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62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CB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E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64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8D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E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8D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F46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F4327"/>
    <w:multiLevelType w:val="hybridMultilevel"/>
    <w:tmpl w:val="04B4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7054B"/>
    <w:multiLevelType w:val="hybridMultilevel"/>
    <w:tmpl w:val="993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46EED"/>
    <w:multiLevelType w:val="hybridMultilevel"/>
    <w:tmpl w:val="ACFEFC16"/>
    <w:lvl w:ilvl="0" w:tplc="F0FEF7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64744EA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36041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4E63DFE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C54868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8BCE7F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BEA806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152EF0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A80205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CD9040E"/>
    <w:multiLevelType w:val="hybridMultilevel"/>
    <w:tmpl w:val="80244B6C"/>
    <w:lvl w:ilvl="0" w:tplc="FFFFFFFF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FCE0A9D"/>
    <w:multiLevelType w:val="hybridMultilevel"/>
    <w:tmpl w:val="B9020986"/>
    <w:lvl w:ilvl="0" w:tplc="623AB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A3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ED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A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2F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63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7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5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0F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86F63"/>
    <w:multiLevelType w:val="hybridMultilevel"/>
    <w:tmpl w:val="F06E3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7C232D"/>
    <w:multiLevelType w:val="hybridMultilevel"/>
    <w:tmpl w:val="A338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90C11"/>
    <w:multiLevelType w:val="hybridMultilevel"/>
    <w:tmpl w:val="E444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EEE9E" w:tentative="1">
      <w:start w:val="1"/>
      <w:numFmt w:val="lowerLetter"/>
      <w:lvlText w:val="%2."/>
      <w:lvlJc w:val="left"/>
      <w:pPr>
        <w:ind w:left="1440" w:hanging="360"/>
      </w:pPr>
    </w:lvl>
    <w:lvl w:ilvl="2" w:tplc="C59EB134" w:tentative="1">
      <w:start w:val="1"/>
      <w:numFmt w:val="lowerRoman"/>
      <w:lvlText w:val="%3."/>
      <w:lvlJc w:val="right"/>
      <w:pPr>
        <w:ind w:left="2160" w:hanging="180"/>
      </w:pPr>
    </w:lvl>
    <w:lvl w:ilvl="3" w:tplc="A0508ECC" w:tentative="1">
      <w:start w:val="1"/>
      <w:numFmt w:val="decimal"/>
      <w:lvlText w:val="%4."/>
      <w:lvlJc w:val="left"/>
      <w:pPr>
        <w:ind w:left="2880" w:hanging="360"/>
      </w:pPr>
    </w:lvl>
    <w:lvl w:ilvl="4" w:tplc="B158FD84" w:tentative="1">
      <w:start w:val="1"/>
      <w:numFmt w:val="lowerLetter"/>
      <w:lvlText w:val="%5."/>
      <w:lvlJc w:val="left"/>
      <w:pPr>
        <w:ind w:left="3600" w:hanging="360"/>
      </w:pPr>
    </w:lvl>
    <w:lvl w:ilvl="5" w:tplc="338A889C" w:tentative="1">
      <w:start w:val="1"/>
      <w:numFmt w:val="lowerRoman"/>
      <w:lvlText w:val="%6."/>
      <w:lvlJc w:val="right"/>
      <w:pPr>
        <w:ind w:left="4320" w:hanging="180"/>
      </w:pPr>
    </w:lvl>
    <w:lvl w:ilvl="6" w:tplc="2B8878C2" w:tentative="1">
      <w:start w:val="1"/>
      <w:numFmt w:val="decimal"/>
      <w:lvlText w:val="%7."/>
      <w:lvlJc w:val="left"/>
      <w:pPr>
        <w:ind w:left="5040" w:hanging="360"/>
      </w:pPr>
    </w:lvl>
    <w:lvl w:ilvl="7" w:tplc="087E4E7A" w:tentative="1">
      <w:start w:val="1"/>
      <w:numFmt w:val="lowerLetter"/>
      <w:lvlText w:val="%8."/>
      <w:lvlJc w:val="left"/>
      <w:pPr>
        <w:ind w:left="5760" w:hanging="360"/>
      </w:pPr>
    </w:lvl>
    <w:lvl w:ilvl="8" w:tplc="298A1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C0DBD"/>
    <w:multiLevelType w:val="hybridMultilevel"/>
    <w:tmpl w:val="987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B64A4"/>
    <w:multiLevelType w:val="singleLevel"/>
    <w:tmpl w:val="82627026"/>
    <w:lvl w:ilvl="0">
      <w:start w:val="16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A121F1"/>
    <w:multiLevelType w:val="hybridMultilevel"/>
    <w:tmpl w:val="9398AD56"/>
    <w:lvl w:ilvl="0" w:tplc="F992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E5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2D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48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A2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69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4A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E0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E7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346CE"/>
    <w:multiLevelType w:val="hybridMultilevel"/>
    <w:tmpl w:val="0DB08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334445"/>
    <w:multiLevelType w:val="hybridMultilevel"/>
    <w:tmpl w:val="17AC751A"/>
    <w:lvl w:ilvl="0" w:tplc="A6DE0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93CF4"/>
    <w:multiLevelType w:val="hybridMultilevel"/>
    <w:tmpl w:val="3796D5E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5AA4181F"/>
    <w:multiLevelType w:val="hybridMultilevel"/>
    <w:tmpl w:val="1F1CD796"/>
    <w:lvl w:ilvl="0" w:tplc="41BAF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B4572"/>
    <w:multiLevelType w:val="hybridMultilevel"/>
    <w:tmpl w:val="CA0A6DD4"/>
    <w:lvl w:ilvl="0" w:tplc="9D4014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4"/>
  </w:num>
  <w:num w:numId="4">
    <w:abstractNumId w:val="3"/>
  </w:num>
  <w:num w:numId="5">
    <w:abstractNumId w:val="15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0"/>
  </w:num>
  <w:num w:numId="14">
    <w:abstractNumId w:val="18"/>
  </w:num>
  <w:num w:numId="15">
    <w:abstractNumId w:val="13"/>
  </w:num>
  <w:num w:numId="16">
    <w:abstractNumId w:val="17"/>
  </w:num>
  <w:num w:numId="17">
    <w:abstractNumId w:val="20"/>
  </w:num>
  <w:num w:numId="18">
    <w:abstractNumId w:val="16"/>
  </w:num>
  <w:num w:numId="19">
    <w:abstractNumId w:val="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F5"/>
    <w:rsid w:val="00003A57"/>
    <w:rsid w:val="00010FC3"/>
    <w:rsid w:val="00020EF6"/>
    <w:rsid w:val="00024517"/>
    <w:rsid w:val="0004722D"/>
    <w:rsid w:val="000509BF"/>
    <w:rsid w:val="000C04C8"/>
    <w:rsid w:val="000D3B0E"/>
    <w:rsid w:val="00113F97"/>
    <w:rsid w:val="00126E2B"/>
    <w:rsid w:val="00134594"/>
    <w:rsid w:val="00146DE6"/>
    <w:rsid w:val="001754E2"/>
    <w:rsid w:val="00182F05"/>
    <w:rsid w:val="00183864"/>
    <w:rsid w:val="001919D7"/>
    <w:rsid w:val="001C5373"/>
    <w:rsid w:val="001E6742"/>
    <w:rsid w:val="001F255E"/>
    <w:rsid w:val="001F5675"/>
    <w:rsid w:val="00213463"/>
    <w:rsid w:val="00217AA3"/>
    <w:rsid w:val="0022274F"/>
    <w:rsid w:val="00226F0B"/>
    <w:rsid w:val="00250E91"/>
    <w:rsid w:val="00271215"/>
    <w:rsid w:val="00274883"/>
    <w:rsid w:val="002B3BF4"/>
    <w:rsid w:val="002C6233"/>
    <w:rsid w:val="002C737F"/>
    <w:rsid w:val="003335C1"/>
    <w:rsid w:val="00353506"/>
    <w:rsid w:val="00355359"/>
    <w:rsid w:val="00370EF9"/>
    <w:rsid w:val="00397D1F"/>
    <w:rsid w:val="003A530A"/>
    <w:rsid w:val="003B3E80"/>
    <w:rsid w:val="003D1217"/>
    <w:rsid w:val="003F3A72"/>
    <w:rsid w:val="00415124"/>
    <w:rsid w:val="004335C8"/>
    <w:rsid w:val="0043588A"/>
    <w:rsid w:val="00440C16"/>
    <w:rsid w:val="00451D01"/>
    <w:rsid w:val="00495517"/>
    <w:rsid w:val="004E0EB6"/>
    <w:rsid w:val="004E18AB"/>
    <w:rsid w:val="00507AEA"/>
    <w:rsid w:val="005113F5"/>
    <w:rsid w:val="0052227E"/>
    <w:rsid w:val="00522A2C"/>
    <w:rsid w:val="00567109"/>
    <w:rsid w:val="00577C05"/>
    <w:rsid w:val="00594C73"/>
    <w:rsid w:val="005B0308"/>
    <w:rsid w:val="005F4E8A"/>
    <w:rsid w:val="00611270"/>
    <w:rsid w:val="00611E69"/>
    <w:rsid w:val="00612D29"/>
    <w:rsid w:val="00637580"/>
    <w:rsid w:val="00652D18"/>
    <w:rsid w:val="0069669B"/>
    <w:rsid w:val="006B3307"/>
    <w:rsid w:val="006C5576"/>
    <w:rsid w:val="00706489"/>
    <w:rsid w:val="00706C30"/>
    <w:rsid w:val="00747ED0"/>
    <w:rsid w:val="00752BE8"/>
    <w:rsid w:val="00754D0F"/>
    <w:rsid w:val="007668A0"/>
    <w:rsid w:val="00772411"/>
    <w:rsid w:val="007854E1"/>
    <w:rsid w:val="007946BA"/>
    <w:rsid w:val="007978FC"/>
    <w:rsid w:val="007D69CC"/>
    <w:rsid w:val="007E51FF"/>
    <w:rsid w:val="00810C17"/>
    <w:rsid w:val="00813212"/>
    <w:rsid w:val="008223F8"/>
    <w:rsid w:val="00825679"/>
    <w:rsid w:val="008419AD"/>
    <w:rsid w:val="00862B08"/>
    <w:rsid w:val="00862EA2"/>
    <w:rsid w:val="00863A80"/>
    <w:rsid w:val="0086662B"/>
    <w:rsid w:val="00874A19"/>
    <w:rsid w:val="00876EF6"/>
    <w:rsid w:val="00880F45"/>
    <w:rsid w:val="008817C7"/>
    <w:rsid w:val="008A28C9"/>
    <w:rsid w:val="008D494F"/>
    <w:rsid w:val="00911001"/>
    <w:rsid w:val="00921512"/>
    <w:rsid w:val="009619AC"/>
    <w:rsid w:val="009B1C81"/>
    <w:rsid w:val="009C0561"/>
    <w:rsid w:val="009D397C"/>
    <w:rsid w:val="00A35A68"/>
    <w:rsid w:val="00A37588"/>
    <w:rsid w:val="00A664B8"/>
    <w:rsid w:val="00A94BA7"/>
    <w:rsid w:val="00AA068F"/>
    <w:rsid w:val="00AC100A"/>
    <w:rsid w:val="00B0389A"/>
    <w:rsid w:val="00B07692"/>
    <w:rsid w:val="00B36E75"/>
    <w:rsid w:val="00B63737"/>
    <w:rsid w:val="00BB38E1"/>
    <w:rsid w:val="00BE2635"/>
    <w:rsid w:val="00BF394A"/>
    <w:rsid w:val="00C959EB"/>
    <w:rsid w:val="00CA230D"/>
    <w:rsid w:val="00CA27EE"/>
    <w:rsid w:val="00CA7F39"/>
    <w:rsid w:val="00CC541A"/>
    <w:rsid w:val="00CE3531"/>
    <w:rsid w:val="00CE44D2"/>
    <w:rsid w:val="00D15838"/>
    <w:rsid w:val="00D1632B"/>
    <w:rsid w:val="00D465F7"/>
    <w:rsid w:val="00D673B9"/>
    <w:rsid w:val="00D67FC0"/>
    <w:rsid w:val="00D82121"/>
    <w:rsid w:val="00D859B1"/>
    <w:rsid w:val="00E256C4"/>
    <w:rsid w:val="00E25EC5"/>
    <w:rsid w:val="00E448D5"/>
    <w:rsid w:val="00E47329"/>
    <w:rsid w:val="00E73A71"/>
    <w:rsid w:val="00E74918"/>
    <w:rsid w:val="00E8678F"/>
    <w:rsid w:val="00ED0A10"/>
    <w:rsid w:val="00ED18BA"/>
    <w:rsid w:val="00EE1703"/>
    <w:rsid w:val="00EF2AEA"/>
    <w:rsid w:val="00F12F0A"/>
    <w:rsid w:val="00F65B4E"/>
    <w:rsid w:val="00F729B0"/>
    <w:rsid w:val="00F83339"/>
    <w:rsid w:val="00FB49BA"/>
    <w:rsid w:val="00FC3190"/>
    <w:rsid w:val="00FF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82121"/>
    <w:pPr>
      <w:keepNext/>
      <w:spacing w:after="0"/>
      <w:ind w:hanging="110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8">
    <w:name w:val="heading 8"/>
    <w:basedOn w:val="a"/>
    <w:next w:val="a"/>
    <w:link w:val="80"/>
    <w:qFormat/>
    <w:rsid w:val="00D82121"/>
    <w:pPr>
      <w:spacing w:before="240" w:after="60"/>
      <w:ind w:left="2126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255E"/>
  </w:style>
  <w:style w:type="character" w:styleId="a4">
    <w:name w:val="Hyperlink"/>
    <w:basedOn w:val="a0"/>
    <w:uiPriority w:val="99"/>
    <w:unhideWhenUsed/>
    <w:rsid w:val="001F25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255E"/>
    <w:rPr>
      <w:b/>
      <w:bCs/>
    </w:rPr>
  </w:style>
  <w:style w:type="paragraph" w:customStyle="1" w:styleId="Default">
    <w:name w:val="Default"/>
    <w:rsid w:val="00A35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2274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121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D82121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"/>
    <w:basedOn w:val="a"/>
    <w:link w:val="a9"/>
    <w:semiHidden/>
    <w:rsid w:val="00D8212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D82121"/>
    <w:rPr>
      <w:rFonts w:ascii="Times New Roman" w:eastAsia="Times New Roman" w:hAnsi="Times New Roman" w:cs="Times New Roman"/>
      <w:b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82121"/>
    <w:pPr>
      <w:spacing w:after="120"/>
      <w:ind w:left="2126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121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semiHidden/>
    <w:unhideWhenUsed/>
    <w:rsid w:val="00D82121"/>
    <w:pPr>
      <w:spacing w:after="120" w:line="480" w:lineRule="auto"/>
      <w:ind w:left="2126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D8212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65B4E"/>
  </w:style>
  <w:style w:type="table" w:customStyle="1" w:styleId="10">
    <w:name w:val="Сетка таблицы1"/>
    <w:basedOn w:val="a1"/>
    <w:next w:val="a3"/>
    <w:uiPriority w:val="59"/>
    <w:rsid w:val="00F65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8C9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2D2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12D29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182F05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859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82121"/>
    <w:pPr>
      <w:keepNext/>
      <w:spacing w:after="0"/>
      <w:ind w:hanging="110"/>
      <w:jc w:val="center"/>
      <w:outlineLvl w:val="1"/>
    </w:pPr>
    <w:rPr>
      <w:rFonts w:ascii="Times New Roman" w:eastAsia="Times New Roman" w:hAnsi="Times New Roman" w:cs="Times New Roman"/>
      <w:b/>
      <w:sz w:val="28"/>
    </w:rPr>
  </w:style>
  <w:style w:type="paragraph" w:styleId="8">
    <w:name w:val="heading 8"/>
    <w:basedOn w:val="a"/>
    <w:next w:val="a"/>
    <w:link w:val="80"/>
    <w:qFormat/>
    <w:rsid w:val="00D82121"/>
    <w:pPr>
      <w:spacing w:before="240" w:after="60"/>
      <w:ind w:left="2126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F255E"/>
  </w:style>
  <w:style w:type="character" w:styleId="a4">
    <w:name w:val="Hyperlink"/>
    <w:basedOn w:val="a0"/>
    <w:uiPriority w:val="99"/>
    <w:unhideWhenUsed/>
    <w:rsid w:val="001F25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255E"/>
    <w:rPr>
      <w:b/>
      <w:bCs/>
    </w:rPr>
  </w:style>
  <w:style w:type="paragraph" w:customStyle="1" w:styleId="Default">
    <w:name w:val="Default"/>
    <w:rsid w:val="00A35A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2274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121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D82121"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Body Text"/>
    <w:basedOn w:val="a"/>
    <w:link w:val="a9"/>
    <w:semiHidden/>
    <w:rsid w:val="00D8212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D82121"/>
    <w:rPr>
      <w:rFonts w:ascii="Times New Roman" w:eastAsia="Times New Roman" w:hAnsi="Times New Roman" w:cs="Times New Roman"/>
      <w:b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82121"/>
    <w:pPr>
      <w:spacing w:after="120"/>
      <w:ind w:left="2126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121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semiHidden/>
    <w:unhideWhenUsed/>
    <w:rsid w:val="00D82121"/>
    <w:pPr>
      <w:spacing w:after="120" w:line="480" w:lineRule="auto"/>
      <w:ind w:left="2126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semiHidden/>
    <w:rsid w:val="00D8212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65B4E"/>
  </w:style>
  <w:style w:type="table" w:customStyle="1" w:styleId="10">
    <w:name w:val="Сетка таблицы1"/>
    <w:basedOn w:val="a1"/>
    <w:next w:val="a3"/>
    <w:uiPriority w:val="59"/>
    <w:rsid w:val="00F65B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8C9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2D2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12D29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182F05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8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1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44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LcBwX1hWBD5AJgsWeqlBETxQCLVbZxQqJYkrzAR64KE/viewform?edit_requested=true" TargetMode="External"/><Relationship Id="rId13" Type="http://schemas.openxmlformats.org/officeDocument/2006/relationships/hyperlink" Target="https://drive.google.com/file/d/1sZbtAhw4NFEglXXCgIzPweYeDYppSkDY/vie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e/1FAIpQLSeanqUCxsRWZNKEh4IB5c_hueAtIwapwZRJvHISFNNv_R01gw/view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eanqUCxsRWZNKEh4IB5c_hueAtIwapwZRJvHISFNNv_R01gw/viewfor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GU1jsvjuulw9geivsUx8J355ybC1DzXAw09HiMw8xg8/viewform?edit_requested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GU1jsvjuulw9geivsUx8J355ybC1DzXAw09HiMw8xg8/edit" TargetMode="External"/><Relationship Id="rId14" Type="http://schemas.openxmlformats.org/officeDocument/2006/relationships/hyperlink" Target="mailto:konferhs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C795-5335-4E6C-B9C1-8393106B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Саяпин</dc:creator>
  <cp:lastModifiedBy>Natali</cp:lastModifiedBy>
  <cp:revision>12</cp:revision>
  <cp:lastPrinted>2019-11-28T08:53:00Z</cp:lastPrinted>
  <dcterms:created xsi:type="dcterms:W3CDTF">2019-11-28T08:53:00Z</dcterms:created>
  <dcterms:modified xsi:type="dcterms:W3CDTF">2019-11-29T12:44:00Z</dcterms:modified>
</cp:coreProperties>
</file>