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34"/>
        <w:gridCol w:w="5121"/>
      </w:tblGrid>
      <w:tr w:rsidR="00540B18" w:rsidRPr="009E0791" w:rsidTr="00F452DE">
        <w:trPr>
          <w:trHeight w:val="1550"/>
        </w:trPr>
        <w:tc>
          <w:tcPr>
            <w:tcW w:w="4234" w:type="dxa"/>
          </w:tcPr>
          <w:p w:rsidR="00540B18" w:rsidRPr="009E0791" w:rsidRDefault="00540B18" w:rsidP="00540B18">
            <w:pPr>
              <w:spacing w:after="0" w:line="240" w:lineRule="auto"/>
              <w:jc w:val="center"/>
              <w:rPr>
                <w:rFonts w:cstheme="minorHAnsi"/>
                <w:bCs/>
                <w:sz w:val="20"/>
                <w:szCs w:val="20"/>
              </w:rPr>
            </w:pPr>
            <w:r w:rsidRPr="009E0791">
              <w:rPr>
                <w:rFonts w:cstheme="minorHAnsi"/>
                <w:b/>
                <w:noProof/>
                <w:sz w:val="20"/>
                <w:szCs w:val="20"/>
              </w:rPr>
              <w:drawing>
                <wp:inline distT="0" distB="0" distL="0" distR="0">
                  <wp:extent cx="1508846" cy="815340"/>
                  <wp:effectExtent l="0" t="0" r="0" b="3810"/>
                  <wp:docPr id="2" name="Рисунок 2" descr="логотип ЕАС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ЕАС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5980" cy="824599"/>
                          </a:xfrm>
                          <a:prstGeom prst="rect">
                            <a:avLst/>
                          </a:prstGeom>
                          <a:noFill/>
                          <a:ln>
                            <a:noFill/>
                          </a:ln>
                        </pic:spPr>
                      </pic:pic>
                    </a:graphicData>
                  </a:graphic>
                </wp:inline>
              </w:drawing>
            </w:r>
          </w:p>
        </w:tc>
        <w:tc>
          <w:tcPr>
            <w:tcW w:w="5121" w:type="dxa"/>
          </w:tcPr>
          <w:p w:rsidR="00E0211A" w:rsidRDefault="0037229D" w:rsidP="00540B18">
            <w:pPr>
              <w:spacing w:after="0" w:line="240" w:lineRule="auto"/>
              <w:jc w:val="center"/>
              <w:rPr>
                <w:rFonts w:cstheme="minorHAnsi"/>
                <w:bCs/>
                <w:sz w:val="20"/>
                <w:szCs w:val="20"/>
              </w:rPr>
            </w:pPr>
            <w:r>
              <w:rPr>
                <w:rFonts w:cstheme="minorHAnsi"/>
                <w:bCs/>
                <w:sz w:val="20"/>
                <w:szCs w:val="20"/>
              </w:rPr>
              <w:t>Департамент</w:t>
            </w:r>
            <w:r w:rsidR="00540B18" w:rsidRPr="009E0791">
              <w:rPr>
                <w:rFonts w:cstheme="minorHAnsi"/>
                <w:bCs/>
                <w:sz w:val="20"/>
                <w:szCs w:val="20"/>
              </w:rPr>
              <w:t xml:space="preserve"> культуры </w:t>
            </w:r>
          </w:p>
          <w:p w:rsidR="00540B18" w:rsidRDefault="00540B18" w:rsidP="00540B18">
            <w:pPr>
              <w:spacing w:after="0" w:line="240" w:lineRule="auto"/>
              <w:jc w:val="center"/>
              <w:rPr>
                <w:rFonts w:cstheme="minorHAnsi"/>
                <w:bCs/>
                <w:sz w:val="20"/>
                <w:szCs w:val="20"/>
              </w:rPr>
            </w:pPr>
            <w:r w:rsidRPr="009E0791">
              <w:rPr>
                <w:rFonts w:cstheme="minorHAnsi"/>
                <w:bCs/>
                <w:sz w:val="20"/>
                <w:szCs w:val="20"/>
              </w:rPr>
              <w:t>Администрации города Екатеринбурга</w:t>
            </w:r>
          </w:p>
          <w:p w:rsidR="00540B18" w:rsidRDefault="00540B18" w:rsidP="00540B18">
            <w:pPr>
              <w:spacing w:after="0" w:line="240" w:lineRule="auto"/>
              <w:jc w:val="center"/>
              <w:rPr>
                <w:rFonts w:cstheme="minorHAnsi"/>
                <w:bCs/>
                <w:sz w:val="20"/>
                <w:szCs w:val="20"/>
              </w:rPr>
            </w:pPr>
            <w:r>
              <w:rPr>
                <w:rFonts w:cstheme="minorHAnsi"/>
                <w:bCs/>
                <w:sz w:val="20"/>
                <w:szCs w:val="20"/>
              </w:rPr>
              <w:t xml:space="preserve">МБОУ ВО </w:t>
            </w:r>
            <w:r w:rsidRPr="009E0791">
              <w:rPr>
                <w:rFonts w:cstheme="minorHAnsi"/>
                <w:bCs/>
                <w:sz w:val="20"/>
                <w:szCs w:val="20"/>
              </w:rPr>
              <w:t>«Екатеринбургская академия современного искусства</w:t>
            </w:r>
            <w:r>
              <w:rPr>
                <w:rFonts w:cstheme="minorHAnsi"/>
                <w:bCs/>
                <w:sz w:val="20"/>
                <w:szCs w:val="20"/>
              </w:rPr>
              <w:t>»</w:t>
            </w:r>
            <w:r w:rsidRPr="009E0791">
              <w:rPr>
                <w:rFonts w:cstheme="minorHAnsi"/>
                <w:bCs/>
                <w:sz w:val="20"/>
                <w:szCs w:val="20"/>
              </w:rPr>
              <w:t xml:space="preserve"> (институт)</w:t>
            </w:r>
            <w:r>
              <w:rPr>
                <w:rFonts w:cstheme="minorHAnsi"/>
                <w:bCs/>
                <w:sz w:val="20"/>
                <w:szCs w:val="20"/>
              </w:rPr>
              <w:t xml:space="preserve"> (МБОУ ВО ЕАСИ)</w:t>
            </w:r>
          </w:p>
          <w:p w:rsidR="00540B18" w:rsidRPr="009E0791" w:rsidRDefault="00540B18" w:rsidP="00540B18">
            <w:pPr>
              <w:spacing w:after="0" w:line="240" w:lineRule="auto"/>
              <w:jc w:val="center"/>
              <w:rPr>
                <w:rFonts w:cstheme="minorHAnsi"/>
                <w:bCs/>
                <w:sz w:val="20"/>
                <w:szCs w:val="20"/>
              </w:rPr>
            </w:pPr>
            <w:hyperlink r:id="rId8" w:history="1">
              <w:r w:rsidRPr="009E0791">
                <w:rPr>
                  <w:rStyle w:val="a3"/>
                  <w:rFonts w:cstheme="minorHAnsi"/>
                  <w:sz w:val="20"/>
                  <w:szCs w:val="20"/>
                </w:rPr>
                <w:t>http://еаси.екатеринбург.рф</w:t>
              </w:r>
            </w:hyperlink>
            <w:r>
              <w:rPr>
                <w:rStyle w:val="a3"/>
                <w:rFonts w:cstheme="minorHAnsi"/>
                <w:sz w:val="20"/>
                <w:szCs w:val="20"/>
              </w:rPr>
              <w:t xml:space="preserve"> </w:t>
            </w:r>
            <w:r>
              <w:rPr>
                <w:rFonts w:cstheme="minorHAnsi"/>
                <w:sz w:val="20"/>
                <w:szCs w:val="20"/>
              </w:rPr>
              <w:t xml:space="preserve"> </w:t>
            </w:r>
          </w:p>
        </w:tc>
      </w:tr>
    </w:tbl>
    <w:p w:rsidR="00540B18" w:rsidRPr="00A22EAC" w:rsidRDefault="00DE4067" w:rsidP="00540B18">
      <w:pPr>
        <w:pStyle w:val="10"/>
        <w:spacing w:before="0" w:line="240" w:lineRule="auto"/>
        <w:jc w:val="center"/>
        <w:rPr>
          <w:rFonts w:ascii="Calibri" w:hAnsi="Calibri" w:cs="Calibri"/>
          <w:b/>
          <w:bCs/>
          <w:sz w:val="28"/>
          <w:szCs w:val="28"/>
        </w:rPr>
      </w:pPr>
      <w:r>
        <w:rPr>
          <w:rFonts w:ascii="Calibri" w:hAnsi="Calibri" w:cs="Calibri"/>
          <w:b/>
          <w:bCs/>
          <w:sz w:val="28"/>
          <w:szCs w:val="28"/>
        </w:rPr>
        <w:t>Х</w:t>
      </w:r>
      <w:r w:rsidR="0037229D">
        <w:rPr>
          <w:rFonts w:ascii="Calibri" w:hAnsi="Calibri" w:cs="Calibri"/>
          <w:b/>
          <w:bCs/>
          <w:sz w:val="28"/>
          <w:szCs w:val="28"/>
          <w:lang w:val="en-US"/>
        </w:rPr>
        <w:t>I</w:t>
      </w:r>
      <w:r w:rsidR="00540B18" w:rsidRPr="00A22EAC">
        <w:rPr>
          <w:rFonts w:ascii="Calibri" w:hAnsi="Calibri" w:cs="Calibri"/>
          <w:b/>
          <w:bCs/>
          <w:sz w:val="28"/>
          <w:szCs w:val="28"/>
        </w:rPr>
        <w:t xml:space="preserve"> </w:t>
      </w:r>
      <w:r w:rsidR="0037229D">
        <w:rPr>
          <w:rFonts w:ascii="Calibri" w:hAnsi="Calibri" w:cs="Calibri"/>
          <w:b/>
          <w:bCs/>
          <w:sz w:val="28"/>
          <w:szCs w:val="28"/>
        </w:rPr>
        <w:t xml:space="preserve">Международная </w:t>
      </w:r>
      <w:r w:rsidR="00540B18" w:rsidRPr="00A22EAC">
        <w:rPr>
          <w:rFonts w:ascii="Calibri" w:hAnsi="Calibri" w:cs="Calibri"/>
          <w:b/>
          <w:bCs/>
          <w:sz w:val="28"/>
          <w:szCs w:val="28"/>
        </w:rPr>
        <w:t xml:space="preserve">научно-практическая </w:t>
      </w:r>
      <w:r w:rsidR="007A3695" w:rsidRPr="00A22EAC">
        <w:rPr>
          <w:rFonts w:ascii="Calibri" w:hAnsi="Calibri" w:cs="Calibri"/>
          <w:b/>
          <w:bCs/>
          <w:sz w:val="28"/>
          <w:szCs w:val="28"/>
        </w:rPr>
        <w:t>конференция</w:t>
      </w:r>
      <w:r w:rsidR="00540B18" w:rsidRPr="00A22EAC">
        <w:rPr>
          <w:rFonts w:ascii="Calibri" w:hAnsi="Calibri" w:cs="Calibri"/>
          <w:b/>
          <w:bCs/>
          <w:sz w:val="28"/>
          <w:szCs w:val="28"/>
        </w:rPr>
        <w:t xml:space="preserve"> </w:t>
      </w:r>
    </w:p>
    <w:p w:rsidR="00CB2779" w:rsidRDefault="00540B18" w:rsidP="00540B18">
      <w:pPr>
        <w:pStyle w:val="10"/>
        <w:spacing w:before="0" w:line="240" w:lineRule="auto"/>
        <w:jc w:val="center"/>
        <w:rPr>
          <w:rFonts w:ascii="Calibri" w:hAnsi="Calibri" w:cs="Calibri"/>
          <w:b/>
          <w:bCs/>
          <w:sz w:val="28"/>
          <w:szCs w:val="28"/>
        </w:rPr>
      </w:pPr>
      <w:r w:rsidRPr="00A22EAC">
        <w:rPr>
          <w:rFonts w:ascii="Calibri" w:hAnsi="Calibri" w:cs="Calibri"/>
          <w:b/>
          <w:bCs/>
          <w:sz w:val="28"/>
          <w:szCs w:val="28"/>
        </w:rPr>
        <w:t>«</w:t>
      </w:r>
      <w:r w:rsidR="0022414F">
        <w:rPr>
          <w:rFonts w:ascii="Calibri" w:hAnsi="Calibri" w:cs="Calibri"/>
          <w:b/>
          <w:bCs/>
          <w:sz w:val="28"/>
          <w:szCs w:val="28"/>
        </w:rPr>
        <w:t>Ц</w:t>
      </w:r>
      <w:r w:rsidR="0037229D">
        <w:rPr>
          <w:rFonts w:ascii="Calibri" w:hAnsi="Calibri" w:cs="Calibri"/>
          <w:b/>
          <w:bCs/>
          <w:sz w:val="28"/>
          <w:szCs w:val="28"/>
        </w:rPr>
        <w:t>ифровые</w:t>
      </w:r>
      <w:r w:rsidR="00765B5C">
        <w:rPr>
          <w:rFonts w:ascii="Calibri" w:hAnsi="Calibri" w:cs="Calibri"/>
          <w:b/>
          <w:bCs/>
          <w:sz w:val="28"/>
          <w:szCs w:val="28"/>
        </w:rPr>
        <w:t xml:space="preserve"> практик</w:t>
      </w:r>
      <w:r w:rsidR="0037229D">
        <w:rPr>
          <w:rFonts w:ascii="Calibri" w:hAnsi="Calibri" w:cs="Calibri"/>
          <w:b/>
          <w:bCs/>
          <w:sz w:val="28"/>
          <w:szCs w:val="28"/>
        </w:rPr>
        <w:t>и</w:t>
      </w:r>
      <w:r w:rsidR="0022414F">
        <w:rPr>
          <w:rFonts w:ascii="Calibri" w:hAnsi="Calibri" w:cs="Calibri"/>
          <w:b/>
          <w:bCs/>
          <w:sz w:val="28"/>
          <w:szCs w:val="28"/>
        </w:rPr>
        <w:t xml:space="preserve"> в культуре открытого города</w:t>
      </w:r>
      <w:r w:rsidRPr="00A22EAC">
        <w:rPr>
          <w:rFonts w:ascii="Calibri" w:hAnsi="Calibri" w:cs="Calibri"/>
          <w:b/>
          <w:bCs/>
          <w:sz w:val="28"/>
          <w:szCs w:val="28"/>
        </w:rPr>
        <w:t>»</w:t>
      </w:r>
    </w:p>
    <w:p w:rsidR="00F2395F" w:rsidRDefault="00DD1C57" w:rsidP="00540B18">
      <w:pPr>
        <w:pStyle w:val="10"/>
        <w:spacing w:before="0" w:line="240" w:lineRule="auto"/>
        <w:jc w:val="center"/>
      </w:pPr>
      <w:r>
        <w:rPr>
          <w:rFonts w:ascii="Calibri" w:hAnsi="Calibri" w:cs="Calibri"/>
          <w:b/>
          <w:bCs/>
          <w:sz w:val="28"/>
          <w:szCs w:val="28"/>
        </w:rPr>
        <w:t xml:space="preserve">(Екатеринбург, </w:t>
      </w:r>
      <w:r w:rsidR="0037229D">
        <w:rPr>
          <w:rFonts w:ascii="Calibri" w:hAnsi="Calibri" w:cs="Calibri"/>
          <w:b/>
          <w:bCs/>
          <w:sz w:val="28"/>
          <w:szCs w:val="28"/>
        </w:rPr>
        <w:t>1</w:t>
      </w:r>
      <w:r w:rsidR="00E2413E">
        <w:rPr>
          <w:rFonts w:ascii="Calibri" w:hAnsi="Calibri" w:cs="Calibri"/>
          <w:b/>
          <w:bCs/>
          <w:sz w:val="28"/>
          <w:szCs w:val="28"/>
        </w:rPr>
        <w:t>2</w:t>
      </w:r>
      <w:r w:rsidR="004B618D">
        <w:rPr>
          <w:rFonts w:ascii="Calibri" w:hAnsi="Calibri" w:cs="Calibri"/>
          <w:b/>
          <w:bCs/>
          <w:sz w:val="28"/>
          <w:szCs w:val="28"/>
        </w:rPr>
        <w:t>–</w:t>
      </w:r>
      <w:r w:rsidR="0037229D">
        <w:rPr>
          <w:rFonts w:ascii="Calibri" w:hAnsi="Calibri" w:cs="Calibri"/>
          <w:b/>
          <w:bCs/>
          <w:sz w:val="28"/>
          <w:szCs w:val="28"/>
        </w:rPr>
        <w:t>1</w:t>
      </w:r>
      <w:r w:rsidR="00E2413E">
        <w:rPr>
          <w:rFonts w:ascii="Calibri" w:hAnsi="Calibri" w:cs="Calibri"/>
          <w:b/>
          <w:bCs/>
          <w:sz w:val="28"/>
          <w:szCs w:val="28"/>
        </w:rPr>
        <w:t>3</w:t>
      </w:r>
      <w:r w:rsidR="00DE4067" w:rsidRPr="00DE4067">
        <w:rPr>
          <w:rFonts w:ascii="Calibri" w:hAnsi="Calibri" w:cs="Calibri"/>
          <w:b/>
          <w:bCs/>
          <w:sz w:val="28"/>
          <w:szCs w:val="28"/>
        </w:rPr>
        <w:t xml:space="preserve"> ноября 202</w:t>
      </w:r>
      <w:r w:rsidR="0037229D">
        <w:rPr>
          <w:rFonts w:ascii="Calibri" w:hAnsi="Calibri" w:cs="Calibri"/>
          <w:b/>
          <w:bCs/>
          <w:sz w:val="28"/>
          <w:szCs w:val="28"/>
        </w:rPr>
        <w:t>5</w:t>
      </w:r>
      <w:r w:rsidR="00DE4067" w:rsidRPr="00DE4067">
        <w:rPr>
          <w:rFonts w:ascii="Calibri" w:hAnsi="Calibri" w:cs="Calibri"/>
          <w:b/>
          <w:bCs/>
          <w:sz w:val="28"/>
          <w:szCs w:val="28"/>
        </w:rPr>
        <w:t xml:space="preserve"> г</w:t>
      </w:r>
      <w:r>
        <w:rPr>
          <w:rFonts w:ascii="Calibri" w:hAnsi="Calibri" w:cs="Calibri"/>
          <w:b/>
          <w:bCs/>
          <w:sz w:val="28"/>
          <w:szCs w:val="28"/>
        </w:rPr>
        <w:t>.)</w:t>
      </w:r>
      <w:r w:rsidR="00F2395F" w:rsidRPr="00F2395F">
        <w:t xml:space="preserve"> </w:t>
      </w:r>
    </w:p>
    <w:p w:rsidR="009153F5" w:rsidRDefault="009153F5" w:rsidP="00540B18">
      <w:pPr>
        <w:pStyle w:val="2"/>
        <w:spacing w:before="0" w:line="240" w:lineRule="auto"/>
        <w:jc w:val="both"/>
        <w:rPr>
          <w:rFonts w:ascii="Calibri" w:eastAsia="Calibri" w:hAnsi="Calibri" w:cs="Calibri"/>
          <w:color w:val="000000"/>
          <w:sz w:val="20"/>
          <w:szCs w:val="20"/>
          <w:u w:color="000000"/>
        </w:rPr>
      </w:pPr>
    </w:p>
    <w:p w:rsidR="009153F5" w:rsidRPr="00317CC4" w:rsidRDefault="007A3695" w:rsidP="00A3717A">
      <w:pPr>
        <w:pStyle w:val="2"/>
        <w:spacing w:before="0" w:line="240" w:lineRule="auto"/>
        <w:jc w:val="center"/>
        <w:rPr>
          <w:b/>
          <w:bCs/>
          <w:sz w:val="24"/>
          <w:szCs w:val="24"/>
        </w:rPr>
      </w:pPr>
      <w:r w:rsidRPr="00317CC4">
        <w:rPr>
          <w:b/>
          <w:bCs/>
          <w:sz w:val="24"/>
          <w:szCs w:val="24"/>
        </w:rPr>
        <w:t>Информационное письмо</w:t>
      </w:r>
    </w:p>
    <w:p w:rsidR="00521086" w:rsidRDefault="00052C00" w:rsidP="00521086">
      <w:pPr>
        <w:spacing w:after="0"/>
        <w:ind w:firstLine="709"/>
        <w:jc w:val="both"/>
        <w:rPr>
          <w:rFonts w:ascii="Calibri Light" w:eastAsia="Calibri Light" w:hAnsi="Calibri Light" w:cs="Calibri Light"/>
          <w:sz w:val="23"/>
          <w:szCs w:val="23"/>
        </w:rPr>
      </w:pPr>
      <w:r>
        <w:rPr>
          <w:rFonts w:ascii="Calibri Light" w:eastAsia="Calibri Light" w:hAnsi="Calibri Light" w:cs="Calibri Light"/>
          <w:sz w:val="23"/>
          <w:szCs w:val="23"/>
        </w:rPr>
        <w:t xml:space="preserve">Цифровые документы, искусственный интеллект, цифровое искусство, фиджитал-проекты – </w:t>
      </w:r>
      <w:r w:rsidR="00CB5FFA">
        <w:rPr>
          <w:rFonts w:ascii="Calibri Light" w:eastAsia="Calibri Light" w:hAnsi="Calibri Light" w:cs="Calibri Light"/>
          <w:sz w:val="23"/>
          <w:szCs w:val="23"/>
        </w:rPr>
        <w:t xml:space="preserve">на протяжении десятков лет </w:t>
      </w:r>
      <w:r>
        <w:rPr>
          <w:rFonts w:ascii="Calibri Light" w:eastAsia="Calibri Light" w:hAnsi="Calibri Light" w:cs="Calibri Light"/>
          <w:sz w:val="23"/>
          <w:szCs w:val="23"/>
        </w:rPr>
        <w:t xml:space="preserve">цифровизация всех сфер жизни современного человека стремительно набирает обороты. </w:t>
      </w:r>
      <w:r w:rsidR="00CB5FFA">
        <w:rPr>
          <w:rFonts w:ascii="Calibri Light" w:eastAsia="Calibri Light" w:hAnsi="Calibri Light" w:cs="Calibri Light"/>
          <w:sz w:val="23"/>
          <w:szCs w:val="23"/>
        </w:rPr>
        <w:t xml:space="preserve">Без «цифры» давно уже не обходятся ни средства массовой информации, ни театры, ни образование. Сфера применения цифровых практик необычайно широка – от бытовых вопросов до сложнейших технологических проектов. Успевает ли человек за технологическим развитием? Осознает ли степень влияния цифровых технологий на культуру в целом? В какой степени готов делегировать процессы цифровым помощникам? </w:t>
      </w:r>
    </w:p>
    <w:p w:rsidR="00907B6C" w:rsidRDefault="00E0211A" w:rsidP="00F37F44">
      <w:pPr>
        <w:spacing w:after="0"/>
        <w:ind w:firstLine="709"/>
        <w:jc w:val="both"/>
        <w:rPr>
          <w:rFonts w:ascii="Calibri Light" w:eastAsia="Calibri Light" w:hAnsi="Calibri Light" w:cs="Calibri Light"/>
          <w:sz w:val="23"/>
          <w:szCs w:val="23"/>
        </w:rPr>
      </w:pPr>
      <w:r w:rsidRPr="00E076D1">
        <w:rPr>
          <w:rFonts w:ascii="Calibri Light" w:eastAsia="Calibri Light" w:hAnsi="Calibri Light" w:cs="Calibri Light"/>
          <w:sz w:val="23"/>
          <w:szCs w:val="23"/>
        </w:rPr>
        <w:t>Ц</w:t>
      </w:r>
      <w:r w:rsidR="00907B6C" w:rsidRPr="00E076D1">
        <w:rPr>
          <w:rFonts w:ascii="Calibri Light" w:eastAsia="Calibri Light" w:hAnsi="Calibri Light" w:cs="Calibri Light"/>
          <w:sz w:val="23"/>
          <w:szCs w:val="23"/>
        </w:rPr>
        <w:t xml:space="preserve">ель конференции – </w:t>
      </w:r>
      <w:r w:rsidR="00765B5C">
        <w:rPr>
          <w:rFonts w:ascii="Calibri Light" w:eastAsia="Calibri Light" w:hAnsi="Calibri Light" w:cs="Calibri Light"/>
          <w:sz w:val="23"/>
          <w:szCs w:val="23"/>
        </w:rPr>
        <w:t xml:space="preserve">исследовать особенности </w:t>
      </w:r>
      <w:r w:rsidR="00CB5FFA">
        <w:rPr>
          <w:rFonts w:ascii="Calibri Light" w:eastAsia="Calibri Light" w:hAnsi="Calibri Light" w:cs="Calibri Light"/>
          <w:sz w:val="23"/>
          <w:szCs w:val="23"/>
        </w:rPr>
        <w:t xml:space="preserve">современных цифровых практик в области культуры, сферы и границы их применения. </w:t>
      </w:r>
    </w:p>
    <w:p w:rsidR="00CE4344" w:rsidRPr="00E076D1" w:rsidRDefault="00CE4344" w:rsidP="00F37F44">
      <w:pPr>
        <w:spacing w:after="0"/>
        <w:ind w:firstLine="709"/>
        <w:jc w:val="both"/>
        <w:rPr>
          <w:rFonts w:ascii="Calibri Light" w:eastAsia="Calibri Light" w:hAnsi="Calibri Light" w:cs="Calibri Light"/>
          <w:sz w:val="23"/>
          <w:szCs w:val="23"/>
        </w:rPr>
      </w:pPr>
    </w:p>
    <w:p w:rsidR="009153F5" w:rsidRPr="00AD353E" w:rsidRDefault="00850567" w:rsidP="00A3717A">
      <w:pPr>
        <w:pStyle w:val="2"/>
        <w:spacing w:before="0" w:line="240" w:lineRule="auto"/>
        <w:jc w:val="center"/>
        <w:rPr>
          <w:rFonts w:ascii="Calibri" w:hAnsi="Calibri" w:cs="Calibri"/>
          <w:b/>
          <w:bCs/>
          <w:color w:val="000000"/>
          <w:sz w:val="24"/>
          <w:szCs w:val="24"/>
          <w:u w:color="000000"/>
        </w:rPr>
      </w:pPr>
      <w:r w:rsidRPr="00AD353E">
        <w:rPr>
          <w:b/>
          <w:bCs/>
          <w:sz w:val="24"/>
          <w:szCs w:val="24"/>
        </w:rPr>
        <w:t>Примерные в</w:t>
      </w:r>
      <w:r w:rsidR="007A3695" w:rsidRPr="00AD353E">
        <w:rPr>
          <w:b/>
          <w:bCs/>
          <w:sz w:val="24"/>
          <w:szCs w:val="24"/>
        </w:rPr>
        <w:t>опросы для обсуждения</w:t>
      </w:r>
    </w:p>
    <w:p w:rsidR="00663410" w:rsidRDefault="00663410" w:rsidP="00A93B86">
      <w:pPr>
        <w:pStyle w:val="a6"/>
        <w:numPr>
          <w:ilvl w:val="0"/>
          <w:numId w:val="3"/>
        </w:numPr>
        <w:spacing w:after="0" w:line="254" w:lineRule="auto"/>
        <w:jc w:val="both"/>
        <w:rPr>
          <w:rFonts w:ascii="Calibri Light" w:eastAsia="Calibri Light" w:hAnsi="Calibri Light" w:cs="Calibri Light"/>
          <w:sz w:val="23"/>
          <w:szCs w:val="23"/>
        </w:rPr>
      </w:pPr>
      <w:r w:rsidRPr="00663410">
        <w:rPr>
          <w:rFonts w:ascii="Calibri Light" w:eastAsia="Calibri Light" w:hAnsi="Calibri Light" w:cs="Calibri Light"/>
          <w:sz w:val="23"/>
          <w:szCs w:val="23"/>
        </w:rPr>
        <w:t xml:space="preserve">Цифровые практики в формировании открытости </w:t>
      </w:r>
      <w:r>
        <w:rPr>
          <w:rFonts w:ascii="Calibri Light" w:eastAsia="Calibri Light" w:hAnsi="Calibri Light" w:cs="Calibri Light"/>
          <w:sz w:val="23"/>
          <w:szCs w:val="23"/>
        </w:rPr>
        <w:t xml:space="preserve">и бренда </w:t>
      </w:r>
      <w:r w:rsidRPr="00663410">
        <w:rPr>
          <w:rFonts w:ascii="Calibri Light" w:eastAsia="Calibri Light" w:hAnsi="Calibri Light" w:cs="Calibri Light"/>
          <w:sz w:val="23"/>
          <w:szCs w:val="23"/>
        </w:rPr>
        <w:t>города</w:t>
      </w:r>
      <w:r w:rsidR="00C001D5">
        <w:rPr>
          <w:rFonts w:ascii="Calibri Light" w:eastAsia="Calibri Light" w:hAnsi="Calibri Light" w:cs="Calibri Light"/>
          <w:sz w:val="23"/>
          <w:szCs w:val="23"/>
        </w:rPr>
        <w:t>, территории</w:t>
      </w:r>
      <w:r w:rsidRPr="00663410">
        <w:rPr>
          <w:rFonts w:ascii="Calibri Light" w:eastAsia="Calibri Light" w:hAnsi="Calibri Light" w:cs="Calibri Light"/>
          <w:sz w:val="23"/>
          <w:szCs w:val="23"/>
        </w:rPr>
        <w:t>.</w:t>
      </w:r>
    </w:p>
    <w:p w:rsidR="005F7FAF" w:rsidRPr="00663410" w:rsidRDefault="00CB5FFA" w:rsidP="00A93B86">
      <w:pPr>
        <w:pStyle w:val="a6"/>
        <w:numPr>
          <w:ilvl w:val="0"/>
          <w:numId w:val="3"/>
        </w:numPr>
        <w:spacing w:after="0" w:line="254" w:lineRule="auto"/>
        <w:jc w:val="both"/>
        <w:rPr>
          <w:rFonts w:ascii="Calibri Light" w:eastAsia="Calibri Light" w:hAnsi="Calibri Light" w:cs="Calibri Light"/>
          <w:sz w:val="23"/>
          <w:szCs w:val="23"/>
        </w:rPr>
      </w:pPr>
      <w:r w:rsidRPr="00663410">
        <w:rPr>
          <w:rFonts w:ascii="Calibri Light" w:eastAsia="Calibri Light" w:hAnsi="Calibri Light" w:cs="Calibri Light"/>
          <w:sz w:val="23"/>
          <w:szCs w:val="23"/>
        </w:rPr>
        <w:t>«Не опубликовано, значит – не было»</w:t>
      </w:r>
      <w:r w:rsidR="00521086" w:rsidRPr="00663410">
        <w:rPr>
          <w:rFonts w:ascii="Calibri Light" w:eastAsia="Calibri Light" w:hAnsi="Calibri Light" w:cs="Calibri Light"/>
          <w:sz w:val="23"/>
          <w:szCs w:val="23"/>
        </w:rPr>
        <w:t>.</w:t>
      </w:r>
      <w:r w:rsidRPr="00663410">
        <w:rPr>
          <w:rFonts w:ascii="Calibri Light" w:eastAsia="Calibri Light" w:hAnsi="Calibri Light" w:cs="Calibri Light"/>
          <w:sz w:val="23"/>
          <w:szCs w:val="23"/>
        </w:rPr>
        <w:t xml:space="preserve"> Цифровые технологии как инструмент самопрезентации</w:t>
      </w:r>
      <w:r w:rsidR="00521086" w:rsidRPr="00663410">
        <w:rPr>
          <w:rFonts w:ascii="Calibri Light" w:eastAsia="Calibri Light" w:hAnsi="Calibri Light" w:cs="Calibri Light"/>
          <w:sz w:val="23"/>
          <w:szCs w:val="23"/>
        </w:rPr>
        <w:t xml:space="preserve"> и освещения событий</w:t>
      </w:r>
      <w:r w:rsidRPr="00663410">
        <w:rPr>
          <w:rFonts w:ascii="Calibri Light" w:eastAsia="Calibri Light" w:hAnsi="Calibri Light" w:cs="Calibri Light"/>
          <w:sz w:val="23"/>
          <w:szCs w:val="23"/>
        </w:rPr>
        <w:t xml:space="preserve">. </w:t>
      </w:r>
    </w:p>
    <w:p w:rsidR="005F7FAF" w:rsidRPr="00E076D1" w:rsidRDefault="00CB5FFA" w:rsidP="005F7FAF">
      <w:pPr>
        <w:pStyle w:val="a6"/>
        <w:numPr>
          <w:ilvl w:val="0"/>
          <w:numId w:val="3"/>
        </w:numPr>
        <w:spacing w:after="0" w:line="254" w:lineRule="auto"/>
        <w:jc w:val="both"/>
        <w:rPr>
          <w:rFonts w:ascii="Calibri Light" w:eastAsia="Calibri Light" w:hAnsi="Calibri Light" w:cs="Calibri Light"/>
          <w:sz w:val="23"/>
          <w:szCs w:val="23"/>
        </w:rPr>
      </w:pPr>
      <w:r>
        <w:rPr>
          <w:rFonts w:ascii="Calibri Light" w:eastAsia="Calibri Light" w:hAnsi="Calibri Light" w:cs="Calibri Light"/>
          <w:sz w:val="23"/>
          <w:szCs w:val="23"/>
        </w:rPr>
        <w:t xml:space="preserve">Цифровые практики в </w:t>
      </w:r>
      <w:r w:rsidR="005F7FAF">
        <w:rPr>
          <w:rFonts w:ascii="Calibri Light" w:eastAsia="Calibri Light" w:hAnsi="Calibri Light" w:cs="Calibri Light"/>
          <w:sz w:val="23"/>
          <w:szCs w:val="23"/>
        </w:rPr>
        <w:t xml:space="preserve">современном дизайне: визуальная </w:t>
      </w:r>
      <w:r>
        <w:rPr>
          <w:rFonts w:ascii="Calibri Light" w:eastAsia="Calibri Light" w:hAnsi="Calibri Light" w:cs="Calibri Light"/>
          <w:sz w:val="23"/>
          <w:szCs w:val="23"/>
        </w:rPr>
        <w:t>коммуникация, мода, рекламная индустрия</w:t>
      </w:r>
      <w:r w:rsidR="005F7FAF">
        <w:rPr>
          <w:rFonts w:ascii="Calibri Light" w:eastAsia="Calibri Light" w:hAnsi="Calibri Light" w:cs="Calibri Light"/>
          <w:sz w:val="23"/>
          <w:szCs w:val="23"/>
        </w:rPr>
        <w:t>.</w:t>
      </w:r>
    </w:p>
    <w:p w:rsidR="005F7FAF" w:rsidRPr="00E076D1" w:rsidRDefault="00CB5FFA" w:rsidP="005F7FAF">
      <w:pPr>
        <w:pStyle w:val="a6"/>
        <w:numPr>
          <w:ilvl w:val="0"/>
          <w:numId w:val="3"/>
        </w:numPr>
        <w:spacing w:after="0" w:line="254" w:lineRule="auto"/>
        <w:jc w:val="both"/>
        <w:rPr>
          <w:rFonts w:ascii="Calibri Light" w:eastAsia="Calibri Light" w:hAnsi="Calibri Light" w:cs="Calibri Light"/>
          <w:sz w:val="23"/>
          <w:szCs w:val="23"/>
        </w:rPr>
      </w:pPr>
      <w:r>
        <w:rPr>
          <w:rFonts w:ascii="Calibri Light" w:eastAsia="Calibri Light" w:hAnsi="Calibri Light" w:cs="Calibri Light"/>
          <w:sz w:val="23"/>
          <w:szCs w:val="23"/>
        </w:rPr>
        <w:t xml:space="preserve">Цифровые технологии в области культуры и искусства: хореография, театр, музыка. </w:t>
      </w:r>
    </w:p>
    <w:p w:rsidR="00544ED5" w:rsidRDefault="00CB5FFA" w:rsidP="00E076D1">
      <w:pPr>
        <w:pStyle w:val="a6"/>
        <w:numPr>
          <w:ilvl w:val="0"/>
          <w:numId w:val="3"/>
        </w:numPr>
        <w:spacing w:after="0" w:line="254" w:lineRule="auto"/>
        <w:jc w:val="both"/>
        <w:rPr>
          <w:rFonts w:ascii="Calibri Light" w:eastAsia="Calibri Light" w:hAnsi="Calibri Light" w:cs="Calibri Light"/>
          <w:sz w:val="23"/>
          <w:szCs w:val="23"/>
        </w:rPr>
      </w:pPr>
      <w:r>
        <w:rPr>
          <w:rFonts w:ascii="Calibri Light" w:eastAsia="Calibri Light" w:hAnsi="Calibri Light" w:cs="Calibri Light"/>
          <w:sz w:val="23"/>
          <w:szCs w:val="23"/>
        </w:rPr>
        <w:t xml:space="preserve">Цифровое искусство </w:t>
      </w:r>
      <w:r w:rsidR="00521086">
        <w:rPr>
          <w:rFonts w:ascii="Calibri Light" w:eastAsia="Calibri Light" w:hAnsi="Calibri Light" w:cs="Calibri Light"/>
          <w:sz w:val="23"/>
          <w:szCs w:val="23"/>
        </w:rPr>
        <w:t>в экономике впечатлений – как современные проекты меняют облик города</w:t>
      </w:r>
      <w:r w:rsidR="005C4835">
        <w:rPr>
          <w:rFonts w:ascii="Calibri Light" w:eastAsia="Calibri Light" w:hAnsi="Calibri Light" w:cs="Calibri Light"/>
          <w:sz w:val="23"/>
          <w:szCs w:val="23"/>
        </w:rPr>
        <w:t xml:space="preserve">. </w:t>
      </w:r>
    </w:p>
    <w:p w:rsidR="00521086" w:rsidRPr="00E076D1" w:rsidRDefault="00663410" w:rsidP="00E076D1">
      <w:pPr>
        <w:pStyle w:val="a6"/>
        <w:numPr>
          <w:ilvl w:val="0"/>
          <w:numId w:val="3"/>
        </w:numPr>
        <w:spacing w:after="0" w:line="254" w:lineRule="auto"/>
        <w:jc w:val="both"/>
        <w:rPr>
          <w:rFonts w:ascii="Calibri Light" w:eastAsia="Calibri Light" w:hAnsi="Calibri Light" w:cs="Calibri Light"/>
          <w:sz w:val="23"/>
          <w:szCs w:val="23"/>
        </w:rPr>
      </w:pPr>
      <w:r>
        <w:rPr>
          <w:rFonts w:ascii="Calibri Light" w:eastAsia="Calibri Light" w:hAnsi="Calibri Light" w:cs="Calibri Light"/>
          <w:sz w:val="23"/>
          <w:szCs w:val="23"/>
        </w:rPr>
        <w:t>Цифровая педагогика</w:t>
      </w:r>
      <w:r w:rsidR="00521086">
        <w:rPr>
          <w:rFonts w:ascii="Calibri Light" w:eastAsia="Calibri Light" w:hAnsi="Calibri Light" w:cs="Calibri Light"/>
          <w:sz w:val="23"/>
          <w:szCs w:val="23"/>
        </w:rPr>
        <w:t xml:space="preserve">: </w:t>
      </w:r>
      <w:r>
        <w:rPr>
          <w:rFonts w:ascii="Calibri Light" w:eastAsia="Calibri Light" w:hAnsi="Calibri Light" w:cs="Calibri Light"/>
          <w:sz w:val="23"/>
          <w:szCs w:val="23"/>
        </w:rPr>
        <w:t xml:space="preserve">границы применения и </w:t>
      </w:r>
      <w:r w:rsidR="00521086">
        <w:rPr>
          <w:rFonts w:ascii="Calibri Light" w:eastAsia="Calibri Light" w:hAnsi="Calibri Light" w:cs="Calibri Light"/>
          <w:sz w:val="23"/>
          <w:szCs w:val="23"/>
        </w:rPr>
        <w:t xml:space="preserve">степень эффективности. </w:t>
      </w:r>
    </w:p>
    <w:p w:rsidR="00E076D1" w:rsidRDefault="00E076D1" w:rsidP="00E076D1">
      <w:pPr>
        <w:pStyle w:val="a6"/>
        <w:spacing w:after="0" w:line="254" w:lineRule="auto"/>
        <w:ind w:left="1069"/>
        <w:jc w:val="both"/>
        <w:rPr>
          <w:rFonts w:ascii="Calibri Light" w:eastAsia="Calibri Light" w:hAnsi="Calibri Light" w:cs="Calibri Light"/>
          <w:i/>
          <w:sz w:val="23"/>
          <w:szCs w:val="23"/>
        </w:rPr>
      </w:pPr>
      <w:r w:rsidRPr="00E076D1">
        <w:rPr>
          <w:rFonts w:ascii="Calibri Light" w:eastAsia="Calibri Light" w:hAnsi="Calibri Light" w:cs="Calibri Light"/>
          <w:i/>
          <w:sz w:val="23"/>
          <w:szCs w:val="23"/>
        </w:rPr>
        <w:t>И другие вопросы, соответствующие общей тематике конференции.</w:t>
      </w:r>
    </w:p>
    <w:p w:rsidR="00833A21" w:rsidRPr="00E076D1" w:rsidRDefault="00833A21" w:rsidP="00E076D1">
      <w:pPr>
        <w:pStyle w:val="a6"/>
        <w:spacing w:after="0" w:line="254" w:lineRule="auto"/>
        <w:ind w:left="1069"/>
        <w:jc w:val="both"/>
        <w:rPr>
          <w:rFonts w:ascii="Calibri Light" w:eastAsia="Calibri Light" w:hAnsi="Calibri Light" w:cs="Calibri Light"/>
          <w:i/>
          <w:sz w:val="23"/>
          <w:szCs w:val="23"/>
        </w:rPr>
      </w:pPr>
    </w:p>
    <w:p w:rsidR="00317CC4" w:rsidRDefault="000647B0" w:rsidP="000647B0">
      <w:pPr>
        <w:pStyle w:val="2"/>
        <w:spacing w:before="0" w:line="240" w:lineRule="auto"/>
        <w:jc w:val="center"/>
        <w:rPr>
          <w:b/>
          <w:bCs/>
          <w:sz w:val="24"/>
          <w:szCs w:val="24"/>
        </w:rPr>
      </w:pPr>
      <w:r w:rsidRPr="000647B0">
        <w:rPr>
          <w:b/>
          <w:bCs/>
          <w:sz w:val="24"/>
          <w:szCs w:val="24"/>
        </w:rPr>
        <w:t>Предварительная программа конференции</w:t>
      </w:r>
    </w:p>
    <w:p w:rsidR="00833A21" w:rsidRPr="00833A21" w:rsidRDefault="00AD353E" w:rsidP="00AD353E">
      <w:pPr>
        <w:jc w:val="center"/>
      </w:pPr>
      <w:r w:rsidRPr="00440358">
        <w:rPr>
          <w:i/>
        </w:rPr>
        <w:t xml:space="preserve">ПОДРОБНАЯ ПРОГРАММА будет опубликована на сайте ЕАСИ в </w:t>
      </w:r>
      <w:r w:rsidR="00C001D5">
        <w:rPr>
          <w:i/>
        </w:rPr>
        <w:t>октябре</w:t>
      </w:r>
      <w:r>
        <w:rPr>
          <w:i/>
        </w:rPr>
        <w:t xml:space="preserve"> 202</w:t>
      </w:r>
      <w:r w:rsidR="002D0269">
        <w:rPr>
          <w:i/>
        </w:rPr>
        <w:t>5</w:t>
      </w:r>
      <w:r>
        <w:rPr>
          <w:i/>
        </w:rPr>
        <w:t xml:space="preserve"> г.</w:t>
      </w:r>
    </w:p>
    <w:tbl>
      <w:tblPr>
        <w:tblStyle w:val="a8"/>
        <w:tblW w:w="0" w:type="auto"/>
        <w:tblLook w:val="04A0" w:firstRow="1" w:lastRow="0" w:firstColumn="1" w:lastColumn="0" w:noHBand="0" w:noVBand="1"/>
      </w:tblPr>
      <w:tblGrid>
        <w:gridCol w:w="2263"/>
        <w:gridCol w:w="8187"/>
      </w:tblGrid>
      <w:tr w:rsidR="000647B0" w:rsidTr="002D0269">
        <w:trPr>
          <w:trHeight w:val="400"/>
        </w:trPr>
        <w:tc>
          <w:tcPr>
            <w:tcW w:w="2263" w:type="dxa"/>
          </w:tcPr>
          <w:p w:rsidR="000647B0" w:rsidRDefault="002D0269" w:rsidP="00E2413E">
            <w:r>
              <w:t>1</w:t>
            </w:r>
            <w:r w:rsidR="00E2413E">
              <w:t>2</w:t>
            </w:r>
            <w:r w:rsidR="00440358">
              <w:t xml:space="preserve"> ноября 202</w:t>
            </w:r>
            <w:r>
              <w:t>5</w:t>
            </w:r>
            <w:r w:rsidR="000647B0">
              <w:t xml:space="preserve"> г.</w:t>
            </w:r>
          </w:p>
        </w:tc>
        <w:tc>
          <w:tcPr>
            <w:tcW w:w="8187" w:type="dxa"/>
          </w:tcPr>
          <w:p w:rsidR="000647B0" w:rsidRDefault="000647B0" w:rsidP="00440358">
            <w:r>
              <w:t>Открытие конференции, пленарное заседание, работа секций</w:t>
            </w:r>
            <w:r w:rsidR="00440358">
              <w:t>, итоговая дискуссия</w:t>
            </w:r>
          </w:p>
        </w:tc>
      </w:tr>
      <w:tr w:rsidR="000647B0" w:rsidTr="002D0269">
        <w:tc>
          <w:tcPr>
            <w:tcW w:w="2263" w:type="dxa"/>
          </w:tcPr>
          <w:p w:rsidR="000647B0" w:rsidRDefault="002D0269" w:rsidP="00E2413E">
            <w:r>
              <w:t>1</w:t>
            </w:r>
            <w:r w:rsidR="00E2413E">
              <w:t>3</w:t>
            </w:r>
            <w:r w:rsidR="00440358">
              <w:t xml:space="preserve"> ноября 202</w:t>
            </w:r>
            <w:r>
              <w:t>5</w:t>
            </w:r>
            <w:r w:rsidR="000647B0">
              <w:t xml:space="preserve"> г.</w:t>
            </w:r>
          </w:p>
        </w:tc>
        <w:tc>
          <w:tcPr>
            <w:tcW w:w="8187" w:type="dxa"/>
          </w:tcPr>
          <w:p w:rsidR="000647B0" w:rsidRDefault="007B0CC4" w:rsidP="000647B0">
            <w:r>
              <w:t xml:space="preserve">Практика </w:t>
            </w:r>
            <w:r w:rsidR="000647B0">
              <w:t>(</w:t>
            </w:r>
            <w:r w:rsidR="00E076D1">
              <w:t xml:space="preserve">экскурсии, </w:t>
            </w:r>
            <w:r w:rsidR="000647B0">
              <w:t>посещение культурных институций)</w:t>
            </w:r>
          </w:p>
        </w:tc>
      </w:tr>
    </w:tbl>
    <w:p w:rsidR="000647B0" w:rsidRDefault="000647B0" w:rsidP="00317CC4">
      <w:pPr>
        <w:pStyle w:val="2"/>
        <w:spacing w:before="0" w:line="240" w:lineRule="auto"/>
        <w:jc w:val="center"/>
        <w:rPr>
          <w:b/>
          <w:bCs/>
          <w:sz w:val="24"/>
          <w:szCs w:val="24"/>
        </w:rPr>
      </w:pPr>
    </w:p>
    <w:p w:rsidR="000737A2" w:rsidRPr="002D0269" w:rsidRDefault="00317CC4" w:rsidP="00317CC4">
      <w:pPr>
        <w:pStyle w:val="2"/>
        <w:spacing w:before="0" w:line="240" w:lineRule="auto"/>
        <w:jc w:val="center"/>
        <w:rPr>
          <w:b/>
          <w:bCs/>
          <w:sz w:val="23"/>
          <w:szCs w:val="23"/>
        </w:rPr>
      </w:pPr>
      <w:r w:rsidRPr="002D0269">
        <w:rPr>
          <w:b/>
          <w:bCs/>
          <w:sz w:val="23"/>
          <w:szCs w:val="23"/>
        </w:rPr>
        <w:t>Условия участия в конференции</w:t>
      </w:r>
    </w:p>
    <w:p w:rsidR="00A3717A" w:rsidRPr="002D0269" w:rsidRDefault="00A3717A" w:rsidP="00A3717A">
      <w:pPr>
        <w:spacing w:after="0"/>
        <w:ind w:firstLine="709"/>
        <w:jc w:val="both"/>
        <w:rPr>
          <w:rFonts w:ascii="Calibri Light" w:eastAsia="Calibri Light" w:hAnsi="Calibri Light" w:cs="Calibri Light"/>
          <w:sz w:val="23"/>
          <w:szCs w:val="23"/>
        </w:rPr>
      </w:pPr>
      <w:r w:rsidRPr="002D0269">
        <w:rPr>
          <w:rFonts w:ascii="Calibri Light" w:eastAsia="Calibri Light" w:hAnsi="Calibri Light" w:cs="Calibri Light"/>
          <w:sz w:val="23"/>
          <w:szCs w:val="23"/>
        </w:rPr>
        <w:t>Конференция задумана как площадка для обмена мнениями академических исследователей из самых разных областей</w:t>
      </w:r>
      <w:r w:rsidR="00C001D5">
        <w:rPr>
          <w:rFonts w:ascii="Calibri Light" w:eastAsia="Calibri Light" w:hAnsi="Calibri Light" w:cs="Calibri Light"/>
          <w:sz w:val="23"/>
          <w:szCs w:val="23"/>
        </w:rPr>
        <w:t xml:space="preserve"> </w:t>
      </w:r>
      <w:r w:rsidRPr="002D0269">
        <w:rPr>
          <w:rFonts w:ascii="Calibri Light" w:eastAsia="Calibri Light" w:hAnsi="Calibri Light" w:cs="Calibri Light"/>
          <w:sz w:val="23"/>
          <w:szCs w:val="23"/>
        </w:rPr>
        <w:t xml:space="preserve">и специалистов-практиков. К участию приглашаются </w:t>
      </w:r>
      <w:r w:rsidR="00371B6F" w:rsidRPr="002D0269">
        <w:rPr>
          <w:rFonts w:ascii="Calibri Light" w:eastAsia="Calibri Light" w:hAnsi="Calibri Light" w:cs="Calibri Light"/>
          <w:sz w:val="23"/>
          <w:szCs w:val="23"/>
        </w:rPr>
        <w:t xml:space="preserve">состоявшиеся исследователи, молодые ученые, </w:t>
      </w:r>
      <w:r w:rsidRPr="002D0269">
        <w:rPr>
          <w:rFonts w:ascii="Calibri Light" w:eastAsia="Calibri Light" w:hAnsi="Calibri Light" w:cs="Calibri Light"/>
          <w:sz w:val="23"/>
          <w:szCs w:val="23"/>
        </w:rPr>
        <w:t>студенты и аспиранты.</w:t>
      </w:r>
      <w:r w:rsidR="00440358" w:rsidRPr="002D0269">
        <w:rPr>
          <w:rFonts w:ascii="Calibri Light" w:eastAsia="Calibri Light" w:hAnsi="Calibri Light" w:cs="Calibri Light"/>
          <w:sz w:val="23"/>
          <w:szCs w:val="23"/>
        </w:rPr>
        <w:t xml:space="preserve"> </w:t>
      </w:r>
    </w:p>
    <w:p w:rsidR="00540B18" w:rsidRPr="002D0269" w:rsidRDefault="000737A2" w:rsidP="00540B18">
      <w:pPr>
        <w:spacing w:after="0" w:line="254" w:lineRule="auto"/>
        <w:ind w:firstLine="709"/>
        <w:jc w:val="both"/>
        <w:rPr>
          <w:rFonts w:ascii="Calibri Light" w:eastAsia="Calibri Light" w:hAnsi="Calibri Light" w:cs="Calibri Light"/>
          <w:sz w:val="23"/>
          <w:szCs w:val="23"/>
        </w:rPr>
      </w:pPr>
      <w:r w:rsidRPr="002D0269">
        <w:rPr>
          <w:rFonts w:ascii="Calibri Light" w:eastAsia="Calibri Light" w:hAnsi="Calibri Light" w:cs="Calibri Light"/>
          <w:sz w:val="23"/>
          <w:szCs w:val="23"/>
        </w:rPr>
        <w:t>Для участия</w:t>
      </w:r>
      <w:r w:rsidR="00540B18" w:rsidRPr="002D0269">
        <w:rPr>
          <w:rFonts w:ascii="Calibri Light" w:eastAsia="Calibri Light" w:hAnsi="Calibri Light" w:cs="Calibri Light"/>
          <w:sz w:val="23"/>
          <w:szCs w:val="23"/>
        </w:rPr>
        <w:t xml:space="preserve"> в конференции необходимо </w:t>
      </w:r>
      <w:r w:rsidR="00540B18" w:rsidRPr="002D0269">
        <w:rPr>
          <w:rFonts w:ascii="Calibri Light" w:eastAsia="Calibri Light" w:hAnsi="Calibri Light" w:cs="Calibri Light"/>
          <w:b/>
          <w:sz w:val="23"/>
          <w:szCs w:val="23"/>
        </w:rPr>
        <w:t xml:space="preserve">до </w:t>
      </w:r>
      <w:r w:rsidR="005A05BE">
        <w:rPr>
          <w:rFonts w:ascii="Calibri Light" w:eastAsia="Calibri Light" w:hAnsi="Calibri Light" w:cs="Calibri Light"/>
          <w:b/>
          <w:sz w:val="23"/>
          <w:szCs w:val="23"/>
        </w:rPr>
        <w:t>3</w:t>
      </w:r>
      <w:r w:rsidR="00F30456" w:rsidRPr="002D0269">
        <w:rPr>
          <w:rFonts w:ascii="Calibri Light" w:eastAsia="Calibri Light" w:hAnsi="Calibri Light" w:cs="Calibri Light"/>
          <w:b/>
          <w:sz w:val="23"/>
          <w:szCs w:val="23"/>
        </w:rPr>
        <w:t xml:space="preserve"> ноября</w:t>
      </w:r>
      <w:r w:rsidR="00DC78F8" w:rsidRPr="002D0269">
        <w:rPr>
          <w:rFonts w:ascii="Calibri Light" w:eastAsia="Calibri Light" w:hAnsi="Calibri Light" w:cs="Calibri Light"/>
          <w:b/>
          <w:sz w:val="23"/>
          <w:szCs w:val="23"/>
        </w:rPr>
        <w:t xml:space="preserve"> 202</w:t>
      </w:r>
      <w:r w:rsidR="005A05BE">
        <w:rPr>
          <w:rFonts w:ascii="Calibri Light" w:eastAsia="Calibri Light" w:hAnsi="Calibri Light" w:cs="Calibri Light"/>
          <w:b/>
          <w:sz w:val="23"/>
          <w:szCs w:val="23"/>
        </w:rPr>
        <w:t>5</w:t>
      </w:r>
      <w:r w:rsidR="00DC78F8" w:rsidRPr="002D0269">
        <w:rPr>
          <w:rFonts w:ascii="Calibri Light" w:eastAsia="Calibri Light" w:hAnsi="Calibri Light" w:cs="Calibri Light"/>
          <w:b/>
          <w:sz w:val="23"/>
          <w:szCs w:val="23"/>
        </w:rPr>
        <w:t xml:space="preserve"> г.</w:t>
      </w:r>
      <w:r w:rsidR="00540B18" w:rsidRPr="002D0269">
        <w:rPr>
          <w:rFonts w:ascii="Calibri Light" w:eastAsia="Calibri Light" w:hAnsi="Calibri Light" w:cs="Calibri Light"/>
          <w:sz w:val="23"/>
          <w:szCs w:val="23"/>
        </w:rPr>
        <w:t xml:space="preserve"> </w:t>
      </w:r>
      <w:r w:rsidR="00D943FC" w:rsidRPr="002D0269">
        <w:rPr>
          <w:rFonts w:ascii="Calibri Light" w:eastAsia="Calibri Light" w:hAnsi="Calibri Light" w:cs="Calibri Light"/>
          <w:sz w:val="23"/>
          <w:szCs w:val="23"/>
        </w:rPr>
        <w:t>заполнить</w:t>
      </w:r>
      <w:r w:rsidR="00540B18" w:rsidRPr="002D0269">
        <w:rPr>
          <w:rFonts w:ascii="Calibri Light" w:eastAsia="Calibri Light" w:hAnsi="Calibri Light" w:cs="Calibri Light"/>
          <w:sz w:val="23"/>
          <w:szCs w:val="23"/>
        </w:rPr>
        <w:t xml:space="preserve"> заявку на участие</w:t>
      </w:r>
      <w:r w:rsidR="00DC78F8" w:rsidRPr="002D0269">
        <w:rPr>
          <w:rFonts w:ascii="Calibri Light" w:eastAsia="Calibri Light" w:hAnsi="Calibri Light" w:cs="Calibri Light"/>
          <w:sz w:val="23"/>
          <w:szCs w:val="23"/>
        </w:rPr>
        <w:t xml:space="preserve"> (приложение 1) и выслать ее вместе с текстом статьи</w:t>
      </w:r>
      <w:r w:rsidR="00AA091D" w:rsidRPr="002D0269">
        <w:rPr>
          <w:rFonts w:ascii="Calibri Light" w:eastAsia="Calibri Light" w:hAnsi="Calibri Light" w:cs="Calibri Light"/>
          <w:sz w:val="23"/>
          <w:szCs w:val="23"/>
        </w:rPr>
        <w:t xml:space="preserve"> объемом </w:t>
      </w:r>
      <w:r w:rsidR="00895813" w:rsidRPr="002D0269">
        <w:rPr>
          <w:rFonts w:ascii="Calibri Light" w:eastAsia="Calibri Light" w:hAnsi="Calibri Light" w:cs="Calibri Light"/>
          <w:sz w:val="23"/>
          <w:szCs w:val="23"/>
        </w:rPr>
        <w:t xml:space="preserve">от 3 </w:t>
      </w:r>
      <w:r w:rsidR="00AA091D" w:rsidRPr="002D0269">
        <w:rPr>
          <w:rFonts w:ascii="Calibri Light" w:eastAsia="Calibri Light" w:hAnsi="Calibri Light" w:cs="Calibri Light"/>
          <w:sz w:val="23"/>
          <w:szCs w:val="23"/>
        </w:rPr>
        <w:t>до 7 стр.</w:t>
      </w:r>
      <w:r w:rsidR="00DC78F8" w:rsidRPr="002D0269">
        <w:rPr>
          <w:rFonts w:ascii="Calibri Light" w:eastAsia="Calibri Light" w:hAnsi="Calibri Light" w:cs="Calibri Light"/>
          <w:sz w:val="23"/>
          <w:szCs w:val="23"/>
        </w:rPr>
        <w:t>, оформленной в соответствии с требованиями (приложение</w:t>
      </w:r>
      <w:r w:rsidR="005A2A4B" w:rsidRPr="002D0269">
        <w:rPr>
          <w:rFonts w:ascii="Calibri Light" w:eastAsia="Calibri Light" w:hAnsi="Calibri Light" w:cs="Calibri Light"/>
          <w:sz w:val="23"/>
          <w:szCs w:val="23"/>
        </w:rPr>
        <w:t> </w:t>
      </w:r>
      <w:r w:rsidR="00DC78F8" w:rsidRPr="002D0269">
        <w:rPr>
          <w:rFonts w:ascii="Calibri Light" w:eastAsia="Calibri Light" w:hAnsi="Calibri Light" w:cs="Calibri Light"/>
          <w:sz w:val="23"/>
          <w:szCs w:val="23"/>
        </w:rPr>
        <w:t>2)</w:t>
      </w:r>
      <w:r w:rsidR="002D0269">
        <w:rPr>
          <w:rFonts w:ascii="Calibri Light" w:eastAsia="Calibri Light" w:hAnsi="Calibri Light" w:cs="Calibri Light"/>
          <w:sz w:val="23"/>
          <w:szCs w:val="23"/>
        </w:rPr>
        <w:t xml:space="preserve"> и согласием на обработку персональных данных (приложение 3)</w:t>
      </w:r>
      <w:r w:rsidR="00DC78F8" w:rsidRPr="002D0269">
        <w:rPr>
          <w:rFonts w:ascii="Calibri Light" w:eastAsia="Calibri Light" w:hAnsi="Calibri Light" w:cs="Calibri Light"/>
          <w:sz w:val="23"/>
          <w:szCs w:val="23"/>
        </w:rPr>
        <w:t xml:space="preserve"> на эл. почту </w:t>
      </w:r>
      <w:hyperlink r:id="rId9" w:history="1">
        <w:r w:rsidR="00DC78F8" w:rsidRPr="00C001D5">
          <w:rPr>
            <w:rFonts w:ascii="Calibri Light" w:eastAsia="Calibri Light" w:hAnsi="Calibri Light" w:cs="Calibri Light"/>
            <w:b/>
            <w:sz w:val="23"/>
            <w:szCs w:val="23"/>
          </w:rPr>
          <w:t>po.pronin2015@yandex.ru</w:t>
        </w:r>
      </w:hyperlink>
      <w:r w:rsidR="00DC78F8" w:rsidRPr="002D0269">
        <w:rPr>
          <w:rFonts w:ascii="Calibri Light" w:eastAsia="Calibri Light" w:hAnsi="Calibri Light" w:cs="Calibri Light"/>
          <w:sz w:val="23"/>
          <w:szCs w:val="23"/>
        </w:rPr>
        <w:t>.</w:t>
      </w:r>
      <w:r w:rsidR="00F05440" w:rsidRPr="002D0269">
        <w:rPr>
          <w:rFonts w:ascii="Calibri Light" w:eastAsia="Calibri Light" w:hAnsi="Calibri Light" w:cs="Calibri Light"/>
          <w:sz w:val="23"/>
          <w:szCs w:val="23"/>
        </w:rPr>
        <w:t xml:space="preserve"> На каждую статью оформляется отдельная заявка.</w:t>
      </w:r>
    </w:p>
    <w:p w:rsidR="00895813" w:rsidRPr="002D0269" w:rsidRDefault="00765B5C" w:rsidP="00540B18">
      <w:pPr>
        <w:spacing w:after="0" w:line="254" w:lineRule="auto"/>
        <w:ind w:firstLine="709"/>
        <w:jc w:val="both"/>
        <w:rPr>
          <w:rFonts w:ascii="Calibri Light" w:eastAsia="Calibri Light" w:hAnsi="Calibri Light" w:cs="Calibri Light"/>
          <w:b/>
          <w:bCs/>
          <w:sz w:val="23"/>
          <w:szCs w:val="23"/>
        </w:rPr>
      </w:pPr>
      <w:r w:rsidRPr="002D0269">
        <w:rPr>
          <w:rFonts w:ascii="Calibri Light" w:eastAsia="Calibri Light" w:hAnsi="Calibri Light" w:cs="Calibri Light"/>
          <w:b/>
          <w:bCs/>
          <w:sz w:val="23"/>
          <w:szCs w:val="23"/>
        </w:rPr>
        <w:t>Приветствуются студенческие с</w:t>
      </w:r>
      <w:r w:rsidR="00895813" w:rsidRPr="002D0269">
        <w:rPr>
          <w:rFonts w:ascii="Calibri Light" w:eastAsia="Calibri Light" w:hAnsi="Calibri Light" w:cs="Calibri Light"/>
          <w:b/>
          <w:bCs/>
          <w:sz w:val="23"/>
          <w:szCs w:val="23"/>
        </w:rPr>
        <w:t>татьи в соавторстве с научными руководителями!</w:t>
      </w:r>
    </w:p>
    <w:p w:rsidR="00CF42DD" w:rsidRPr="002D0269" w:rsidRDefault="00DE57BC" w:rsidP="00CF42DD">
      <w:pPr>
        <w:spacing w:after="0" w:line="254" w:lineRule="auto"/>
        <w:ind w:firstLine="709"/>
        <w:jc w:val="both"/>
        <w:rPr>
          <w:rFonts w:ascii="Calibri Light" w:eastAsia="Calibri Light" w:hAnsi="Calibri Light" w:cs="Calibri Light"/>
          <w:sz w:val="23"/>
          <w:szCs w:val="23"/>
        </w:rPr>
      </w:pPr>
      <w:r w:rsidRPr="002D0269">
        <w:rPr>
          <w:rFonts w:ascii="Calibri Light" w:eastAsia="Calibri Light" w:hAnsi="Calibri Light" w:cs="Calibri Light"/>
          <w:sz w:val="23"/>
          <w:szCs w:val="23"/>
        </w:rPr>
        <w:t xml:space="preserve">Оригинальность статьи должна составлять не менее </w:t>
      </w:r>
      <w:r w:rsidR="00765B5C" w:rsidRPr="002D0269">
        <w:rPr>
          <w:rFonts w:ascii="Calibri Light" w:eastAsia="Calibri Light" w:hAnsi="Calibri Light" w:cs="Calibri Light"/>
          <w:sz w:val="23"/>
          <w:szCs w:val="23"/>
        </w:rPr>
        <w:t>7</w:t>
      </w:r>
      <w:r w:rsidR="002A267F" w:rsidRPr="002D0269">
        <w:rPr>
          <w:rFonts w:ascii="Calibri Light" w:eastAsia="Calibri Light" w:hAnsi="Calibri Light" w:cs="Calibri Light"/>
          <w:sz w:val="23"/>
          <w:szCs w:val="23"/>
        </w:rPr>
        <w:t>0</w:t>
      </w:r>
      <w:r w:rsidRPr="002D0269">
        <w:rPr>
          <w:rFonts w:ascii="Calibri Light" w:eastAsia="Calibri Light" w:hAnsi="Calibri Light" w:cs="Calibri Light"/>
          <w:sz w:val="23"/>
          <w:szCs w:val="23"/>
        </w:rPr>
        <w:t>%. Авторы материалов</w:t>
      </w:r>
      <w:r w:rsidR="00CF42DD" w:rsidRPr="002D0269">
        <w:rPr>
          <w:rFonts w:ascii="Calibri Light" w:eastAsia="Calibri Light" w:hAnsi="Calibri Light" w:cs="Calibri Light"/>
          <w:sz w:val="23"/>
          <w:szCs w:val="23"/>
        </w:rPr>
        <w:t xml:space="preserve"> несут ответственность за плагиат, точность приведенных фактов, статистических данных и иной информации; гарантируют, что материал не содержит сведений ограниченного доступа, ранее нигде не публиковался и в настоящее время не находится на рассмотрении на предмет публикации в других изданиях; не возражают против размещения полнотекстовой версии статьи в открытом доступе в сети «Интернет»; подтверждают отсутствие конфликта интересов (при предоставлении материалов, подготовленных в соавторстве).</w:t>
      </w:r>
    </w:p>
    <w:p w:rsidR="00540B18" w:rsidRPr="002D0269" w:rsidRDefault="00540B18" w:rsidP="00540B18">
      <w:pPr>
        <w:spacing w:after="0" w:line="254" w:lineRule="auto"/>
        <w:ind w:firstLine="709"/>
        <w:jc w:val="both"/>
        <w:rPr>
          <w:rFonts w:ascii="Calibri Light" w:eastAsia="Calibri Light" w:hAnsi="Calibri Light" w:cs="Calibri Light"/>
          <w:sz w:val="23"/>
          <w:szCs w:val="23"/>
        </w:rPr>
      </w:pPr>
      <w:r w:rsidRPr="002D0269">
        <w:rPr>
          <w:rFonts w:ascii="Calibri Light" w:eastAsia="Calibri Light" w:hAnsi="Calibri Light" w:cs="Calibri Light"/>
          <w:sz w:val="23"/>
          <w:szCs w:val="23"/>
        </w:rPr>
        <w:lastRenderedPageBreak/>
        <w:t xml:space="preserve">Оргкомитет оставляет за собой право отклонить </w:t>
      </w:r>
      <w:r w:rsidR="00765B5C" w:rsidRPr="002D0269">
        <w:rPr>
          <w:rFonts w:ascii="Calibri Light" w:eastAsia="Calibri Light" w:hAnsi="Calibri Light" w:cs="Calibri Light"/>
          <w:sz w:val="23"/>
          <w:szCs w:val="23"/>
        </w:rPr>
        <w:t>статью</w:t>
      </w:r>
      <w:r w:rsidRPr="002D0269">
        <w:rPr>
          <w:rFonts w:ascii="Calibri Light" w:eastAsia="Calibri Light" w:hAnsi="Calibri Light" w:cs="Calibri Light"/>
          <w:sz w:val="23"/>
          <w:szCs w:val="23"/>
        </w:rPr>
        <w:t xml:space="preserve"> в случае несоответствия тематике, установленным требованиям, </w:t>
      </w:r>
      <w:r w:rsidR="00765B5C" w:rsidRPr="002D0269">
        <w:rPr>
          <w:rFonts w:ascii="Calibri Light" w:eastAsia="Calibri Light" w:hAnsi="Calibri Light" w:cs="Calibri Light"/>
          <w:sz w:val="23"/>
          <w:szCs w:val="23"/>
        </w:rPr>
        <w:t xml:space="preserve">выявления </w:t>
      </w:r>
      <w:r w:rsidRPr="002D0269">
        <w:rPr>
          <w:rFonts w:ascii="Calibri Light" w:eastAsia="Calibri Light" w:hAnsi="Calibri Light" w:cs="Calibri Light"/>
          <w:sz w:val="23"/>
          <w:szCs w:val="23"/>
        </w:rPr>
        <w:t>некорректных заимствований, ненаучного стиля изложения материалов.</w:t>
      </w:r>
    </w:p>
    <w:p w:rsidR="00765B5C" w:rsidRPr="002D0269" w:rsidRDefault="00C724CF" w:rsidP="00C724CF">
      <w:pPr>
        <w:spacing w:after="0" w:line="276" w:lineRule="auto"/>
        <w:ind w:firstLine="709"/>
        <w:contextualSpacing/>
        <w:jc w:val="both"/>
        <w:rPr>
          <w:rFonts w:ascii="Calibri Light" w:eastAsia="Calibri Light" w:hAnsi="Calibri Light" w:cs="Calibri Light"/>
          <w:sz w:val="23"/>
          <w:szCs w:val="23"/>
        </w:rPr>
      </w:pPr>
      <w:r w:rsidRPr="002D0269">
        <w:rPr>
          <w:rFonts w:ascii="Calibri Light" w:eastAsia="Calibri Light" w:hAnsi="Calibri Light" w:cs="Calibri Light"/>
          <w:sz w:val="23"/>
          <w:szCs w:val="23"/>
        </w:rPr>
        <w:t xml:space="preserve">По итогам конференции планируется издание электронной версии сборника материалов конференции с присвоением индекса ISBN, размещением на сайте МБОУ ВО ЕАСИ и в наукометрической реферативной базе данных «Российский индекс научного цитирования». </w:t>
      </w:r>
    </w:p>
    <w:p w:rsidR="00C724CF" w:rsidRPr="002D0269" w:rsidRDefault="00C724CF" w:rsidP="00C724CF">
      <w:pPr>
        <w:spacing w:after="0" w:line="276" w:lineRule="auto"/>
        <w:ind w:firstLine="709"/>
        <w:contextualSpacing/>
        <w:jc w:val="both"/>
        <w:rPr>
          <w:rFonts w:ascii="Calibri Light" w:eastAsia="Calibri Light" w:hAnsi="Calibri Light" w:cs="Calibri Light"/>
          <w:sz w:val="23"/>
          <w:szCs w:val="23"/>
        </w:rPr>
      </w:pPr>
      <w:r w:rsidRPr="002D0269">
        <w:rPr>
          <w:rFonts w:ascii="Calibri Light" w:eastAsia="Calibri Light" w:hAnsi="Calibri Light" w:cs="Calibri Light"/>
          <w:sz w:val="23"/>
          <w:szCs w:val="23"/>
        </w:rPr>
        <w:t>Лучшие тексты будут опубликованы в рецензируемом научно-практическом журнале «Управление культурой»</w:t>
      </w:r>
      <w:r w:rsidR="00765B5C" w:rsidRPr="002D0269">
        <w:rPr>
          <w:rFonts w:ascii="Calibri Light" w:eastAsia="Calibri Light" w:hAnsi="Calibri Light" w:cs="Calibri Light"/>
          <w:sz w:val="23"/>
          <w:szCs w:val="23"/>
        </w:rPr>
        <w:t xml:space="preserve"> (</w:t>
      </w:r>
      <w:r w:rsidR="002A267F" w:rsidRPr="002D0269">
        <w:rPr>
          <w:rFonts w:ascii="Calibri Light" w:eastAsia="Calibri Light" w:hAnsi="Calibri Light" w:cs="Calibri Light"/>
          <w:sz w:val="23"/>
          <w:szCs w:val="23"/>
        </w:rPr>
        <w:t>при условии доработки</w:t>
      </w:r>
      <w:r w:rsidR="00765B5C" w:rsidRPr="002D0269">
        <w:rPr>
          <w:rFonts w:ascii="Calibri Light" w:eastAsia="Calibri Light" w:hAnsi="Calibri Light" w:cs="Calibri Light"/>
          <w:sz w:val="23"/>
          <w:szCs w:val="23"/>
        </w:rPr>
        <w:t xml:space="preserve"> в соответствии с требованиями журнала)</w:t>
      </w:r>
      <w:r w:rsidRPr="002D0269">
        <w:rPr>
          <w:rFonts w:ascii="Calibri Light" w:eastAsia="Calibri Light" w:hAnsi="Calibri Light" w:cs="Calibri Light"/>
          <w:sz w:val="23"/>
          <w:szCs w:val="23"/>
        </w:rPr>
        <w:t>.</w:t>
      </w:r>
      <w:r w:rsidR="00765B5C" w:rsidRPr="002D0269">
        <w:rPr>
          <w:rFonts w:ascii="Calibri Light" w:eastAsia="Calibri Light" w:hAnsi="Calibri Light" w:cs="Calibri Light"/>
          <w:sz w:val="23"/>
          <w:szCs w:val="23"/>
        </w:rPr>
        <w:t xml:space="preserve"> </w:t>
      </w:r>
    </w:p>
    <w:p w:rsidR="00A3717A" w:rsidRDefault="00A3717A" w:rsidP="00C724CF">
      <w:pPr>
        <w:spacing w:after="0" w:line="276" w:lineRule="auto"/>
        <w:ind w:firstLine="709"/>
        <w:contextualSpacing/>
        <w:jc w:val="both"/>
        <w:rPr>
          <w:rFonts w:ascii="Calibri Light" w:eastAsia="Calibri Light" w:hAnsi="Calibri Light" w:cs="Calibri Light"/>
          <w:sz w:val="23"/>
          <w:szCs w:val="23"/>
        </w:rPr>
      </w:pPr>
      <w:r w:rsidRPr="002D0269">
        <w:rPr>
          <w:rFonts w:ascii="Calibri Light" w:eastAsia="Calibri Light" w:hAnsi="Calibri Light" w:cs="Calibri Light"/>
          <w:sz w:val="23"/>
          <w:szCs w:val="23"/>
        </w:rPr>
        <w:t xml:space="preserve">Выход сборника материалов конференции планируется в </w:t>
      </w:r>
      <w:r w:rsidR="002D0269">
        <w:rPr>
          <w:rFonts w:ascii="Calibri Light" w:eastAsia="Calibri Light" w:hAnsi="Calibri Light" w:cs="Calibri Light"/>
          <w:sz w:val="23"/>
          <w:szCs w:val="23"/>
        </w:rPr>
        <w:t>первом квартале</w:t>
      </w:r>
      <w:r w:rsidRPr="002D0269">
        <w:rPr>
          <w:rFonts w:ascii="Calibri Light" w:eastAsia="Calibri Light" w:hAnsi="Calibri Light" w:cs="Calibri Light"/>
          <w:sz w:val="23"/>
          <w:szCs w:val="23"/>
        </w:rPr>
        <w:t xml:space="preserve"> 202</w:t>
      </w:r>
      <w:r w:rsidR="002D0269">
        <w:rPr>
          <w:rFonts w:ascii="Calibri Light" w:eastAsia="Calibri Light" w:hAnsi="Calibri Light" w:cs="Calibri Light"/>
          <w:sz w:val="23"/>
          <w:szCs w:val="23"/>
        </w:rPr>
        <w:t>6</w:t>
      </w:r>
      <w:r w:rsidRPr="002D0269">
        <w:rPr>
          <w:rFonts w:ascii="Calibri Light" w:eastAsia="Calibri Light" w:hAnsi="Calibri Light" w:cs="Calibri Light"/>
          <w:sz w:val="23"/>
          <w:szCs w:val="23"/>
        </w:rPr>
        <w:t xml:space="preserve"> г.</w:t>
      </w:r>
    </w:p>
    <w:p w:rsidR="00531E65" w:rsidRDefault="00531E65" w:rsidP="00C724CF">
      <w:pPr>
        <w:spacing w:after="0" w:line="276" w:lineRule="auto"/>
        <w:ind w:firstLine="709"/>
        <w:contextualSpacing/>
        <w:jc w:val="both"/>
        <w:rPr>
          <w:rFonts w:ascii="Calibri Light" w:eastAsia="Calibri Light" w:hAnsi="Calibri Light" w:cs="Calibri Light"/>
          <w:sz w:val="23"/>
          <w:szCs w:val="23"/>
        </w:rPr>
      </w:pPr>
    </w:p>
    <w:p w:rsidR="00531E65" w:rsidRPr="002D0269" w:rsidRDefault="00531E65" w:rsidP="00C724CF">
      <w:pPr>
        <w:spacing w:after="0" w:line="276" w:lineRule="auto"/>
        <w:ind w:firstLine="709"/>
        <w:contextualSpacing/>
        <w:jc w:val="both"/>
        <w:rPr>
          <w:rFonts w:ascii="Calibri Light" w:eastAsia="Calibri Light" w:hAnsi="Calibri Light" w:cs="Calibri Light"/>
          <w:sz w:val="23"/>
          <w:szCs w:val="23"/>
        </w:rPr>
      </w:pPr>
      <w:r w:rsidRPr="00531E65">
        <w:rPr>
          <w:rFonts w:ascii="Calibri Light" w:eastAsia="Calibri Light" w:hAnsi="Calibri Light" w:cs="Calibri Light"/>
          <w:b/>
          <w:sz w:val="23"/>
          <w:szCs w:val="23"/>
        </w:rPr>
        <w:t>Участники, выступившие с докладом, получают сертификат</w:t>
      </w:r>
      <w:r>
        <w:rPr>
          <w:rFonts w:ascii="Calibri Light" w:eastAsia="Calibri Light" w:hAnsi="Calibri Light" w:cs="Calibri Light"/>
          <w:sz w:val="23"/>
          <w:szCs w:val="23"/>
        </w:rPr>
        <w:t xml:space="preserve"> (направляется в электронном виде на указанный электронный адрес). Выступление возможно в очном формате и в формате онлайн. </w:t>
      </w:r>
    </w:p>
    <w:p w:rsidR="002A267F" w:rsidRPr="002D0269" w:rsidRDefault="002A267F" w:rsidP="00C724CF">
      <w:pPr>
        <w:spacing w:after="0" w:line="276" w:lineRule="auto"/>
        <w:ind w:firstLine="709"/>
        <w:contextualSpacing/>
        <w:jc w:val="both"/>
        <w:rPr>
          <w:rFonts w:ascii="Calibri Light" w:eastAsia="Calibri Light" w:hAnsi="Calibri Light" w:cs="Calibri Light"/>
          <w:sz w:val="23"/>
          <w:szCs w:val="23"/>
        </w:rPr>
      </w:pPr>
    </w:p>
    <w:p w:rsidR="00AD353E" w:rsidRPr="002D0269" w:rsidRDefault="00AD353E" w:rsidP="00AD353E">
      <w:pPr>
        <w:spacing w:after="0" w:line="254" w:lineRule="auto"/>
        <w:ind w:firstLine="709"/>
        <w:jc w:val="center"/>
        <w:rPr>
          <w:rFonts w:ascii="Calibri Light" w:eastAsia="Calibri Light" w:hAnsi="Calibri Light" w:cs="Calibri Light"/>
          <w:b/>
          <w:bCs/>
          <w:color w:val="2E74B5"/>
          <w:sz w:val="23"/>
          <w:szCs w:val="23"/>
          <w:u w:color="2E74B5"/>
        </w:rPr>
      </w:pPr>
      <w:r w:rsidRPr="002D0269">
        <w:rPr>
          <w:rFonts w:ascii="Calibri Light" w:eastAsia="Calibri Light" w:hAnsi="Calibri Light" w:cs="Calibri Light"/>
          <w:b/>
          <w:bCs/>
          <w:color w:val="2E74B5"/>
          <w:sz w:val="23"/>
          <w:szCs w:val="23"/>
          <w:u w:color="2E74B5"/>
        </w:rPr>
        <w:t>Орг</w:t>
      </w:r>
      <w:r w:rsidR="002A267F" w:rsidRPr="002D0269">
        <w:rPr>
          <w:rFonts w:ascii="Calibri Light" w:eastAsia="Calibri Light" w:hAnsi="Calibri Light" w:cs="Calibri Light"/>
          <w:b/>
          <w:bCs/>
          <w:color w:val="2E74B5"/>
          <w:sz w:val="23"/>
          <w:szCs w:val="23"/>
          <w:u w:color="2E74B5"/>
        </w:rPr>
        <w:t xml:space="preserve">анизационный </w:t>
      </w:r>
      <w:r w:rsidRPr="002D0269">
        <w:rPr>
          <w:rFonts w:ascii="Calibri Light" w:eastAsia="Calibri Light" w:hAnsi="Calibri Light" w:cs="Calibri Light"/>
          <w:b/>
          <w:bCs/>
          <w:color w:val="2E74B5"/>
          <w:sz w:val="23"/>
          <w:szCs w:val="23"/>
          <w:u w:color="2E74B5"/>
        </w:rPr>
        <w:t>взнос</w:t>
      </w:r>
    </w:p>
    <w:tbl>
      <w:tblPr>
        <w:tblStyle w:val="a8"/>
        <w:tblW w:w="0" w:type="auto"/>
        <w:tblLook w:val="04A0" w:firstRow="1" w:lastRow="0" w:firstColumn="1" w:lastColumn="0" w:noHBand="0" w:noVBand="1"/>
      </w:tblPr>
      <w:tblGrid>
        <w:gridCol w:w="8642"/>
        <w:gridCol w:w="1808"/>
      </w:tblGrid>
      <w:tr w:rsidR="00AD353E" w:rsidRPr="002D0269" w:rsidTr="0037229D">
        <w:trPr>
          <w:trHeight w:val="295"/>
        </w:trPr>
        <w:tc>
          <w:tcPr>
            <w:tcW w:w="8642" w:type="dxa"/>
          </w:tcPr>
          <w:p w:rsidR="00AD353E" w:rsidRPr="002D0269" w:rsidRDefault="00AD353E" w:rsidP="00E2413E">
            <w:pPr>
              <w:spacing w:after="0" w:line="254" w:lineRule="auto"/>
              <w:jc w:val="both"/>
              <w:rPr>
                <w:rFonts w:ascii="Calibri Light" w:eastAsia="Calibri Light" w:hAnsi="Calibri Light" w:cs="Calibri Light"/>
                <w:sz w:val="23"/>
                <w:szCs w:val="23"/>
              </w:rPr>
            </w:pPr>
            <w:r w:rsidRPr="002D0269">
              <w:rPr>
                <w:rFonts w:ascii="Calibri Light" w:eastAsia="Calibri Light" w:hAnsi="Calibri Light" w:cs="Calibri Light"/>
                <w:sz w:val="23"/>
                <w:szCs w:val="23"/>
              </w:rPr>
              <w:t>Участие в конференции и публикация доклада (</w:t>
            </w:r>
            <w:r w:rsidR="0037229D" w:rsidRPr="002D0269">
              <w:rPr>
                <w:rFonts w:ascii="Calibri Light" w:eastAsia="Calibri Light" w:hAnsi="Calibri Light" w:cs="Calibri Light"/>
                <w:sz w:val="23"/>
                <w:szCs w:val="23"/>
              </w:rPr>
              <w:t>1</w:t>
            </w:r>
            <w:r w:rsidR="00E2413E">
              <w:rPr>
                <w:rFonts w:ascii="Calibri Light" w:eastAsia="Calibri Light" w:hAnsi="Calibri Light" w:cs="Calibri Light"/>
                <w:sz w:val="23"/>
                <w:szCs w:val="23"/>
              </w:rPr>
              <w:t>2</w:t>
            </w:r>
            <w:r w:rsidRPr="002D0269">
              <w:rPr>
                <w:rFonts w:ascii="Calibri Light" w:eastAsia="Calibri Light" w:hAnsi="Calibri Light" w:cs="Calibri Light"/>
                <w:sz w:val="23"/>
                <w:szCs w:val="23"/>
              </w:rPr>
              <w:t xml:space="preserve"> ноября 202</w:t>
            </w:r>
            <w:r w:rsidR="0037229D" w:rsidRPr="002D0269">
              <w:rPr>
                <w:rFonts w:ascii="Calibri Light" w:eastAsia="Calibri Light" w:hAnsi="Calibri Light" w:cs="Calibri Light"/>
                <w:sz w:val="23"/>
                <w:szCs w:val="23"/>
              </w:rPr>
              <w:t>5</w:t>
            </w:r>
            <w:r w:rsidRPr="002D0269">
              <w:rPr>
                <w:rFonts w:ascii="Calibri Light" w:eastAsia="Calibri Light" w:hAnsi="Calibri Light" w:cs="Calibri Light"/>
                <w:sz w:val="23"/>
                <w:szCs w:val="23"/>
              </w:rPr>
              <w:t xml:space="preserve"> г.)</w:t>
            </w:r>
          </w:p>
        </w:tc>
        <w:tc>
          <w:tcPr>
            <w:tcW w:w="1808" w:type="dxa"/>
          </w:tcPr>
          <w:p w:rsidR="00AD353E" w:rsidRPr="002D0269" w:rsidRDefault="00AD353E" w:rsidP="004603DE">
            <w:pPr>
              <w:spacing w:after="0" w:line="254" w:lineRule="auto"/>
              <w:jc w:val="center"/>
              <w:rPr>
                <w:rFonts w:ascii="Calibri Light" w:eastAsia="Calibri Light" w:hAnsi="Calibri Light" w:cs="Calibri Light"/>
                <w:sz w:val="23"/>
                <w:szCs w:val="23"/>
              </w:rPr>
            </w:pPr>
            <w:r w:rsidRPr="002D0269">
              <w:rPr>
                <w:rFonts w:ascii="Calibri Light" w:eastAsia="Calibri Light" w:hAnsi="Calibri Light" w:cs="Calibri Light"/>
                <w:b/>
                <w:bCs/>
                <w:sz w:val="23"/>
                <w:szCs w:val="23"/>
              </w:rPr>
              <w:t>500 рублей</w:t>
            </w:r>
          </w:p>
        </w:tc>
      </w:tr>
      <w:tr w:rsidR="00AD353E" w:rsidRPr="002D0269" w:rsidTr="004603DE">
        <w:tc>
          <w:tcPr>
            <w:tcW w:w="8642" w:type="dxa"/>
          </w:tcPr>
          <w:p w:rsidR="00AD353E" w:rsidRPr="002D0269" w:rsidRDefault="00AD353E" w:rsidP="00E2413E">
            <w:pPr>
              <w:spacing w:after="0" w:line="254" w:lineRule="auto"/>
              <w:jc w:val="both"/>
              <w:rPr>
                <w:rFonts w:ascii="Calibri Light" w:eastAsia="Calibri Light" w:hAnsi="Calibri Light" w:cs="Calibri Light"/>
                <w:sz w:val="23"/>
                <w:szCs w:val="23"/>
              </w:rPr>
            </w:pPr>
            <w:r w:rsidRPr="002D0269">
              <w:rPr>
                <w:rFonts w:ascii="Calibri Light" w:eastAsia="Calibri Light" w:hAnsi="Calibri Light" w:cs="Calibri Light"/>
                <w:sz w:val="23"/>
                <w:szCs w:val="23"/>
              </w:rPr>
              <w:t>Посещение культурных институций, мастер-классов (</w:t>
            </w:r>
            <w:r w:rsidR="0037229D" w:rsidRPr="002D0269">
              <w:rPr>
                <w:rFonts w:ascii="Calibri Light" w:eastAsia="Calibri Light" w:hAnsi="Calibri Light" w:cs="Calibri Light"/>
                <w:sz w:val="23"/>
                <w:szCs w:val="23"/>
              </w:rPr>
              <w:t>1</w:t>
            </w:r>
            <w:r w:rsidR="00E2413E">
              <w:rPr>
                <w:rFonts w:ascii="Calibri Light" w:eastAsia="Calibri Light" w:hAnsi="Calibri Light" w:cs="Calibri Light"/>
                <w:sz w:val="23"/>
                <w:szCs w:val="23"/>
              </w:rPr>
              <w:t>3</w:t>
            </w:r>
            <w:r w:rsidRPr="002D0269">
              <w:rPr>
                <w:rFonts w:ascii="Calibri Light" w:eastAsia="Calibri Light" w:hAnsi="Calibri Light" w:cs="Calibri Light"/>
                <w:sz w:val="23"/>
                <w:szCs w:val="23"/>
              </w:rPr>
              <w:t xml:space="preserve"> ноября 202</w:t>
            </w:r>
            <w:r w:rsidR="0037229D" w:rsidRPr="002D0269">
              <w:rPr>
                <w:rFonts w:ascii="Calibri Light" w:eastAsia="Calibri Light" w:hAnsi="Calibri Light" w:cs="Calibri Light"/>
                <w:sz w:val="23"/>
                <w:szCs w:val="23"/>
              </w:rPr>
              <w:t>5</w:t>
            </w:r>
            <w:r w:rsidRPr="002D0269">
              <w:rPr>
                <w:rFonts w:ascii="Calibri Light" w:eastAsia="Calibri Light" w:hAnsi="Calibri Light" w:cs="Calibri Light"/>
                <w:sz w:val="23"/>
                <w:szCs w:val="23"/>
              </w:rPr>
              <w:t xml:space="preserve"> г.)</w:t>
            </w:r>
          </w:p>
        </w:tc>
        <w:tc>
          <w:tcPr>
            <w:tcW w:w="1808" w:type="dxa"/>
          </w:tcPr>
          <w:p w:rsidR="00AD353E" w:rsidRPr="002D0269" w:rsidRDefault="00AD353E" w:rsidP="004603DE">
            <w:pPr>
              <w:spacing w:after="0" w:line="254" w:lineRule="auto"/>
              <w:jc w:val="center"/>
              <w:rPr>
                <w:rFonts w:ascii="Calibri Light" w:eastAsia="Calibri Light" w:hAnsi="Calibri Light" w:cs="Calibri Light"/>
                <w:sz w:val="23"/>
                <w:szCs w:val="23"/>
              </w:rPr>
            </w:pPr>
            <w:r w:rsidRPr="002D0269">
              <w:rPr>
                <w:rFonts w:ascii="Calibri Light" w:eastAsia="Calibri Light" w:hAnsi="Calibri Light" w:cs="Calibri Light"/>
                <w:b/>
                <w:bCs/>
                <w:sz w:val="23"/>
                <w:szCs w:val="23"/>
              </w:rPr>
              <w:t>500 рублей</w:t>
            </w:r>
          </w:p>
        </w:tc>
      </w:tr>
      <w:tr w:rsidR="00AD353E" w:rsidRPr="002D0269" w:rsidTr="004603DE">
        <w:tc>
          <w:tcPr>
            <w:tcW w:w="8642" w:type="dxa"/>
          </w:tcPr>
          <w:p w:rsidR="00AD353E" w:rsidRPr="002D0269" w:rsidRDefault="00AD353E" w:rsidP="00E2413E">
            <w:pPr>
              <w:spacing w:after="0" w:line="254" w:lineRule="auto"/>
              <w:jc w:val="both"/>
              <w:rPr>
                <w:rFonts w:ascii="Calibri Light" w:eastAsia="Calibri Light" w:hAnsi="Calibri Light" w:cs="Calibri Light"/>
                <w:sz w:val="23"/>
                <w:szCs w:val="23"/>
              </w:rPr>
            </w:pPr>
            <w:r w:rsidRPr="002D0269">
              <w:rPr>
                <w:rFonts w:ascii="Calibri Light" w:eastAsia="Calibri Light" w:hAnsi="Calibri Light" w:cs="Calibri Light"/>
                <w:sz w:val="23"/>
                <w:szCs w:val="23"/>
              </w:rPr>
              <w:t>Участие в конференции, публикация доклада, посещение культурных институций и мастер-классов (</w:t>
            </w:r>
            <w:r w:rsidR="0037229D" w:rsidRPr="002D0269">
              <w:rPr>
                <w:rFonts w:ascii="Calibri Light" w:eastAsia="Calibri Light" w:hAnsi="Calibri Light" w:cs="Calibri Light"/>
                <w:sz w:val="23"/>
                <w:szCs w:val="23"/>
              </w:rPr>
              <w:t>1</w:t>
            </w:r>
            <w:r w:rsidR="00E2413E">
              <w:rPr>
                <w:rFonts w:ascii="Calibri Light" w:eastAsia="Calibri Light" w:hAnsi="Calibri Light" w:cs="Calibri Light"/>
                <w:sz w:val="23"/>
                <w:szCs w:val="23"/>
              </w:rPr>
              <w:t>2</w:t>
            </w:r>
            <w:r w:rsidRPr="002D0269">
              <w:rPr>
                <w:rFonts w:ascii="Calibri Light" w:eastAsia="Calibri Light" w:hAnsi="Calibri Light" w:cs="Calibri Light"/>
                <w:sz w:val="23"/>
                <w:szCs w:val="23"/>
              </w:rPr>
              <w:t>-</w:t>
            </w:r>
            <w:r w:rsidR="0037229D" w:rsidRPr="002D0269">
              <w:rPr>
                <w:rFonts w:ascii="Calibri Light" w:eastAsia="Calibri Light" w:hAnsi="Calibri Light" w:cs="Calibri Light"/>
                <w:sz w:val="23"/>
                <w:szCs w:val="23"/>
              </w:rPr>
              <w:t>1</w:t>
            </w:r>
            <w:r w:rsidR="00E2413E">
              <w:rPr>
                <w:rFonts w:ascii="Calibri Light" w:eastAsia="Calibri Light" w:hAnsi="Calibri Light" w:cs="Calibri Light"/>
                <w:sz w:val="23"/>
                <w:szCs w:val="23"/>
              </w:rPr>
              <w:t>3</w:t>
            </w:r>
            <w:r w:rsidRPr="002D0269">
              <w:rPr>
                <w:rFonts w:ascii="Calibri Light" w:eastAsia="Calibri Light" w:hAnsi="Calibri Light" w:cs="Calibri Light"/>
                <w:sz w:val="23"/>
                <w:szCs w:val="23"/>
              </w:rPr>
              <w:t xml:space="preserve"> ноября 202</w:t>
            </w:r>
            <w:r w:rsidR="0037229D" w:rsidRPr="002D0269">
              <w:rPr>
                <w:rFonts w:ascii="Calibri Light" w:eastAsia="Calibri Light" w:hAnsi="Calibri Light" w:cs="Calibri Light"/>
                <w:sz w:val="23"/>
                <w:szCs w:val="23"/>
              </w:rPr>
              <w:t>5</w:t>
            </w:r>
            <w:r w:rsidRPr="002D0269">
              <w:rPr>
                <w:rFonts w:ascii="Calibri Light" w:eastAsia="Calibri Light" w:hAnsi="Calibri Light" w:cs="Calibri Light"/>
                <w:sz w:val="23"/>
                <w:szCs w:val="23"/>
              </w:rPr>
              <w:t xml:space="preserve"> г.) </w:t>
            </w:r>
          </w:p>
        </w:tc>
        <w:tc>
          <w:tcPr>
            <w:tcW w:w="1808" w:type="dxa"/>
          </w:tcPr>
          <w:p w:rsidR="00AD353E" w:rsidRPr="002D0269" w:rsidRDefault="00AD353E" w:rsidP="004603DE">
            <w:pPr>
              <w:spacing w:after="0" w:line="254" w:lineRule="auto"/>
              <w:jc w:val="center"/>
              <w:rPr>
                <w:rFonts w:ascii="Calibri Light" w:eastAsia="Calibri Light" w:hAnsi="Calibri Light" w:cs="Calibri Light"/>
                <w:b/>
                <w:bCs/>
                <w:sz w:val="23"/>
                <w:szCs w:val="23"/>
              </w:rPr>
            </w:pPr>
            <w:r w:rsidRPr="002D0269">
              <w:rPr>
                <w:rFonts w:ascii="Calibri Light" w:eastAsia="Calibri Light" w:hAnsi="Calibri Light" w:cs="Calibri Light"/>
                <w:b/>
                <w:bCs/>
                <w:sz w:val="23"/>
                <w:szCs w:val="23"/>
              </w:rPr>
              <w:t>1000 рублей</w:t>
            </w:r>
          </w:p>
        </w:tc>
      </w:tr>
    </w:tbl>
    <w:p w:rsidR="00AD353E" w:rsidRPr="002D0269" w:rsidRDefault="00AD353E" w:rsidP="00AD353E">
      <w:pPr>
        <w:spacing w:after="0" w:line="254" w:lineRule="auto"/>
        <w:ind w:firstLine="708"/>
        <w:jc w:val="both"/>
        <w:rPr>
          <w:rFonts w:ascii="Calibri Light" w:eastAsia="Calibri Light" w:hAnsi="Calibri Light" w:cs="Calibri Light"/>
          <w:sz w:val="23"/>
          <w:szCs w:val="23"/>
        </w:rPr>
      </w:pPr>
    </w:p>
    <w:p w:rsidR="00CE4344" w:rsidRPr="002D0269" w:rsidRDefault="00CE4344" w:rsidP="00AD353E">
      <w:pPr>
        <w:spacing w:after="0" w:line="254" w:lineRule="auto"/>
        <w:ind w:firstLine="708"/>
        <w:jc w:val="both"/>
        <w:rPr>
          <w:rFonts w:ascii="Calibri Light" w:eastAsia="Calibri Light" w:hAnsi="Calibri Light" w:cs="Calibri Light"/>
          <w:b/>
          <w:sz w:val="23"/>
          <w:szCs w:val="23"/>
        </w:rPr>
      </w:pPr>
      <w:r w:rsidRPr="002D0269">
        <w:rPr>
          <w:rFonts w:ascii="Calibri Light" w:eastAsia="Calibri Light" w:hAnsi="Calibri Light" w:cs="Calibri Light"/>
          <w:b/>
          <w:sz w:val="23"/>
          <w:szCs w:val="23"/>
        </w:rPr>
        <w:t xml:space="preserve">Алгоритм организации участия в конференции: </w:t>
      </w:r>
    </w:p>
    <w:p w:rsidR="00CE4344" w:rsidRPr="002D0269" w:rsidRDefault="00CE4344" w:rsidP="002A267F">
      <w:pPr>
        <w:pStyle w:val="a6"/>
        <w:numPr>
          <w:ilvl w:val="0"/>
          <w:numId w:val="4"/>
        </w:numPr>
        <w:spacing w:after="0" w:line="254" w:lineRule="auto"/>
        <w:ind w:left="1134" w:hanging="425"/>
        <w:jc w:val="both"/>
        <w:rPr>
          <w:rFonts w:ascii="Calibri Light" w:eastAsia="Calibri Light" w:hAnsi="Calibri Light" w:cs="Calibri Light"/>
          <w:sz w:val="23"/>
          <w:szCs w:val="23"/>
        </w:rPr>
      </w:pPr>
      <w:r w:rsidRPr="002D0269">
        <w:rPr>
          <w:rFonts w:ascii="Calibri Light" w:eastAsia="Calibri Light" w:hAnsi="Calibri Light" w:cs="Calibri Light"/>
          <w:sz w:val="23"/>
          <w:szCs w:val="23"/>
        </w:rPr>
        <w:t>Подача заявки на участие и отправка материала для публикации в сборнике.</w:t>
      </w:r>
    </w:p>
    <w:p w:rsidR="00CE4344" w:rsidRPr="002D0269" w:rsidRDefault="00CE4344" w:rsidP="002A267F">
      <w:pPr>
        <w:pStyle w:val="a6"/>
        <w:numPr>
          <w:ilvl w:val="0"/>
          <w:numId w:val="4"/>
        </w:numPr>
        <w:tabs>
          <w:tab w:val="left" w:pos="1134"/>
        </w:tabs>
        <w:spacing w:after="0" w:line="254" w:lineRule="auto"/>
        <w:ind w:left="709" w:firstLine="0"/>
        <w:jc w:val="both"/>
        <w:rPr>
          <w:rFonts w:ascii="Calibri Light" w:eastAsia="Calibri Light" w:hAnsi="Calibri Light" w:cs="Calibri Light"/>
          <w:sz w:val="23"/>
          <w:szCs w:val="23"/>
        </w:rPr>
      </w:pPr>
      <w:r w:rsidRPr="002D0269">
        <w:rPr>
          <w:rFonts w:ascii="Calibri Light" w:eastAsia="Calibri Light" w:hAnsi="Calibri Light" w:cs="Calibri Light"/>
          <w:sz w:val="23"/>
          <w:szCs w:val="23"/>
        </w:rPr>
        <w:t>Получение от организаторов подтверждения о принятии заявки и включении в программу конференции.</w:t>
      </w:r>
    </w:p>
    <w:p w:rsidR="00CE4344" w:rsidRPr="002D0269" w:rsidRDefault="00CE4344" w:rsidP="002A267F">
      <w:pPr>
        <w:pStyle w:val="a6"/>
        <w:numPr>
          <w:ilvl w:val="0"/>
          <w:numId w:val="4"/>
        </w:numPr>
        <w:tabs>
          <w:tab w:val="left" w:pos="1134"/>
        </w:tabs>
        <w:spacing w:after="0" w:line="254" w:lineRule="auto"/>
        <w:ind w:left="709" w:firstLine="0"/>
        <w:jc w:val="both"/>
        <w:rPr>
          <w:rFonts w:ascii="Calibri Light" w:eastAsia="Calibri Light" w:hAnsi="Calibri Light" w:cs="Calibri Light"/>
          <w:sz w:val="23"/>
          <w:szCs w:val="23"/>
        </w:rPr>
      </w:pPr>
      <w:r w:rsidRPr="002D0269">
        <w:rPr>
          <w:rFonts w:ascii="Calibri Light" w:eastAsia="Calibri Light" w:hAnsi="Calibri Light" w:cs="Calibri Light"/>
          <w:sz w:val="23"/>
          <w:szCs w:val="23"/>
        </w:rPr>
        <w:t>Заключение договора (приложение 3). Возможно заключение договора с физическим лицом или юридическим лицом.</w:t>
      </w:r>
    </w:p>
    <w:p w:rsidR="00CE4344" w:rsidRPr="002D0269" w:rsidRDefault="00CE4344" w:rsidP="002A267F">
      <w:pPr>
        <w:pStyle w:val="a6"/>
        <w:numPr>
          <w:ilvl w:val="0"/>
          <w:numId w:val="4"/>
        </w:numPr>
        <w:spacing w:after="0" w:line="254" w:lineRule="auto"/>
        <w:ind w:left="1134" w:hanging="425"/>
        <w:jc w:val="both"/>
        <w:rPr>
          <w:rFonts w:ascii="Calibri Light" w:eastAsia="Calibri Light" w:hAnsi="Calibri Light" w:cs="Calibri Light"/>
          <w:sz w:val="23"/>
          <w:szCs w:val="23"/>
        </w:rPr>
      </w:pPr>
      <w:r w:rsidRPr="002D0269">
        <w:rPr>
          <w:rFonts w:ascii="Calibri Light" w:eastAsia="Calibri Light" w:hAnsi="Calibri Light" w:cs="Calibri Light"/>
          <w:sz w:val="23"/>
          <w:szCs w:val="23"/>
        </w:rPr>
        <w:t xml:space="preserve">Оплата организационного взноса. </w:t>
      </w:r>
    </w:p>
    <w:p w:rsidR="00CE4344" w:rsidRPr="002D0269" w:rsidRDefault="00CE4344" w:rsidP="00CE4344">
      <w:pPr>
        <w:spacing w:after="0" w:line="254" w:lineRule="auto"/>
        <w:ind w:left="708"/>
        <w:jc w:val="both"/>
        <w:rPr>
          <w:rFonts w:ascii="Calibri Light" w:eastAsia="Calibri Light" w:hAnsi="Calibri Light" w:cs="Calibri Light"/>
          <w:sz w:val="23"/>
          <w:szCs w:val="23"/>
        </w:rPr>
      </w:pPr>
    </w:p>
    <w:p w:rsidR="00AD353E" w:rsidRPr="002D0269" w:rsidRDefault="00AD353E" w:rsidP="00AD353E">
      <w:pPr>
        <w:spacing w:after="0" w:line="254" w:lineRule="auto"/>
        <w:ind w:firstLine="708"/>
        <w:jc w:val="both"/>
        <w:rPr>
          <w:rFonts w:ascii="Calibri Light" w:eastAsia="Calibri Light" w:hAnsi="Calibri Light" w:cs="Calibri Light"/>
          <w:sz w:val="23"/>
          <w:szCs w:val="23"/>
        </w:rPr>
      </w:pPr>
      <w:r w:rsidRPr="002D0269">
        <w:rPr>
          <w:rFonts w:ascii="Calibri Light" w:eastAsia="Calibri Light" w:hAnsi="Calibri Light" w:cs="Calibri Light"/>
          <w:sz w:val="23"/>
          <w:szCs w:val="23"/>
        </w:rPr>
        <w:t xml:space="preserve">В случае, если участник по каким-либо причинам изменил форму своего участия в конференции, размер оргвзноса не меняется. </w:t>
      </w:r>
      <w:r w:rsidR="00CE4344" w:rsidRPr="002D0269">
        <w:rPr>
          <w:rFonts w:ascii="Calibri Light" w:eastAsia="Calibri Light" w:hAnsi="Calibri Light" w:cs="Calibri Light"/>
          <w:sz w:val="23"/>
          <w:szCs w:val="23"/>
        </w:rPr>
        <w:t>Например, В</w:t>
      </w:r>
      <w:r w:rsidRPr="002D0269">
        <w:rPr>
          <w:rFonts w:ascii="Calibri Light" w:eastAsia="Calibri Light" w:hAnsi="Calibri Light" w:cs="Calibri Light"/>
          <w:sz w:val="23"/>
          <w:szCs w:val="23"/>
        </w:rPr>
        <w:t>ы планировали очное участие и публикацию в сбо</w:t>
      </w:r>
      <w:r w:rsidR="00CE4344" w:rsidRPr="002D0269">
        <w:rPr>
          <w:rFonts w:ascii="Calibri Light" w:eastAsia="Calibri Light" w:hAnsi="Calibri Light" w:cs="Calibri Light"/>
          <w:sz w:val="23"/>
          <w:szCs w:val="23"/>
        </w:rPr>
        <w:t>рнике. Обстоятельства помешали В</w:t>
      </w:r>
      <w:r w:rsidRPr="002D0269">
        <w:rPr>
          <w:rFonts w:ascii="Calibri Light" w:eastAsia="Calibri Light" w:hAnsi="Calibri Light" w:cs="Calibri Light"/>
          <w:sz w:val="23"/>
          <w:szCs w:val="23"/>
        </w:rPr>
        <w:t xml:space="preserve">ам приехать и выступить с докладом, при этом материал из сборника </w:t>
      </w:r>
      <w:r w:rsidR="00CE4344" w:rsidRPr="002D0269">
        <w:rPr>
          <w:rFonts w:ascii="Calibri Light" w:eastAsia="Calibri Light" w:hAnsi="Calibri Light" w:cs="Calibri Light"/>
          <w:sz w:val="23"/>
          <w:szCs w:val="23"/>
        </w:rPr>
        <w:t>В</w:t>
      </w:r>
      <w:r w:rsidRPr="002D0269">
        <w:rPr>
          <w:rFonts w:ascii="Calibri Light" w:eastAsia="Calibri Light" w:hAnsi="Calibri Light" w:cs="Calibri Light"/>
          <w:sz w:val="23"/>
          <w:szCs w:val="23"/>
        </w:rPr>
        <w:t xml:space="preserve">ы не отозвали. В этом случае размер организационного взноса составит также 500 рублей. </w:t>
      </w:r>
    </w:p>
    <w:p w:rsidR="00531E65" w:rsidRPr="002D0269" w:rsidRDefault="00AD353E" w:rsidP="00531E65">
      <w:pPr>
        <w:spacing w:after="0" w:line="254" w:lineRule="auto"/>
        <w:ind w:firstLine="708"/>
        <w:jc w:val="both"/>
        <w:rPr>
          <w:rFonts w:ascii="Calibri Light" w:eastAsia="Calibri Light" w:hAnsi="Calibri Light" w:cs="Calibri Light"/>
          <w:sz w:val="23"/>
          <w:szCs w:val="23"/>
        </w:rPr>
      </w:pPr>
      <w:r w:rsidRPr="002D0269">
        <w:rPr>
          <w:rFonts w:ascii="Calibri Light" w:eastAsia="Calibri Light" w:hAnsi="Calibri Light" w:cs="Calibri Light"/>
          <w:sz w:val="23"/>
          <w:szCs w:val="23"/>
        </w:rPr>
        <w:t xml:space="preserve">Для иногородних участков расходы </w:t>
      </w:r>
      <w:r w:rsidR="00CE4344" w:rsidRPr="002D0269">
        <w:rPr>
          <w:rFonts w:ascii="Calibri Light" w:eastAsia="Calibri Light" w:hAnsi="Calibri Light" w:cs="Calibri Light"/>
          <w:sz w:val="23"/>
          <w:szCs w:val="23"/>
        </w:rPr>
        <w:t>осуществляются</w:t>
      </w:r>
      <w:r w:rsidRPr="002D0269">
        <w:rPr>
          <w:rFonts w:ascii="Calibri Light" w:eastAsia="Calibri Light" w:hAnsi="Calibri Light" w:cs="Calibri Light"/>
          <w:sz w:val="23"/>
          <w:szCs w:val="23"/>
        </w:rPr>
        <w:t xml:space="preserve"> за счет направляющей стороны. </w:t>
      </w:r>
    </w:p>
    <w:p w:rsidR="0037229D" w:rsidRPr="002D0269" w:rsidRDefault="0037229D" w:rsidP="00AD353E">
      <w:pPr>
        <w:spacing w:after="0" w:line="254" w:lineRule="auto"/>
        <w:ind w:firstLine="708"/>
        <w:jc w:val="both"/>
        <w:rPr>
          <w:rFonts w:ascii="Calibri Light" w:eastAsia="Calibri Light" w:hAnsi="Calibri Light" w:cs="Calibri Light"/>
          <w:sz w:val="23"/>
          <w:szCs w:val="23"/>
        </w:rPr>
      </w:pPr>
    </w:p>
    <w:p w:rsidR="0037229D" w:rsidRPr="002D0269" w:rsidRDefault="0037229D" w:rsidP="0037229D">
      <w:pPr>
        <w:spacing w:after="0" w:line="276" w:lineRule="auto"/>
        <w:ind w:firstLine="709"/>
        <w:contextualSpacing/>
        <w:jc w:val="both"/>
        <w:rPr>
          <w:rFonts w:ascii="Calibri Light" w:eastAsia="Calibri Light" w:hAnsi="Calibri Light" w:cs="Calibri Light"/>
          <w:b/>
          <w:sz w:val="23"/>
          <w:szCs w:val="23"/>
        </w:rPr>
      </w:pPr>
      <w:r w:rsidRPr="002D0269">
        <w:rPr>
          <w:rFonts w:ascii="Calibri Light" w:eastAsia="Calibri Light" w:hAnsi="Calibri Light" w:cs="Calibri Light"/>
          <w:b/>
          <w:sz w:val="23"/>
          <w:szCs w:val="23"/>
        </w:rPr>
        <w:t>Обработка персональных данных</w:t>
      </w:r>
    </w:p>
    <w:p w:rsidR="0037229D" w:rsidRPr="002D0269" w:rsidRDefault="0037229D" w:rsidP="0037229D">
      <w:pPr>
        <w:spacing w:after="0" w:line="276" w:lineRule="auto"/>
        <w:ind w:firstLine="709"/>
        <w:contextualSpacing/>
        <w:jc w:val="both"/>
        <w:rPr>
          <w:rFonts w:ascii="Calibri Light" w:eastAsia="Calibri Light" w:hAnsi="Calibri Light" w:cs="Calibri Light"/>
          <w:b/>
          <w:sz w:val="23"/>
          <w:szCs w:val="23"/>
        </w:rPr>
      </w:pPr>
      <w:r w:rsidRPr="002D0269">
        <w:rPr>
          <w:rFonts w:ascii="Calibri Light" w:eastAsia="Calibri Light" w:hAnsi="Calibri Light" w:cs="Calibri Light"/>
          <w:sz w:val="23"/>
          <w:szCs w:val="23"/>
        </w:rPr>
        <w:t xml:space="preserve">Отправляя заявку, участник дает свое согласие на обработку персональных данных, заполненное собственноручно (Приложение 3) в целях формирования программы конференции и сборника ее материалов, информирования о конференции и ее участниках в СМИ и на интернет-ресурсах, включая согласие на фото- и видеосъемку и публикацию фотографий на официальном сайте МБОУ ВО ЕАСИ и ее социальных сетях. </w:t>
      </w:r>
      <w:r w:rsidRPr="002D0269">
        <w:rPr>
          <w:rFonts w:ascii="Calibri Light" w:eastAsia="Calibri Light" w:hAnsi="Calibri Light" w:cs="Calibri Light"/>
          <w:b/>
          <w:sz w:val="23"/>
          <w:szCs w:val="23"/>
        </w:rPr>
        <w:t xml:space="preserve">В случае отсутствия согласия на обработку персональных данных заявка участника к рассмотрению не принимается. </w:t>
      </w:r>
    </w:p>
    <w:p w:rsidR="0037229D" w:rsidRPr="002D0269" w:rsidRDefault="0037229D" w:rsidP="00AD353E">
      <w:pPr>
        <w:spacing w:after="0" w:line="254" w:lineRule="auto"/>
        <w:ind w:firstLine="708"/>
        <w:jc w:val="both"/>
        <w:rPr>
          <w:rFonts w:ascii="Calibri Light" w:eastAsia="Calibri Light" w:hAnsi="Calibri Light" w:cs="Calibri Light"/>
          <w:sz w:val="23"/>
          <w:szCs w:val="23"/>
        </w:rPr>
      </w:pPr>
    </w:p>
    <w:p w:rsidR="00540B18" w:rsidRPr="002D0269" w:rsidRDefault="00D943FC" w:rsidP="00A3717A">
      <w:pPr>
        <w:spacing w:after="0" w:line="240" w:lineRule="auto"/>
        <w:jc w:val="center"/>
        <w:rPr>
          <w:rFonts w:ascii="Calibri Light" w:eastAsia="Calibri Light" w:hAnsi="Calibri Light" w:cs="Calibri Light"/>
          <w:b/>
          <w:bCs/>
          <w:color w:val="2E74B5"/>
          <w:sz w:val="23"/>
          <w:szCs w:val="23"/>
          <w:u w:color="2E74B5"/>
        </w:rPr>
      </w:pPr>
      <w:r w:rsidRPr="002D0269">
        <w:rPr>
          <w:rFonts w:ascii="Calibri Light" w:eastAsia="Calibri Light" w:hAnsi="Calibri Light" w:cs="Calibri Light"/>
          <w:b/>
          <w:bCs/>
          <w:color w:val="2E74B5"/>
          <w:sz w:val="23"/>
          <w:szCs w:val="23"/>
          <w:u w:color="2E74B5"/>
        </w:rPr>
        <w:t>Контакты</w:t>
      </w:r>
    </w:p>
    <w:p w:rsidR="00833A21" w:rsidRPr="002D0269" w:rsidRDefault="00833A21" w:rsidP="00540B18">
      <w:pPr>
        <w:spacing w:after="0" w:line="276" w:lineRule="auto"/>
        <w:ind w:firstLine="709"/>
        <w:contextualSpacing/>
        <w:jc w:val="both"/>
        <w:rPr>
          <w:rFonts w:ascii="Calibri Light" w:eastAsia="Calibri Light" w:hAnsi="Calibri Light" w:cs="Calibri Light"/>
          <w:b/>
          <w:bCs/>
          <w:color w:val="000000" w:themeColor="text1"/>
          <w:sz w:val="23"/>
          <w:szCs w:val="23"/>
        </w:rPr>
      </w:pPr>
      <w:r w:rsidRPr="002D0269">
        <w:rPr>
          <w:rFonts w:ascii="Calibri Light" w:eastAsia="Calibri Light" w:hAnsi="Calibri Light" w:cs="Calibri Light"/>
          <w:b/>
          <w:color w:val="000000" w:themeColor="text1"/>
          <w:sz w:val="23"/>
          <w:szCs w:val="23"/>
        </w:rPr>
        <w:t>Отправка заявок и сообщений</w:t>
      </w:r>
      <w:r w:rsidRPr="002D0269">
        <w:rPr>
          <w:rFonts w:ascii="Calibri Light" w:eastAsia="Calibri Light" w:hAnsi="Calibri Light" w:cs="Calibri Light"/>
          <w:b/>
          <w:bCs/>
          <w:color w:val="000000" w:themeColor="text1"/>
          <w:sz w:val="23"/>
          <w:szCs w:val="23"/>
        </w:rPr>
        <w:t xml:space="preserve">: </w:t>
      </w:r>
    </w:p>
    <w:p w:rsidR="00540B18" w:rsidRPr="002D0269" w:rsidRDefault="00D943FC" w:rsidP="00540B18">
      <w:pPr>
        <w:spacing w:after="0" w:line="276" w:lineRule="auto"/>
        <w:ind w:firstLine="709"/>
        <w:contextualSpacing/>
        <w:jc w:val="both"/>
        <w:rPr>
          <w:rFonts w:ascii="Calibri Light" w:eastAsia="Calibri Light" w:hAnsi="Calibri Light" w:cs="Calibri Light"/>
          <w:color w:val="000000" w:themeColor="text1"/>
          <w:sz w:val="23"/>
          <w:szCs w:val="23"/>
        </w:rPr>
      </w:pPr>
      <w:r w:rsidRPr="002D0269">
        <w:rPr>
          <w:rFonts w:ascii="Calibri Light" w:eastAsia="Calibri Light" w:hAnsi="Calibri Light" w:cs="Calibri Light"/>
          <w:bCs/>
          <w:color w:val="000000" w:themeColor="text1"/>
          <w:sz w:val="23"/>
          <w:szCs w:val="23"/>
        </w:rPr>
        <w:t>Пронин Александр Алексеевич</w:t>
      </w:r>
      <w:r w:rsidRPr="002D0269">
        <w:rPr>
          <w:rFonts w:ascii="Calibri Light" w:eastAsia="Calibri Light" w:hAnsi="Calibri Light" w:cs="Calibri Light"/>
          <w:color w:val="000000" w:themeColor="text1"/>
          <w:sz w:val="23"/>
          <w:szCs w:val="23"/>
        </w:rPr>
        <w:t xml:space="preserve">, </w:t>
      </w:r>
      <w:r w:rsidR="00792CF8" w:rsidRPr="002D0269">
        <w:rPr>
          <w:rFonts w:ascii="Calibri Light" w:eastAsia="Calibri Light" w:hAnsi="Calibri Light" w:cs="Calibri Light"/>
          <w:color w:val="000000" w:themeColor="text1"/>
          <w:sz w:val="23"/>
          <w:szCs w:val="23"/>
        </w:rPr>
        <w:t>профессор кафедры актуальных культурных практик</w:t>
      </w:r>
      <w:r w:rsidRPr="002D0269">
        <w:rPr>
          <w:rFonts w:ascii="Calibri Light" w:eastAsia="Calibri Light" w:hAnsi="Calibri Light" w:cs="Calibri Light"/>
          <w:color w:val="000000" w:themeColor="text1"/>
          <w:sz w:val="23"/>
          <w:szCs w:val="23"/>
        </w:rPr>
        <w:t xml:space="preserve"> ЕАСИ</w:t>
      </w:r>
      <w:r w:rsidR="005868B9" w:rsidRPr="002D0269">
        <w:rPr>
          <w:rFonts w:ascii="Calibri Light" w:eastAsia="Calibri Light" w:hAnsi="Calibri Light" w:cs="Calibri Light"/>
          <w:color w:val="000000" w:themeColor="text1"/>
          <w:sz w:val="23"/>
          <w:szCs w:val="23"/>
        </w:rPr>
        <w:t>, ученый секретарь конференции</w:t>
      </w:r>
      <w:r w:rsidR="009A067F" w:rsidRPr="002D0269">
        <w:rPr>
          <w:rFonts w:ascii="Calibri Light" w:eastAsia="Calibri Light" w:hAnsi="Calibri Light" w:cs="Calibri Light"/>
          <w:color w:val="000000" w:themeColor="text1"/>
          <w:sz w:val="23"/>
          <w:szCs w:val="23"/>
        </w:rPr>
        <w:t xml:space="preserve">, </w:t>
      </w:r>
      <w:r w:rsidR="009A067F" w:rsidRPr="002D0269">
        <w:rPr>
          <w:rFonts w:ascii="Calibri Light" w:eastAsia="Calibri Light" w:hAnsi="Calibri Light" w:cs="Calibri Light"/>
          <w:color w:val="000000" w:themeColor="text1"/>
          <w:sz w:val="23"/>
          <w:szCs w:val="23"/>
          <w:lang w:val="en-US"/>
        </w:rPr>
        <w:t>e</w:t>
      </w:r>
      <w:r w:rsidR="009A067F" w:rsidRPr="002D0269">
        <w:rPr>
          <w:rFonts w:ascii="Calibri Light" w:eastAsia="Calibri Light" w:hAnsi="Calibri Light" w:cs="Calibri Light"/>
          <w:color w:val="000000" w:themeColor="text1"/>
          <w:sz w:val="23"/>
          <w:szCs w:val="23"/>
        </w:rPr>
        <w:t>-</w:t>
      </w:r>
      <w:r w:rsidR="009A067F" w:rsidRPr="002D0269">
        <w:rPr>
          <w:rFonts w:ascii="Calibri Light" w:eastAsia="Calibri Light" w:hAnsi="Calibri Light" w:cs="Calibri Light"/>
          <w:color w:val="000000" w:themeColor="text1"/>
          <w:sz w:val="23"/>
          <w:szCs w:val="23"/>
          <w:lang w:val="en-US"/>
        </w:rPr>
        <w:t>mail</w:t>
      </w:r>
      <w:r w:rsidR="009A067F" w:rsidRPr="002D0269">
        <w:rPr>
          <w:rFonts w:ascii="Calibri Light" w:eastAsia="Calibri Light" w:hAnsi="Calibri Light" w:cs="Calibri Light"/>
          <w:color w:val="000000" w:themeColor="text1"/>
          <w:sz w:val="23"/>
          <w:szCs w:val="23"/>
        </w:rPr>
        <w:t>:</w:t>
      </w:r>
      <w:r w:rsidR="00540B18" w:rsidRPr="002D0269">
        <w:rPr>
          <w:rFonts w:ascii="Calibri Light" w:eastAsia="Calibri Light" w:hAnsi="Calibri Light" w:cs="Calibri Light"/>
          <w:color w:val="000000" w:themeColor="text1"/>
          <w:sz w:val="23"/>
          <w:szCs w:val="23"/>
        </w:rPr>
        <w:t xml:space="preserve"> </w:t>
      </w:r>
      <w:hyperlink r:id="rId10" w:history="1">
        <w:r w:rsidRPr="002D0269">
          <w:rPr>
            <w:rFonts w:ascii="Calibri Light" w:eastAsia="Calibri Light" w:hAnsi="Calibri Light" w:cs="Calibri Light"/>
            <w:color w:val="000000" w:themeColor="text1"/>
            <w:sz w:val="23"/>
            <w:szCs w:val="23"/>
          </w:rPr>
          <w:t>po.pronin2015@yandex.ru</w:t>
        </w:r>
      </w:hyperlink>
      <w:r w:rsidRPr="002D0269">
        <w:rPr>
          <w:rFonts w:ascii="Calibri Light" w:eastAsia="Calibri Light" w:hAnsi="Calibri Light" w:cs="Calibri Light"/>
          <w:color w:val="000000" w:themeColor="text1"/>
          <w:sz w:val="23"/>
          <w:szCs w:val="23"/>
        </w:rPr>
        <w:t xml:space="preserve"> </w:t>
      </w:r>
    </w:p>
    <w:p w:rsidR="00833A21" w:rsidRPr="002D0269" w:rsidRDefault="00833A21" w:rsidP="00540B18">
      <w:pPr>
        <w:spacing w:after="0" w:line="276" w:lineRule="auto"/>
        <w:ind w:firstLine="709"/>
        <w:contextualSpacing/>
        <w:jc w:val="both"/>
        <w:rPr>
          <w:rFonts w:ascii="Calibri Light" w:eastAsia="Calibri Light" w:hAnsi="Calibri Light" w:cs="Calibri Light"/>
          <w:b/>
          <w:bCs/>
          <w:color w:val="000000" w:themeColor="text1"/>
          <w:sz w:val="23"/>
          <w:szCs w:val="23"/>
        </w:rPr>
      </w:pPr>
      <w:r w:rsidRPr="002D0269">
        <w:rPr>
          <w:rFonts w:ascii="Calibri Light" w:eastAsia="Calibri Light" w:hAnsi="Calibri Light" w:cs="Calibri Light"/>
          <w:b/>
          <w:color w:val="000000" w:themeColor="text1"/>
          <w:sz w:val="23"/>
          <w:szCs w:val="23"/>
        </w:rPr>
        <w:t>Орг</w:t>
      </w:r>
      <w:r w:rsidR="002A267F" w:rsidRPr="002D0269">
        <w:rPr>
          <w:rFonts w:ascii="Calibri Light" w:eastAsia="Calibri Light" w:hAnsi="Calibri Light" w:cs="Calibri Light"/>
          <w:b/>
          <w:color w:val="000000" w:themeColor="text1"/>
          <w:sz w:val="23"/>
          <w:szCs w:val="23"/>
        </w:rPr>
        <w:t xml:space="preserve">анизационные </w:t>
      </w:r>
      <w:r w:rsidRPr="002D0269">
        <w:rPr>
          <w:rFonts w:ascii="Calibri Light" w:eastAsia="Calibri Light" w:hAnsi="Calibri Light" w:cs="Calibri Light"/>
          <w:b/>
          <w:color w:val="000000" w:themeColor="text1"/>
          <w:sz w:val="23"/>
          <w:szCs w:val="23"/>
        </w:rPr>
        <w:t>вопросы:</w:t>
      </w:r>
      <w:r w:rsidRPr="002D0269">
        <w:rPr>
          <w:rFonts w:ascii="Calibri Light" w:eastAsia="Calibri Light" w:hAnsi="Calibri Light" w:cs="Calibri Light"/>
          <w:b/>
          <w:bCs/>
          <w:color w:val="000000" w:themeColor="text1"/>
          <w:sz w:val="23"/>
          <w:szCs w:val="23"/>
        </w:rPr>
        <w:t xml:space="preserve"> </w:t>
      </w:r>
    </w:p>
    <w:p w:rsidR="00F2395F" w:rsidRPr="002D0269" w:rsidRDefault="00F2395F" w:rsidP="00540B18">
      <w:pPr>
        <w:spacing w:after="0" w:line="276" w:lineRule="auto"/>
        <w:ind w:firstLine="709"/>
        <w:contextualSpacing/>
        <w:jc w:val="both"/>
        <w:rPr>
          <w:rFonts w:ascii="Calibri Light" w:eastAsia="Calibri Light" w:hAnsi="Calibri Light" w:cs="Calibri Light"/>
          <w:color w:val="000000" w:themeColor="text1"/>
          <w:sz w:val="23"/>
          <w:szCs w:val="23"/>
        </w:rPr>
      </w:pPr>
      <w:r w:rsidRPr="002D0269">
        <w:rPr>
          <w:rFonts w:ascii="Calibri Light" w:eastAsia="Calibri Light" w:hAnsi="Calibri Light" w:cs="Calibri Light"/>
          <w:bCs/>
          <w:color w:val="000000" w:themeColor="text1"/>
          <w:sz w:val="23"/>
          <w:szCs w:val="23"/>
        </w:rPr>
        <w:t>Попова Виктория Николаевна,</w:t>
      </w:r>
      <w:r w:rsidRPr="002D0269">
        <w:rPr>
          <w:rFonts w:ascii="Calibri Light" w:eastAsia="Calibri Light" w:hAnsi="Calibri Light" w:cs="Calibri Light"/>
          <w:color w:val="000000" w:themeColor="text1"/>
          <w:sz w:val="23"/>
          <w:szCs w:val="23"/>
        </w:rPr>
        <w:t xml:space="preserve"> проректор по научной работе ЕАСИ</w:t>
      </w:r>
      <w:r w:rsidR="005868B9" w:rsidRPr="002D0269">
        <w:rPr>
          <w:rFonts w:ascii="Calibri Light" w:eastAsia="Calibri Light" w:hAnsi="Calibri Light" w:cs="Calibri Light"/>
          <w:color w:val="000000" w:themeColor="text1"/>
          <w:sz w:val="23"/>
          <w:szCs w:val="23"/>
        </w:rPr>
        <w:t>, заместитель председателя оргкомитета конференции</w:t>
      </w:r>
      <w:r w:rsidR="009A067F" w:rsidRPr="002D0269">
        <w:rPr>
          <w:rFonts w:ascii="Calibri Light" w:eastAsia="Calibri Light" w:hAnsi="Calibri Light" w:cs="Calibri Light"/>
          <w:color w:val="000000" w:themeColor="text1"/>
          <w:sz w:val="23"/>
          <w:szCs w:val="23"/>
        </w:rPr>
        <w:t xml:space="preserve">, </w:t>
      </w:r>
      <w:r w:rsidR="0037229D" w:rsidRPr="002D0269">
        <w:rPr>
          <w:rFonts w:ascii="Calibri Light" w:eastAsia="Calibri Light" w:hAnsi="Calibri Light" w:cs="Calibri Light"/>
          <w:color w:val="000000" w:themeColor="text1"/>
          <w:sz w:val="23"/>
          <w:szCs w:val="23"/>
        </w:rPr>
        <w:t xml:space="preserve">+7 (343) 253-73-15, </w:t>
      </w:r>
      <w:r w:rsidR="009A067F" w:rsidRPr="002D0269">
        <w:rPr>
          <w:rFonts w:ascii="Calibri Light" w:eastAsia="Calibri Light" w:hAnsi="Calibri Light" w:cs="Calibri Light"/>
          <w:color w:val="000000" w:themeColor="text1"/>
          <w:sz w:val="23"/>
          <w:szCs w:val="23"/>
          <w:lang w:val="en-US"/>
        </w:rPr>
        <w:t>e</w:t>
      </w:r>
      <w:r w:rsidR="009A067F" w:rsidRPr="002D0269">
        <w:rPr>
          <w:rFonts w:ascii="Calibri Light" w:eastAsia="Calibri Light" w:hAnsi="Calibri Light" w:cs="Calibri Light"/>
          <w:color w:val="000000" w:themeColor="text1"/>
          <w:sz w:val="23"/>
          <w:szCs w:val="23"/>
        </w:rPr>
        <w:t>-</w:t>
      </w:r>
      <w:r w:rsidR="009A067F" w:rsidRPr="002D0269">
        <w:rPr>
          <w:rFonts w:ascii="Calibri Light" w:eastAsia="Calibri Light" w:hAnsi="Calibri Light" w:cs="Calibri Light"/>
          <w:color w:val="000000" w:themeColor="text1"/>
          <w:sz w:val="23"/>
          <w:szCs w:val="23"/>
          <w:lang w:val="en-US"/>
        </w:rPr>
        <w:t>mail</w:t>
      </w:r>
      <w:r w:rsidR="009A067F" w:rsidRPr="002D0269">
        <w:rPr>
          <w:rFonts w:ascii="Calibri Light" w:eastAsia="Calibri Light" w:hAnsi="Calibri Light" w:cs="Calibri Light"/>
          <w:color w:val="000000" w:themeColor="text1"/>
          <w:sz w:val="23"/>
          <w:szCs w:val="23"/>
        </w:rPr>
        <w:t>:</w:t>
      </w:r>
      <w:r w:rsidR="00C6140E" w:rsidRPr="002D0269">
        <w:rPr>
          <w:rFonts w:ascii="Calibri Light" w:eastAsia="Calibri Light" w:hAnsi="Calibri Light" w:cs="Calibri Light"/>
          <w:color w:val="000000" w:themeColor="text1"/>
          <w:sz w:val="23"/>
          <w:szCs w:val="23"/>
        </w:rPr>
        <w:t xml:space="preserve"> popova_vn@eaca.ru</w:t>
      </w:r>
    </w:p>
    <w:p w:rsidR="00DC78F8" w:rsidRPr="002D0269" w:rsidRDefault="00F2395F" w:rsidP="00216BEE">
      <w:pPr>
        <w:spacing w:after="0" w:line="276" w:lineRule="auto"/>
        <w:ind w:firstLine="709"/>
        <w:contextualSpacing/>
        <w:jc w:val="both"/>
        <w:rPr>
          <w:rFonts w:ascii="Calibri Light" w:eastAsia="Calibri Light" w:hAnsi="Calibri Light" w:cs="Calibri Light"/>
          <w:color w:val="000000" w:themeColor="text1"/>
          <w:sz w:val="23"/>
          <w:szCs w:val="23"/>
        </w:rPr>
      </w:pPr>
      <w:r w:rsidRPr="002D0269">
        <w:rPr>
          <w:rFonts w:ascii="Calibri Light" w:eastAsia="Calibri Light" w:hAnsi="Calibri Light" w:cs="Calibri Light"/>
          <w:bCs/>
          <w:color w:val="000000" w:themeColor="text1"/>
          <w:sz w:val="23"/>
          <w:szCs w:val="23"/>
        </w:rPr>
        <w:t>Ефремова Ульяна Павловна,</w:t>
      </w:r>
      <w:r w:rsidRPr="002D0269">
        <w:rPr>
          <w:rFonts w:ascii="Calibri Light" w:eastAsia="Calibri Light" w:hAnsi="Calibri Light" w:cs="Calibri Light"/>
          <w:color w:val="000000" w:themeColor="text1"/>
          <w:sz w:val="23"/>
          <w:szCs w:val="23"/>
        </w:rPr>
        <w:t xml:space="preserve"> зав</w:t>
      </w:r>
      <w:r w:rsidR="004827BC" w:rsidRPr="002D0269">
        <w:rPr>
          <w:rFonts w:ascii="Calibri Light" w:eastAsia="Calibri Light" w:hAnsi="Calibri Light" w:cs="Calibri Light"/>
          <w:color w:val="000000" w:themeColor="text1"/>
          <w:sz w:val="23"/>
          <w:szCs w:val="23"/>
        </w:rPr>
        <w:t xml:space="preserve">. </w:t>
      </w:r>
      <w:r w:rsidRPr="002D0269">
        <w:rPr>
          <w:rFonts w:ascii="Calibri Light" w:eastAsia="Calibri Light" w:hAnsi="Calibri Light" w:cs="Calibri Light"/>
          <w:color w:val="000000" w:themeColor="text1"/>
          <w:sz w:val="23"/>
          <w:szCs w:val="23"/>
        </w:rPr>
        <w:t>кафедрой актуальных культурных практик ЕАСИ</w:t>
      </w:r>
      <w:r w:rsidR="005868B9" w:rsidRPr="002D0269">
        <w:rPr>
          <w:rFonts w:ascii="Calibri Light" w:eastAsia="Calibri Light" w:hAnsi="Calibri Light" w:cs="Calibri Light"/>
          <w:color w:val="000000" w:themeColor="text1"/>
          <w:sz w:val="23"/>
          <w:szCs w:val="23"/>
        </w:rPr>
        <w:t>, член оргкомитета конференции</w:t>
      </w:r>
      <w:r w:rsidR="0037229D" w:rsidRPr="002D0269">
        <w:rPr>
          <w:rFonts w:ascii="Calibri Light" w:eastAsia="Calibri Light" w:hAnsi="Calibri Light" w:cs="Calibri Light"/>
          <w:color w:val="000000" w:themeColor="text1"/>
          <w:sz w:val="23"/>
          <w:szCs w:val="23"/>
        </w:rPr>
        <w:t>, e-mail: uliana_ef@mail.ru</w:t>
      </w:r>
    </w:p>
    <w:p w:rsidR="00521086" w:rsidRDefault="00521086" w:rsidP="00516079">
      <w:pPr>
        <w:spacing w:line="254" w:lineRule="auto"/>
        <w:jc w:val="right"/>
        <w:rPr>
          <w:rFonts w:cstheme="minorHAnsi"/>
          <w:i/>
          <w:color w:val="000000" w:themeColor="text1"/>
          <w:sz w:val="24"/>
          <w:szCs w:val="24"/>
        </w:rPr>
      </w:pPr>
    </w:p>
    <w:p w:rsidR="00521086" w:rsidRDefault="00521086" w:rsidP="00516079">
      <w:pPr>
        <w:spacing w:line="254" w:lineRule="auto"/>
        <w:jc w:val="right"/>
        <w:rPr>
          <w:rFonts w:cstheme="minorHAnsi"/>
          <w:i/>
          <w:color w:val="000000" w:themeColor="text1"/>
          <w:sz w:val="24"/>
          <w:szCs w:val="24"/>
        </w:rPr>
      </w:pPr>
    </w:p>
    <w:p w:rsidR="00CB0DDE" w:rsidRPr="002D0269" w:rsidRDefault="00CB0DDE" w:rsidP="00516079">
      <w:pPr>
        <w:spacing w:line="254" w:lineRule="auto"/>
        <w:jc w:val="right"/>
        <w:rPr>
          <w:rFonts w:cstheme="minorHAnsi"/>
          <w:i/>
          <w:color w:val="000000" w:themeColor="text1"/>
          <w:sz w:val="24"/>
          <w:szCs w:val="24"/>
        </w:rPr>
      </w:pPr>
      <w:r w:rsidRPr="002D0269">
        <w:rPr>
          <w:rFonts w:cstheme="minorHAnsi"/>
          <w:i/>
          <w:color w:val="000000" w:themeColor="text1"/>
          <w:sz w:val="24"/>
          <w:szCs w:val="24"/>
        </w:rPr>
        <w:t>Приложение 1</w:t>
      </w:r>
    </w:p>
    <w:p w:rsidR="00CB0DDE" w:rsidRDefault="00CB0DDE" w:rsidP="00516079">
      <w:pPr>
        <w:pStyle w:val="10"/>
        <w:spacing w:before="0"/>
        <w:jc w:val="center"/>
        <w:rPr>
          <w:rFonts w:eastAsia="Times New Roman"/>
          <w:b/>
        </w:rPr>
      </w:pPr>
      <w:r w:rsidRPr="00440358">
        <w:rPr>
          <w:rFonts w:eastAsia="Times New Roman"/>
          <w:b/>
        </w:rPr>
        <w:t>ЗАЯВКА</w:t>
      </w:r>
    </w:p>
    <w:p w:rsidR="0037229D" w:rsidRPr="00A22EAC" w:rsidRDefault="0037229D" w:rsidP="0037229D">
      <w:pPr>
        <w:pStyle w:val="10"/>
        <w:spacing w:before="0" w:line="240" w:lineRule="auto"/>
        <w:jc w:val="center"/>
        <w:rPr>
          <w:rFonts w:ascii="Calibri" w:hAnsi="Calibri" w:cs="Calibri"/>
          <w:b/>
          <w:bCs/>
          <w:sz w:val="28"/>
          <w:szCs w:val="28"/>
        </w:rPr>
      </w:pPr>
      <w:r>
        <w:rPr>
          <w:rFonts w:ascii="Calibri" w:hAnsi="Calibri" w:cs="Calibri"/>
          <w:b/>
          <w:bCs/>
          <w:sz w:val="28"/>
          <w:szCs w:val="28"/>
        </w:rPr>
        <w:t>Х</w:t>
      </w:r>
      <w:r>
        <w:rPr>
          <w:rFonts w:ascii="Calibri" w:hAnsi="Calibri" w:cs="Calibri"/>
          <w:b/>
          <w:bCs/>
          <w:sz w:val="28"/>
          <w:szCs w:val="28"/>
          <w:lang w:val="en-US"/>
        </w:rPr>
        <w:t>I</w:t>
      </w:r>
      <w:r w:rsidRPr="00A22EAC">
        <w:rPr>
          <w:rFonts w:ascii="Calibri" w:hAnsi="Calibri" w:cs="Calibri"/>
          <w:b/>
          <w:bCs/>
          <w:sz w:val="28"/>
          <w:szCs w:val="28"/>
        </w:rPr>
        <w:t xml:space="preserve"> </w:t>
      </w:r>
      <w:r>
        <w:rPr>
          <w:rFonts w:ascii="Calibri" w:hAnsi="Calibri" w:cs="Calibri"/>
          <w:b/>
          <w:bCs/>
          <w:sz w:val="28"/>
          <w:szCs w:val="28"/>
        </w:rPr>
        <w:t xml:space="preserve">Международную </w:t>
      </w:r>
      <w:r w:rsidRPr="00A22EAC">
        <w:rPr>
          <w:rFonts w:ascii="Calibri" w:hAnsi="Calibri" w:cs="Calibri"/>
          <w:b/>
          <w:bCs/>
          <w:sz w:val="28"/>
          <w:szCs w:val="28"/>
        </w:rPr>
        <w:t>научно-практическ</w:t>
      </w:r>
      <w:r>
        <w:rPr>
          <w:rFonts w:ascii="Calibri" w:hAnsi="Calibri" w:cs="Calibri"/>
          <w:b/>
          <w:bCs/>
          <w:sz w:val="28"/>
          <w:szCs w:val="28"/>
        </w:rPr>
        <w:t>ую</w:t>
      </w:r>
      <w:r w:rsidRPr="00A22EAC">
        <w:rPr>
          <w:rFonts w:ascii="Calibri" w:hAnsi="Calibri" w:cs="Calibri"/>
          <w:b/>
          <w:bCs/>
          <w:sz w:val="28"/>
          <w:szCs w:val="28"/>
        </w:rPr>
        <w:t xml:space="preserve"> конференци</w:t>
      </w:r>
      <w:r>
        <w:rPr>
          <w:rFonts w:ascii="Calibri" w:hAnsi="Calibri" w:cs="Calibri"/>
          <w:b/>
          <w:bCs/>
          <w:sz w:val="28"/>
          <w:szCs w:val="28"/>
        </w:rPr>
        <w:t>ю</w:t>
      </w:r>
      <w:r w:rsidRPr="00A22EAC">
        <w:rPr>
          <w:rFonts w:ascii="Calibri" w:hAnsi="Calibri" w:cs="Calibri"/>
          <w:b/>
          <w:bCs/>
          <w:sz w:val="28"/>
          <w:szCs w:val="28"/>
        </w:rPr>
        <w:t xml:space="preserve"> </w:t>
      </w:r>
    </w:p>
    <w:p w:rsidR="0037229D" w:rsidRDefault="0037229D" w:rsidP="0037229D">
      <w:pPr>
        <w:pStyle w:val="10"/>
        <w:spacing w:before="0" w:line="240" w:lineRule="auto"/>
        <w:jc w:val="center"/>
        <w:rPr>
          <w:rFonts w:ascii="Calibri" w:hAnsi="Calibri" w:cs="Calibri"/>
          <w:b/>
          <w:bCs/>
          <w:sz w:val="28"/>
          <w:szCs w:val="28"/>
        </w:rPr>
      </w:pPr>
      <w:r w:rsidRPr="00A22EAC">
        <w:rPr>
          <w:rFonts w:ascii="Calibri" w:hAnsi="Calibri" w:cs="Calibri"/>
          <w:b/>
          <w:bCs/>
          <w:sz w:val="28"/>
          <w:szCs w:val="28"/>
        </w:rPr>
        <w:t>«</w:t>
      </w:r>
      <w:r w:rsidR="0022414F">
        <w:rPr>
          <w:rFonts w:ascii="Calibri" w:hAnsi="Calibri" w:cs="Calibri"/>
          <w:b/>
          <w:bCs/>
          <w:sz w:val="28"/>
          <w:szCs w:val="28"/>
        </w:rPr>
        <w:t>Цифровые практики в культуре открытого города</w:t>
      </w:r>
      <w:r w:rsidRPr="00A22EAC">
        <w:rPr>
          <w:rFonts w:ascii="Calibri" w:hAnsi="Calibri" w:cs="Calibri"/>
          <w:b/>
          <w:bCs/>
          <w:sz w:val="28"/>
          <w:szCs w:val="28"/>
        </w:rPr>
        <w:t>»</w:t>
      </w:r>
    </w:p>
    <w:p w:rsidR="0037229D" w:rsidRDefault="0037229D" w:rsidP="0037229D">
      <w:pPr>
        <w:pStyle w:val="10"/>
        <w:spacing w:before="0" w:line="240" w:lineRule="auto"/>
        <w:jc w:val="center"/>
      </w:pPr>
      <w:r>
        <w:rPr>
          <w:rFonts w:ascii="Calibri" w:hAnsi="Calibri" w:cs="Calibri"/>
          <w:b/>
          <w:bCs/>
          <w:sz w:val="28"/>
          <w:szCs w:val="28"/>
        </w:rPr>
        <w:t>(Екатеринбург, 1</w:t>
      </w:r>
      <w:r w:rsidR="00C001D5">
        <w:rPr>
          <w:rFonts w:ascii="Calibri" w:hAnsi="Calibri" w:cs="Calibri"/>
          <w:b/>
          <w:bCs/>
          <w:sz w:val="28"/>
          <w:szCs w:val="28"/>
        </w:rPr>
        <w:t>2</w:t>
      </w:r>
      <w:r>
        <w:rPr>
          <w:rFonts w:ascii="Calibri" w:hAnsi="Calibri" w:cs="Calibri"/>
          <w:b/>
          <w:bCs/>
          <w:sz w:val="28"/>
          <w:szCs w:val="28"/>
        </w:rPr>
        <w:t>–1</w:t>
      </w:r>
      <w:r w:rsidR="00C001D5">
        <w:rPr>
          <w:rFonts w:ascii="Calibri" w:hAnsi="Calibri" w:cs="Calibri"/>
          <w:b/>
          <w:bCs/>
          <w:sz w:val="28"/>
          <w:szCs w:val="28"/>
        </w:rPr>
        <w:t>3</w:t>
      </w:r>
      <w:r w:rsidRPr="00DE4067">
        <w:rPr>
          <w:rFonts w:ascii="Calibri" w:hAnsi="Calibri" w:cs="Calibri"/>
          <w:b/>
          <w:bCs/>
          <w:sz w:val="28"/>
          <w:szCs w:val="28"/>
        </w:rPr>
        <w:t xml:space="preserve"> ноября 202</w:t>
      </w:r>
      <w:r>
        <w:rPr>
          <w:rFonts w:ascii="Calibri" w:hAnsi="Calibri" w:cs="Calibri"/>
          <w:b/>
          <w:bCs/>
          <w:sz w:val="28"/>
          <w:szCs w:val="28"/>
        </w:rPr>
        <w:t>5</w:t>
      </w:r>
      <w:r w:rsidRPr="00DE4067">
        <w:rPr>
          <w:rFonts w:ascii="Calibri" w:hAnsi="Calibri" w:cs="Calibri"/>
          <w:b/>
          <w:bCs/>
          <w:sz w:val="28"/>
          <w:szCs w:val="28"/>
        </w:rPr>
        <w:t xml:space="preserve"> г</w:t>
      </w:r>
      <w:r>
        <w:rPr>
          <w:rFonts w:ascii="Calibri" w:hAnsi="Calibri" w:cs="Calibri"/>
          <w:b/>
          <w:bCs/>
          <w:sz w:val="28"/>
          <w:szCs w:val="28"/>
        </w:rPr>
        <w:t>.)</w:t>
      </w:r>
      <w:r w:rsidRPr="00F2395F">
        <w:t xml:space="preserve"> </w:t>
      </w:r>
    </w:p>
    <w:p w:rsidR="00CB0DDE" w:rsidRPr="000E6BB5" w:rsidRDefault="00CB0DDE" w:rsidP="00516079">
      <w:pPr>
        <w:spacing w:after="0" w:line="276" w:lineRule="auto"/>
        <w:contextualSpacing/>
        <w:jc w:val="both"/>
        <w:rPr>
          <w:rFonts w:cstheme="minorHAnsi"/>
          <w:sz w:val="24"/>
          <w:szCs w:val="24"/>
        </w:rPr>
      </w:pPr>
    </w:p>
    <w:tbl>
      <w:tblPr>
        <w:tblW w:w="1050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04"/>
        <w:gridCol w:w="4703"/>
      </w:tblGrid>
      <w:tr w:rsidR="00440358"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135" w:line="330" w:lineRule="atLeast"/>
              <w:rPr>
                <w:rFonts w:eastAsia="Times New Roman" w:cstheme="minorHAnsi"/>
                <w:color w:val="000000" w:themeColor="text1"/>
                <w:sz w:val="24"/>
                <w:szCs w:val="24"/>
              </w:rPr>
            </w:pPr>
            <w:r w:rsidRPr="00440358">
              <w:rPr>
                <w:rFonts w:eastAsia="Times New Roman" w:cstheme="minorHAnsi"/>
                <w:iCs/>
                <w:color w:val="000000" w:themeColor="text1"/>
                <w:sz w:val="24"/>
                <w:szCs w:val="24"/>
              </w:rPr>
              <w:t xml:space="preserve">Фамилия, имя, отчество </w:t>
            </w:r>
            <w:r w:rsidRPr="00440358">
              <w:rPr>
                <w:rFonts w:eastAsia="Times New Roman" w:cstheme="minorHAnsi"/>
                <w:iCs/>
                <w:color w:val="000000" w:themeColor="text1"/>
                <w:sz w:val="24"/>
                <w:szCs w:val="24"/>
                <w:u w:val="single"/>
              </w:rPr>
              <w:t>автора</w:t>
            </w:r>
            <w:r w:rsidRPr="00440358">
              <w:rPr>
                <w:rFonts w:eastAsia="Times New Roman" w:cstheme="minorHAnsi"/>
                <w:iCs/>
                <w:color w:val="000000" w:themeColor="text1"/>
                <w:sz w:val="24"/>
                <w:szCs w:val="24"/>
              </w:rPr>
              <w:t xml:space="preserve"> (первого автора, ответственного за связь с оргкомитетом конференции)</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0" w:line="240" w:lineRule="auto"/>
              <w:jc w:val="center"/>
              <w:rPr>
                <w:rFonts w:eastAsia="Times New Roman" w:cstheme="minorHAnsi"/>
                <w:color w:val="000000" w:themeColor="text1"/>
                <w:sz w:val="24"/>
                <w:szCs w:val="24"/>
              </w:rPr>
            </w:pPr>
          </w:p>
        </w:tc>
      </w:tr>
      <w:tr w:rsidR="00440358"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135" w:line="330" w:lineRule="atLeast"/>
              <w:rPr>
                <w:rFonts w:eastAsia="Times New Roman" w:cstheme="minorHAnsi"/>
                <w:color w:val="000000" w:themeColor="text1"/>
                <w:sz w:val="24"/>
                <w:szCs w:val="24"/>
              </w:rPr>
            </w:pPr>
            <w:r w:rsidRPr="00440358">
              <w:rPr>
                <w:rFonts w:eastAsia="Times New Roman" w:cstheme="minorHAnsi"/>
                <w:color w:val="000000" w:themeColor="text1"/>
                <w:sz w:val="24"/>
                <w:szCs w:val="24"/>
              </w:rPr>
              <w:t>Место учебы / работы (полное название организации)</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0" w:line="240" w:lineRule="auto"/>
              <w:jc w:val="center"/>
              <w:rPr>
                <w:rFonts w:eastAsia="Times New Roman" w:cstheme="minorHAnsi"/>
                <w:color w:val="000000" w:themeColor="text1"/>
                <w:sz w:val="24"/>
                <w:szCs w:val="24"/>
              </w:rPr>
            </w:pPr>
          </w:p>
        </w:tc>
      </w:tr>
      <w:tr w:rsidR="00440358" w:rsidRPr="00440358" w:rsidTr="008E6A44">
        <w:trPr>
          <w:trHeight w:val="578"/>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135" w:line="330" w:lineRule="atLeast"/>
              <w:rPr>
                <w:rFonts w:eastAsia="Times New Roman" w:cstheme="minorHAnsi"/>
                <w:color w:val="000000" w:themeColor="text1"/>
                <w:sz w:val="24"/>
                <w:szCs w:val="24"/>
              </w:rPr>
            </w:pPr>
            <w:r w:rsidRPr="00440358">
              <w:rPr>
                <w:rFonts w:eastAsia="Times New Roman" w:cstheme="minorHAnsi"/>
                <w:color w:val="000000" w:themeColor="text1"/>
                <w:sz w:val="24"/>
                <w:szCs w:val="24"/>
              </w:rPr>
              <w:t>Ученая степень/ ученое звание (если имеются) / академический статус (студент, магистрант, аспирант)</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0" w:line="240" w:lineRule="auto"/>
              <w:jc w:val="center"/>
              <w:rPr>
                <w:rFonts w:eastAsia="Times New Roman" w:cstheme="minorHAnsi"/>
                <w:color w:val="000000" w:themeColor="text1"/>
                <w:sz w:val="24"/>
                <w:szCs w:val="24"/>
              </w:rPr>
            </w:pPr>
          </w:p>
        </w:tc>
      </w:tr>
      <w:tr w:rsidR="00440358"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tcPr>
          <w:p w:rsidR="00CB0DDE" w:rsidRPr="00440358" w:rsidRDefault="00CB0DDE" w:rsidP="00521E38">
            <w:pPr>
              <w:spacing w:after="135" w:line="330" w:lineRule="atLeast"/>
              <w:rPr>
                <w:rFonts w:eastAsia="Times New Roman" w:cstheme="minorHAnsi"/>
                <w:color w:val="000000" w:themeColor="text1"/>
                <w:sz w:val="24"/>
                <w:szCs w:val="24"/>
              </w:rPr>
            </w:pPr>
            <w:r w:rsidRPr="00440358">
              <w:rPr>
                <w:rFonts w:eastAsia="Times New Roman" w:cstheme="minorHAnsi"/>
                <w:color w:val="000000" w:themeColor="text1"/>
                <w:sz w:val="24"/>
                <w:szCs w:val="24"/>
              </w:rPr>
              <w:t>Название доклада</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tcPr>
          <w:p w:rsidR="00CB0DDE" w:rsidRPr="00440358" w:rsidRDefault="00CB0DDE" w:rsidP="00521E38">
            <w:pPr>
              <w:spacing w:after="0" w:line="240" w:lineRule="auto"/>
              <w:jc w:val="center"/>
              <w:rPr>
                <w:rFonts w:eastAsia="Times New Roman" w:cstheme="minorHAnsi"/>
                <w:color w:val="000000" w:themeColor="text1"/>
                <w:sz w:val="24"/>
                <w:szCs w:val="24"/>
              </w:rPr>
            </w:pPr>
          </w:p>
        </w:tc>
      </w:tr>
      <w:tr w:rsidR="00440358"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tcPr>
          <w:p w:rsidR="00CB0DDE" w:rsidRPr="00440358" w:rsidRDefault="00CB0DDE" w:rsidP="00521E38">
            <w:pPr>
              <w:spacing w:after="135" w:line="330" w:lineRule="atLeast"/>
              <w:rPr>
                <w:rFonts w:eastAsia="Times New Roman" w:cstheme="minorHAnsi"/>
                <w:color w:val="000000" w:themeColor="text1"/>
                <w:sz w:val="24"/>
                <w:szCs w:val="24"/>
              </w:rPr>
            </w:pPr>
            <w:r w:rsidRPr="00440358">
              <w:rPr>
                <w:rFonts w:eastAsia="Times New Roman" w:cstheme="minorHAnsi"/>
                <w:color w:val="000000" w:themeColor="text1"/>
                <w:sz w:val="24"/>
                <w:szCs w:val="24"/>
              </w:rPr>
              <w:t>Форма участия (очная / заочная</w:t>
            </w:r>
            <w:r w:rsidR="00371B6F" w:rsidRPr="00440358">
              <w:rPr>
                <w:rFonts w:eastAsia="Times New Roman" w:cstheme="minorHAnsi"/>
                <w:color w:val="000000" w:themeColor="text1"/>
                <w:sz w:val="24"/>
                <w:szCs w:val="24"/>
              </w:rPr>
              <w:t xml:space="preserve"> / онлайн</w:t>
            </w:r>
            <w:r w:rsidRPr="00440358">
              <w:rPr>
                <w:rFonts w:eastAsia="Times New Roman" w:cstheme="minorHAnsi"/>
                <w:color w:val="000000" w:themeColor="text1"/>
                <w:sz w:val="24"/>
                <w:szCs w:val="24"/>
              </w:rPr>
              <w:t>)</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tcPr>
          <w:p w:rsidR="00CB0DDE" w:rsidRPr="00440358" w:rsidRDefault="00CB0DDE" w:rsidP="00521E38">
            <w:pPr>
              <w:spacing w:after="0" w:line="240" w:lineRule="auto"/>
              <w:jc w:val="center"/>
              <w:rPr>
                <w:rFonts w:eastAsia="Times New Roman" w:cstheme="minorHAnsi"/>
                <w:color w:val="000000" w:themeColor="text1"/>
                <w:sz w:val="24"/>
                <w:szCs w:val="24"/>
              </w:rPr>
            </w:pPr>
          </w:p>
        </w:tc>
      </w:tr>
      <w:tr w:rsidR="00440358"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tcPr>
          <w:p w:rsidR="00371B6F" w:rsidRPr="00440358" w:rsidRDefault="00371B6F" w:rsidP="00371B6F">
            <w:pPr>
              <w:spacing w:after="135" w:line="330" w:lineRule="atLeast"/>
              <w:rPr>
                <w:rFonts w:eastAsia="Times New Roman" w:cstheme="minorHAnsi"/>
                <w:color w:val="000000" w:themeColor="text1"/>
                <w:sz w:val="24"/>
                <w:szCs w:val="24"/>
              </w:rPr>
            </w:pPr>
            <w:r w:rsidRPr="00440358">
              <w:rPr>
                <w:rFonts w:eastAsia="Times New Roman" w:cstheme="minorHAnsi"/>
                <w:color w:val="000000" w:themeColor="text1"/>
                <w:sz w:val="24"/>
                <w:szCs w:val="24"/>
              </w:rPr>
              <w:t xml:space="preserve">Даты очного участия </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tcPr>
          <w:p w:rsidR="0037229D" w:rsidRDefault="0037229D" w:rsidP="0037229D">
            <w:pPr>
              <w:spacing w:after="0" w:line="240" w:lineRule="auto"/>
              <w:jc w:val="center"/>
              <w:rPr>
                <w:rFonts w:eastAsia="Times New Roman" w:cstheme="minorHAnsi"/>
                <w:color w:val="000000" w:themeColor="text1"/>
                <w:sz w:val="24"/>
                <w:szCs w:val="24"/>
              </w:rPr>
            </w:pPr>
            <w:r>
              <w:rPr>
                <w:rFonts w:eastAsia="Times New Roman" w:cstheme="minorHAnsi"/>
                <w:color w:val="000000" w:themeColor="text1"/>
                <w:sz w:val="24"/>
                <w:szCs w:val="24"/>
              </w:rPr>
              <w:t>Оставьте только</w:t>
            </w:r>
            <w:r w:rsidR="00371B6F" w:rsidRPr="00440358">
              <w:rPr>
                <w:rFonts w:eastAsia="Times New Roman" w:cstheme="minorHAnsi"/>
                <w:color w:val="000000" w:themeColor="text1"/>
                <w:sz w:val="24"/>
                <w:szCs w:val="24"/>
              </w:rPr>
              <w:t xml:space="preserve"> необходимое: </w:t>
            </w:r>
          </w:p>
          <w:p w:rsidR="0037229D" w:rsidRDefault="0037229D" w:rsidP="0037229D">
            <w:pPr>
              <w:spacing w:after="0" w:line="240" w:lineRule="auto"/>
              <w:jc w:val="center"/>
              <w:rPr>
                <w:rFonts w:eastAsia="Times New Roman" w:cstheme="minorHAnsi"/>
                <w:color w:val="000000" w:themeColor="text1"/>
                <w:sz w:val="24"/>
                <w:szCs w:val="24"/>
              </w:rPr>
            </w:pPr>
            <w:r>
              <w:rPr>
                <w:rFonts w:eastAsia="Times New Roman" w:cstheme="minorHAnsi"/>
                <w:color w:val="000000" w:themeColor="text1"/>
                <w:sz w:val="24"/>
                <w:szCs w:val="24"/>
              </w:rPr>
              <w:t>1</w:t>
            </w:r>
            <w:r w:rsidR="00E2413E">
              <w:rPr>
                <w:rFonts w:eastAsia="Times New Roman" w:cstheme="minorHAnsi"/>
                <w:color w:val="000000" w:themeColor="text1"/>
                <w:sz w:val="24"/>
                <w:szCs w:val="24"/>
              </w:rPr>
              <w:t>2</w:t>
            </w:r>
            <w:r w:rsidR="00371B6F" w:rsidRPr="00440358">
              <w:rPr>
                <w:rFonts w:eastAsia="Times New Roman" w:cstheme="minorHAnsi"/>
                <w:color w:val="000000" w:themeColor="text1"/>
                <w:sz w:val="24"/>
                <w:szCs w:val="24"/>
              </w:rPr>
              <w:t xml:space="preserve"> ноября, </w:t>
            </w:r>
            <w:r>
              <w:rPr>
                <w:rFonts w:eastAsia="Times New Roman" w:cstheme="minorHAnsi"/>
                <w:color w:val="000000" w:themeColor="text1"/>
                <w:sz w:val="24"/>
                <w:szCs w:val="24"/>
              </w:rPr>
              <w:t>1</w:t>
            </w:r>
            <w:r w:rsidR="00E2413E">
              <w:rPr>
                <w:rFonts w:eastAsia="Times New Roman" w:cstheme="minorHAnsi"/>
                <w:color w:val="000000" w:themeColor="text1"/>
                <w:sz w:val="24"/>
                <w:szCs w:val="24"/>
              </w:rPr>
              <w:t>3</w:t>
            </w:r>
            <w:r w:rsidR="00371B6F" w:rsidRPr="00440358">
              <w:rPr>
                <w:rFonts w:eastAsia="Times New Roman" w:cstheme="minorHAnsi"/>
                <w:color w:val="000000" w:themeColor="text1"/>
                <w:sz w:val="24"/>
                <w:szCs w:val="24"/>
              </w:rPr>
              <w:t xml:space="preserve"> ноября, </w:t>
            </w:r>
          </w:p>
          <w:p w:rsidR="00371B6F" w:rsidRPr="00440358" w:rsidRDefault="0037229D" w:rsidP="00E2413E">
            <w:pPr>
              <w:spacing w:after="0" w:line="240" w:lineRule="auto"/>
              <w:jc w:val="center"/>
              <w:rPr>
                <w:rFonts w:eastAsia="Times New Roman" w:cstheme="minorHAnsi"/>
                <w:color w:val="000000" w:themeColor="text1"/>
                <w:sz w:val="24"/>
                <w:szCs w:val="24"/>
              </w:rPr>
            </w:pPr>
            <w:r>
              <w:rPr>
                <w:rFonts w:eastAsia="Times New Roman" w:cstheme="minorHAnsi"/>
                <w:color w:val="000000" w:themeColor="text1"/>
                <w:sz w:val="24"/>
                <w:szCs w:val="24"/>
              </w:rPr>
              <w:t>1</w:t>
            </w:r>
            <w:r w:rsidR="00E2413E">
              <w:rPr>
                <w:rFonts w:eastAsia="Times New Roman" w:cstheme="minorHAnsi"/>
                <w:color w:val="000000" w:themeColor="text1"/>
                <w:sz w:val="24"/>
                <w:szCs w:val="24"/>
              </w:rPr>
              <w:t>2</w:t>
            </w:r>
            <w:r w:rsidR="00371B6F" w:rsidRPr="00440358">
              <w:rPr>
                <w:rFonts w:eastAsia="Times New Roman" w:cstheme="minorHAnsi"/>
                <w:color w:val="000000" w:themeColor="text1"/>
                <w:sz w:val="24"/>
                <w:szCs w:val="24"/>
              </w:rPr>
              <w:t>-</w:t>
            </w:r>
            <w:r>
              <w:rPr>
                <w:rFonts w:eastAsia="Times New Roman" w:cstheme="minorHAnsi"/>
                <w:color w:val="000000" w:themeColor="text1"/>
                <w:sz w:val="24"/>
                <w:szCs w:val="24"/>
              </w:rPr>
              <w:t>1</w:t>
            </w:r>
            <w:r w:rsidR="00E2413E">
              <w:rPr>
                <w:rFonts w:eastAsia="Times New Roman" w:cstheme="minorHAnsi"/>
                <w:color w:val="000000" w:themeColor="text1"/>
                <w:sz w:val="24"/>
                <w:szCs w:val="24"/>
              </w:rPr>
              <w:t>3</w:t>
            </w:r>
            <w:r w:rsidR="00371B6F" w:rsidRPr="00440358">
              <w:rPr>
                <w:rFonts w:eastAsia="Times New Roman" w:cstheme="minorHAnsi"/>
                <w:color w:val="000000" w:themeColor="text1"/>
                <w:sz w:val="24"/>
                <w:szCs w:val="24"/>
              </w:rPr>
              <w:t xml:space="preserve"> ноября</w:t>
            </w:r>
          </w:p>
        </w:tc>
      </w:tr>
      <w:tr w:rsidR="00440358"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135" w:line="330" w:lineRule="atLeast"/>
              <w:rPr>
                <w:rFonts w:eastAsia="Times New Roman" w:cstheme="minorHAnsi"/>
                <w:color w:val="000000" w:themeColor="text1"/>
                <w:sz w:val="24"/>
                <w:szCs w:val="24"/>
              </w:rPr>
            </w:pPr>
            <w:r w:rsidRPr="00440358">
              <w:rPr>
                <w:rFonts w:eastAsia="Times New Roman" w:cstheme="minorHAnsi"/>
                <w:color w:val="000000" w:themeColor="text1"/>
                <w:sz w:val="24"/>
                <w:szCs w:val="24"/>
              </w:rPr>
              <w:t>Город</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0" w:line="240" w:lineRule="auto"/>
              <w:jc w:val="center"/>
              <w:rPr>
                <w:rFonts w:eastAsia="Times New Roman" w:cstheme="minorHAnsi"/>
                <w:color w:val="000000" w:themeColor="text1"/>
                <w:sz w:val="24"/>
                <w:szCs w:val="24"/>
              </w:rPr>
            </w:pPr>
          </w:p>
        </w:tc>
      </w:tr>
      <w:tr w:rsidR="00440358"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135" w:line="330" w:lineRule="atLeast"/>
              <w:rPr>
                <w:rFonts w:eastAsia="Times New Roman" w:cstheme="minorHAnsi"/>
                <w:color w:val="000000" w:themeColor="text1"/>
                <w:sz w:val="24"/>
                <w:szCs w:val="24"/>
              </w:rPr>
            </w:pPr>
            <w:r w:rsidRPr="00440358">
              <w:rPr>
                <w:rFonts w:eastAsia="Times New Roman" w:cstheme="minorHAnsi"/>
                <w:color w:val="000000" w:themeColor="text1"/>
                <w:sz w:val="24"/>
                <w:szCs w:val="24"/>
              </w:rPr>
              <w:t>Телефон мобильный</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0" w:line="240" w:lineRule="auto"/>
              <w:jc w:val="center"/>
              <w:rPr>
                <w:rFonts w:eastAsia="Times New Roman" w:cstheme="minorHAnsi"/>
                <w:color w:val="000000" w:themeColor="text1"/>
                <w:sz w:val="24"/>
                <w:szCs w:val="24"/>
              </w:rPr>
            </w:pPr>
          </w:p>
        </w:tc>
      </w:tr>
      <w:tr w:rsidR="00440358"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135" w:line="330" w:lineRule="atLeast"/>
              <w:rPr>
                <w:rFonts w:eastAsia="Times New Roman" w:cstheme="minorHAnsi"/>
                <w:color w:val="000000" w:themeColor="text1"/>
                <w:sz w:val="24"/>
                <w:szCs w:val="24"/>
              </w:rPr>
            </w:pPr>
            <w:r w:rsidRPr="00440358">
              <w:rPr>
                <w:rFonts w:eastAsia="Times New Roman" w:cstheme="minorHAnsi"/>
                <w:color w:val="000000" w:themeColor="text1"/>
                <w:sz w:val="24"/>
                <w:szCs w:val="24"/>
              </w:rPr>
              <w:t>E-mail</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0" w:line="240" w:lineRule="auto"/>
              <w:jc w:val="center"/>
              <w:rPr>
                <w:rFonts w:eastAsia="Times New Roman" w:cstheme="minorHAnsi"/>
                <w:color w:val="000000" w:themeColor="text1"/>
                <w:sz w:val="24"/>
                <w:szCs w:val="24"/>
              </w:rPr>
            </w:pPr>
          </w:p>
        </w:tc>
      </w:tr>
      <w:tr w:rsidR="00440358"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135" w:line="330" w:lineRule="atLeast"/>
              <w:rPr>
                <w:rFonts w:eastAsia="Times New Roman" w:cstheme="minorHAnsi"/>
                <w:color w:val="000000" w:themeColor="text1"/>
                <w:sz w:val="24"/>
                <w:szCs w:val="24"/>
              </w:rPr>
            </w:pPr>
            <w:r w:rsidRPr="00440358">
              <w:rPr>
                <w:rFonts w:eastAsia="Times New Roman" w:cstheme="minorHAnsi"/>
                <w:bCs/>
                <w:color w:val="000000" w:themeColor="text1"/>
                <w:sz w:val="24"/>
                <w:szCs w:val="24"/>
                <w:u w:val="single"/>
              </w:rPr>
              <w:t>Соавтор</w:t>
            </w:r>
            <w:r w:rsidRPr="00440358">
              <w:rPr>
                <w:rFonts w:eastAsia="Times New Roman" w:cstheme="minorHAnsi"/>
                <w:bCs/>
                <w:color w:val="000000" w:themeColor="text1"/>
                <w:sz w:val="24"/>
                <w:szCs w:val="24"/>
              </w:rPr>
              <w:t xml:space="preserve"> </w:t>
            </w:r>
            <w:r w:rsidRPr="00440358">
              <w:rPr>
                <w:rFonts w:eastAsia="Times New Roman" w:cstheme="minorHAnsi"/>
                <w:i/>
                <w:iCs/>
                <w:color w:val="000000" w:themeColor="text1"/>
                <w:sz w:val="24"/>
                <w:szCs w:val="24"/>
              </w:rPr>
              <w:t>(нижеприведенная форма заполняется на каждого последующего соавтора (при наличии) путем копирования соответствующих строк в таблицу).</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135" w:line="330" w:lineRule="atLeast"/>
              <w:jc w:val="center"/>
              <w:rPr>
                <w:rFonts w:eastAsia="Times New Roman" w:cstheme="minorHAnsi"/>
                <w:color w:val="000000" w:themeColor="text1"/>
                <w:sz w:val="24"/>
                <w:szCs w:val="24"/>
              </w:rPr>
            </w:pPr>
          </w:p>
        </w:tc>
      </w:tr>
      <w:tr w:rsidR="00440358"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371D8A">
            <w:pPr>
              <w:spacing w:after="135" w:line="330" w:lineRule="atLeast"/>
              <w:rPr>
                <w:rFonts w:eastAsia="Times New Roman" w:cstheme="minorHAnsi"/>
                <w:color w:val="000000" w:themeColor="text1"/>
                <w:sz w:val="24"/>
                <w:szCs w:val="24"/>
              </w:rPr>
            </w:pPr>
            <w:r w:rsidRPr="00440358">
              <w:rPr>
                <w:rFonts w:eastAsia="Times New Roman" w:cstheme="minorHAnsi"/>
                <w:color w:val="000000" w:themeColor="text1"/>
                <w:sz w:val="24"/>
                <w:szCs w:val="24"/>
              </w:rPr>
              <w:t>Место работы</w:t>
            </w:r>
            <w:r w:rsidR="00371D8A">
              <w:rPr>
                <w:rFonts w:eastAsia="Times New Roman" w:cstheme="minorHAnsi"/>
                <w:color w:val="000000" w:themeColor="text1"/>
                <w:sz w:val="24"/>
                <w:szCs w:val="24"/>
              </w:rPr>
              <w:t xml:space="preserve"> /</w:t>
            </w:r>
            <w:r w:rsidRPr="00440358">
              <w:rPr>
                <w:rFonts w:eastAsia="Times New Roman" w:cstheme="minorHAnsi"/>
                <w:color w:val="000000" w:themeColor="text1"/>
                <w:sz w:val="24"/>
                <w:szCs w:val="24"/>
              </w:rPr>
              <w:t xml:space="preserve"> </w:t>
            </w:r>
            <w:r w:rsidR="00371D8A">
              <w:rPr>
                <w:rFonts w:eastAsia="Times New Roman" w:cstheme="minorHAnsi"/>
                <w:color w:val="000000" w:themeColor="text1"/>
                <w:sz w:val="24"/>
                <w:szCs w:val="24"/>
              </w:rPr>
              <w:t>учебы</w:t>
            </w:r>
            <w:r w:rsidR="00371D8A" w:rsidRPr="00440358">
              <w:rPr>
                <w:rFonts w:eastAsia="Times New Roman" w:cstheme="minorHAnsi"/>
                <w:color w:val="000000" w:themeColor="text1"/>
                <w:sz w:val="24"/>
                <w:szCs w:val="24"/>
              </w:rPr>
              <w:t xml:space="preserve"> </w:t>
            </w:r>
            <w:r w:rsidRPr="00440358">
              <w:rPr>
                <w:rFonts w:eastAsia="Times New Roman" w:cstheme="minorHAnsi"/>
                <w:color w:val="000000" w:themeColor="text1"/>
                <w:sz w:val="24"/>
                <w:szCs w:val="24"/>
              </w:rPr>
              <w:t>(полное название организации)</w:t>
            </w:r>
            <w:r w:rsidR="00371D8A" w:rsidRPr="00440358">
              <w:rPr>
                <w:rFonts w:eastAsia="Times New Roman" w:cstheme="minorHAnsi"/>
                <w:color w:val="000000" w:themeColor="text1"/>
                <w:sz w:val="24"/>
                <w:szCs w:val="24"/>
              </w:rPr>
              <w:t xml:space="preserve"> </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135" w:line="330" w:lineRule="atLeast"/>
              <w:jc w:val="center"/>
              <w:rPr>
                <w:rFonts w:eastAsia="Times New Roman" w:cstheme="minorHAnsi"/>
                <w:color w:val="000000" w:themeColor="text1"/>
                <w:sz w:val="24"/>
                <w:szCs w:val="24"/>
              </w:rPr>
            </w:pPr>
          </w:p>
        </w:tc>
      </w:tr>
      <w:tr w:rsidR="00371D8A"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tcPr>
          <w:p w:rsidR="00371D8A" w:rsidRPr="00440358" w:rsidRDefault="00371D8A" w:rsidP="00521E38">
            <w:pPr>
              <w:spacing w:after="135" w:line="330" w:lineRule="atLeast"/>
              <w:rPr>
                <w:rFonts w:eastAsia="Times New Roman" w:cstheme="minorHAnsi"/>
                <w:color w:val="000000" w:themeColor="text1"/>
                <w:sz w:val="24"/>
                <w:szCs w:val="24"/>
              </w:rPr>
            </w:pPr>
            <w:r>
              <w:rPr>
                <w:rFonts w:eastAsia="Times New Roman" w:cstheme="minorHAnsi"/>
                <w:color w:val="000000" w:themeColor="text1"/>
                <w:sz w:val="24"/>
                <w:szCs w:val="24"/>
              </w:rPr>
              <w:t>Должность (для работающих)</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tcPr>
          <w:p w:rsidR="00371D8A" w:rsidRPr="00440358" w:rsidRDefault="00371D8A" w:rsidP="00521E38">
            <w:pPr>
              <w:spacing w:after="135" w:line="330" w:lineRule="atLeast"/>
              <w:jc w:val="center"/>
              <w:rPr>
                <w:rFonts w:eastAsia="Times New Roman" w:cstheme="minorHAnsi"/>
                <w:color w:val="000000" w:themeColor="text1"/>
                <w:sz w:val="24"/>
                <w:szCs w:val="24"/>
              </w:rPr>
            </w:pPr>
          </w:p>
        </w:tc>
      </w:tr>
      <w:tr w:rsidR="00440358"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135" w:line="330" w:lineRule="atLeast"/>
              <w:rPr>
                <w:rFonts w:eastAsia="Times New Roman" w:cstheme="minorHAnsi"/>
                <w:color w:val="000000" w:themeColor="text1"/>
                <w:sz w:val="24"/>
                <w:szCs w:val="24"/>
              </w:rPr>
            </w:pPr>
            <w:r w:rsidRPr="00440358">
              <w:rPr>
                <w:rFonts w:eastAsia="Times New Roman" w:cstheme="minorHAnsi"/>
                <w:color w:val="000000" w:themeColor="text1"/>
                <w:sz w:val="24"/>
                <w:szCs w:val="24"/>
              </w:rPr>
              <w:t>Ученая степень/ ученое звание (если имеются) / академический статус (студент, магистрант, аспирант)</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135" w:line="330" w:lineRule="atLeast"/>
              <w:jc w:val="center"/>
              <w:rPr>
                <w:rFonts w:eastAsia="Times New Roman" w:cstheme="minorHAnsi"/>
                <w:color w:val="000000" w:themeColor="text1"/>
                <w:sz w:val="24"/>
                <w:szCs w:val="24"/>
              </w:rPr>
            </w:pPr>
          </w:p>
        </w:tc>
      </w:tr>
      <w:tr w:rsidR="00440358"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tcPr>
          <w:p w:rsidR="00CB0DDE" w:rsidRPr="00440358" w:rsidRDefault="00CB0DDE" w:rsidP="00521E38">
            <w:pPr>
              <w:spacing w:after="135" w:line="330" w:lineRule="atLeast"/>
              <w:rPr>
                <w:rFonts w:eastAsia="Times New Roman" w:cstheme="minorHAnsi"/>
                <w:color w:val="000000" w:themeColor="text1"/>
                <w:sz w:val="24"/>
                <w:szCs w:val="24"/>
              </w:rPr>
            </w:pPr>
            <w:r w:rsidRPr="00440358">
              <w:rPr>
                <w:rFonts w:eastAsia="Times New Roman" w:cstheme="minorHAnsi"/>
                <w:color w:val="000000" w:themeColor="text1"/>
                <w:sz w:val="24"/>
                <w:szCs w:val="24"/>
              </w:rPr>
              <w:t>Форма участия (очная / заочная)</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tcPr>
          <w:p w:rsidR="00CB0DDE" w:rsidRPr="00440358" w:rsidRDefault="00CB0DDE" w:rsidP="00521E38">
            <w:pPr>
              <w:spacing w:after="135" w:line="330" w:lineRule="atLeast"/>
              <w:jc w:val="center"/>
              <w:rPr>
                <w:rFonts w:eastAsia="Times New Roman" w:cstheme="minorHAnsi"/>
                <w:color w:val="000000" w:themeColor="text1"/>
                <w:sz w:val="24"/>
                <w:szCs w:val="24"/>
              </w:rPr>
            </w:pPr>
          </w:p>
        </w:tc>
      </w:tr>
      <w:tr w:rsidR="00440358"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tcPr>
          <w:p w:rsidR="000647B0" w:rsidRPr="00440358" w:rsidRDefault="000647B0" w:rsidP="00521E38">
            <w:pPr>
              <w:spacing w:after="135" w:line="330" w:lineRule="atLeast"/>
              <w:rPr>
                <w:rFonts w:eastAsia="Times New Roman" w:cstheme="minorHAnsi"/>
                <w:color w:val="000000" w:themeColor="text1"/>
                <w:sz w:val="24"/>
                <w:szCs w:val="24"/>
              </w:rPr>
            </w:pPr>
            <w:r w:rsidRPr="00440358">
              <w:rPr>
                <w:rFonts w:eastAsia="Times New Roman" w:cstheme="minorHAnsi"/>
                <w:color w:val="000000" w:themeColor="text1"/>
                <w:sz w:val="24"/>
                <w:szCs w:val="24"/>
              </w:rPr>
              <w:t xml:space="preserve">Даты очного участия </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tcPr>
          <w:p w:rsidR="000647B0" w:rsidRPr="00440358" w:rsidRDefault="000647B0" w:rsidP="00521E38">
            <w:pPr>
              <w:spacing w:after="135" w:line="330" w:lineRule="atLeast"/>
              <w:jc w:val="center"/>
              <w:rPr>
                <w:rFonts w:eastAsia="Times New Roman" w:cstheme="minorHAnsi"/>
                <w:color w:val="000000" w:themeColor="text1"/>
                <w:sz w:val="24"/>
                <w:szCs w:val="24"/>
              </w:rPr>
            </w:pPr>
          </w:p>
        </w:tc>
      </w:tr>
      <w:tr w:rsidR="00440358"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135" w:line="330" w:lineRule="atLeast"/>
              <w:rPr>
                <w:rFonts w:eastAsia="Times New Roman" w:cstheme="minorHAnsi"/>
                <w:color w:val="000000" w:themeColor="text1"/>
                <w:sz w:val="24"/>
                <w:szCs w:val="24"/>
              </w:rPr>
            </w:pPr>
            <w:r w:rsidRPr="00440358">
              <w:rPr>
                <w:rFonts w:eastAsia="Times New Roman" w:cstheme="minorHAnsi"/>
                <w:color w:val="000000" w:themeColor="text1"/>
                <w:sz w:val="24"/>
                <w:szCs w:val="24"/>
              </w:rPr>
              <w:t>Город</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135" w:line="330" w:lineRule="atLeast"/>
              <w:jc w:val="center"/>
              <w:rPr>
                <w:rFonts w:eastAsia="Times New Roman" w:cstheme="minorHAnsi"/>
                <w:color w:val="000000" w:themeColor="text1"/>
                <w:sz w:val="24"/>
                <w:szCs w:val="24"/>
              </w:rPr>
            </w:pPr>
          </w:p>
        </w:tc>
      </w:tr>
      <w:tr w:rsidR="00440358"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135" w:line="330" w:lineRule="atLeast"/>
              <w:rPr>
                <w:rFonts w:eastAsia="Times New Roman" w:cstheme="minorHAnsi"/>
                <w:color w:val="000000" w:themeColor="text1"/>
                <w:sz w:val="24"/>
                <w:szCs w:val="24"/>
              </w:rPr>
            </w:pPr>
            <w:r w:rsidRPr="00440358">
              <w:rPr>
                <w:rFonts w:eastAsia="Times New Roman" w:cstheme="minorHAnsi"/>
                <w:color w:val="000000" w:themeColor="text1"/>
                <w:sz w:val="24"/>
                <w:szCs w:val="24"/>
              </w:rPr>
              <w:t>Телефон мобильный</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0DDE" w:rsidRPr="00440358" w:rsidRDefault="00CB0DDE" w:rsidP="00521E38">
            <w:pPr>
              <w:spacing w:after="135" w:line="330" w:lineRule="atLeast"/>
              <w:jc w:val="center"/>
              <w:rPr>
                <w:rFonts w:eastAsia="Times New Roman" w:cstheme="minorHAnsi"/>
                <w:color w:val="000000" w:themeColor="text1"/>
                <w:sz w:val="24"/>
                <w:szCs w:val="24"/>
              </w:rPr>
            </w:pPr>
          </w:p>
        </w:tc>
      </w:tr>
      <w:tr w:rsidR="00440358"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tcPr>
          <w:p w:rsidR="00CB0DDE" w:rsidRPr="00440358" w:rsidRDefault="00CB0DDE" w:rsidP="00521E38">
            <w:pPr>
              <w:spacing w:after="135" w:line="330" w:lineRule="atLeast"/>
              <w:rPr>
                <w:rFonts w:eastAsia="Times New Roman" w:cstheme="minorHAnsi"/>
                <w:color w:val="000000" w:themeColor="text1"/>
                <w:sz w:val="24"/>
                <w:szCs w:val="24"/>
              </w:rPr>
            </w:pPr>
            <w:r w:rsidRPr="00440358">
              <w:rPr>
                <w:rFonts w:eastAsia="Times New Roman" w:cstheme="minorHAnsi"/>
                <w:color w:val="000000" w:themeColor="text1"/>
                <w:sz w:val="24"/>
                <w:szCs w:val="24"/>
              </w:rPr>
              <w:t>E-mail</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tcPr>
          <w:p w:rsidR="00CB0DDE" w:rsidRPr="00440358" w:rsidRDefault="00CB0DDE" w:rsidP="00521E38">
            <w:pPr>
              <w:spacing w:after="135" w:line="330" w:lineRule="atLeast"/>
              <w:jc w:val="center"/>
              <w:rPr>
                <w:rFonts w:eastAsia="Times New Roman" w:cstheme="minorHAnsi"/>
                <w:color w:val="000000" w:themeColor="text1"/>
                <w:sz w:val="24"/>
                <w:szCs w:val="24"/>
              </w:rPr>
            </w:pPr>
          </w:p>
        </w:tc>
      </w:tr>
      <w:tr w:rsidR="008E6A44" w:rsidRPr="00440358" w:rsidTr="008E6A44">
        <w:trPr>
          <w:trHeight w:val="20"/>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tcPr>
          <w:p w:rsidR="008E6A44" w:rsidRPr="00440358" w:rsidRDefault="008E6A44" w:rsidP="00521E38">
            <w:pPr>
              <w:spacing w:after="135" w:line="330" w:lineRule="atLeast"/>
              <w:rPr>
                <w:rFonts w:eastAsia="Times New Roman" w:cstheme="minorHAnsi"/>
                <w:color w:val="000000" w:themeColor="text1"/>
                <w:sz w:val="24"/>
                <w:szCs w:val="24"/>
              </w:rPr>
            </w:pPr>
            <w:r>
              <w:rPr>
                <w:rFonts w:eastAsia="Times New Roman" w:cstheme="minorHAnsi"/>
                <w:color w:val="000000" w:themeColor="text1"/>
                <w:sz w:val="24"/>
                <w:szCs w:val="24"/>
              </w:rPr>
              <w:t>Требуется ли официальное приглашение</w:t>
            </w:r>
          </w:p>
        </w:tc>
        <w:tc>
          <w:tcPr>
            <w:tcW w:w="4703" w:type="dxa"/>
            <w:tcBorders>
              <w:top w:val="outset" w:sz="6" w:space="0" w:color="auto"/>
              <w:left w:val="outset" w:sz="6" w:space="0" w:color="auto"/>
              <w:bottom w:val="outset" w:sz="6" w:space="0" w:color="auto"/>
              <w:right w:val="outset" w:sz="6" w:space="0" w:color="auto"/>
            </w:tcBorders>
            <w:shd w:val="clear" w:color="auto" w:fill="FFFFFF"/>
            <w:vAlign w:val="center"/>
          </w:tcPr>
          <w:p w:rsidR="008E6A44" w:rsidRPr="00440358" w:rsidRDefault="008E6A44" w:rsidP="00521E38">
            <w:pPr>
              <w:spacing w:after="135" w:line="330" w:lineRule="atLeast"/>
              <w:jc w:val="center"/>
              <w:rPr>
                <w:rFonts w:eastAsia="Times New Roman" w:cstheme="minorHAnsi"/>
                <w:color w:val="000000" w:themeColor="text1"/>
                <w:sz w:val="24"/>
                <w:szCs w:val="24"/>
              </w:rPr>
            </w:pPr>
          </w:p>
        </w:tc>
      </w:tr>
    </w:tbl>
    <w:p w:rsidR="00CB0DDE" w:rsidRPr="00440358" w:rsidRDefault="00CB0DDE" w:rsidP="00CB0DDE">
      <w:pPr>
        <w:spacing w:after="0" w:line="276" w:lineRule="auto"/>
        <w:contextualSpacing/>
        <w:jc w:val="both"/>
        <w:rPr>
          <w:rFonts w:cstheme="minorHAnsi"/>
          <w:color w:val="000000" w:themeColor="text1"/>
          <w:sz w:val="24"/>
          <w:szCs w:val="24"/>
        </w:rPr>
      </w:pPr>
    </w:p>
    <w:p w:rsidR="00CB0DDE" w:rsidRDefault="00CB0DDE" w:rsidP="00CB0DDE">
      <w:pPr>
        <w:rPr>
          <w:rFonts w:cstheme="minorHAnsi"/>
          <w:sz w:val="24"/>
          <w:szCs w:val="24"/>
        </w:rPr>
      </w:pPr>
      <w:r>
        <w:rPr>
          <w:rFonts w:cstheme="minorHAnsi"/>
          <w:sz w:val="24"/>
          <w:szCs w:val="24"/>
        </w:rPr>
        <w:br w:type="page"/>
      </w:r>
    </w:p>
    <w:p w:rsidR="00CB0DDE" w:rsidRPr="002D0269" w:rsidRDefault="00CB0DDE" w:rsidP="00CB0DDE">
      <w:pPr>
        <w:spacing w:after="0" w:line="276" w:lineRule="auto"/>
        <w:ind w:firstLine="567"/>
        <w:contextualSpacing/>
        <w:jc w:val="right"/>
        <w:rPr>
          <w:rFonts w:cstheme="minorHAnsi"/>
          <w:i/>
          <w:color w:val="000000" w:themeColor="text1"/>
        </w:rPr>
      </w:pPr>
      <w:r w:rsidRPr="002D0269">
        <w:rPr>
          <w:rFonts w:cstheme="minorHAnsi"/>
          <w:i/>
          <w:color w:val="000000" w:themeColor="text1"/>
        </w:rPr>
        <w:lastRenderedPageBreak/>
        <w:t>Приложение 2</w:t>
      </w:r>
    </w:p>
    <w:p w:rsidR="00CB0DDE" w:rsidRPr="00440358" w:rsidRDefault="00CB0DDE" w:rsidP="00CB0DDE">
      <w:pPr>
        <w:pStyle w:val="10"/>
        <w:jc w:val="center"/>
        <w:rPr>
          <w:rFonts w:asciiTheme="minorHAnsi" w:eastAsia="Calibri" w:hAnsiTheme="minorHAnsi"/>
          <w:b/>
        </w:rPr>
      </w:pPr>
      <w:r w:rsidRPr="00440358">
        <w:rPr>
          <w:rFonts w:eastAsia="Calibri"/>
          <w:b/>
        </w:rPr>
        <w:t>ТРЕБОВАНИЯ К ПУБЛИКАЦИИ</w:t>
      </w:r>
    </w:p>
    <w:p w:rsidR="00CB0DDE" w:rsidRDefault="00CB0DDE" w:rsidP="00CB0DDE">
      <w:pPr>
        <w:spacing w:after="0" w:line="276" w:lineRule="auto"/>
        <w:ind w:firstLine="567"/>
        <w:contextualSpacing/>
        <w:jc w:val="both"/>
        <w:rPr>
          <w:rFonts w:cstheme="minorHAnsi"/>
        </w:rPr>
      </w:pPr>
    </w:p>
    <w:p w:rsidR="00CB0DDE" w:rsidRPr="00440358" w:rsidRDefault="00CB0DDE"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Оргкомитет обращает внимание на неукоснительное соблюдение требований к оформлению</w:t>
      </w:r>
      <w:r w:rsidR="005703F5" w:rsidRPr="00440358">
        <w:rPr>
          <w:rFonts w:cstheme="minorHAnsi"/>
          <w:color w:val="000000" w:themeColor="text1"/>
        </w:rPr>
        <w:t xml:space="preserve"> материалов</w:t>
      </w:r>
      <w:r w:rsidRPr="00440358">
        <w:rPr>
          <w:rFonts w:cstheme="minorHAnsi"/>
          <w:color w:val="000000" w:themeColor="text1"/>
        </w:rPr>
        <w:t>.</w:t>
      </w:r>
    </w:p>
    <w:p w:rsidR="00FE7307" w:rsidRPr="00440358" w:rsidRDefault="00FE7307"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Объем статьи 3–7 страниц.</w:t>
      </w:r>
    </w:p>
    <w:p w:rsidR="000424A7" w:rsidRPr="00440358" w:rsidRDefault="00CB0DDE"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 xml:space="preserve">Формат – </w:t>
      </w:r>
      <w:r w:rsidRPr="00440358">
        <w:rPr>
          <w:rFonts w:cstheme="minorHAnsi"/>
          <w:color w:val="000000" w:themeColor="text1"/>
          <w:lang w:val="en-US"/>
        </w:rPr>
        <w:t>MS</w:t>
      </w:r>
      <w:r w:rsidRPr="00440358">
        <w:rPr>
          <w:rFonts w:cstheme="minorHAnsi"/>
          <w:color w:val="000000" w:themeColor="text1"/>
        </w:rPr>
        <w:t xml:space="preserve"> </w:t>
      </w:r>
      <w:r w:rsidRPr="00440358">
        <w:rPr>
          <w:rFonts w:cstheme="minorHAnsi"/>
          <w:color w:val="000000" w:themeColor="text1"/>
          <w:lang w:val="en-US"/>
        </w:rPr>
        <w:t>Word</w:t>
      </w:r>
      <w:r w:rsidR="000424A7" w:rsidRPr="00440358">
        <w:rPr>
          <w:rFonts w:cstheme="minorHAnsi"/>
          <w:color w:val="000000" w:themeColor="text1"/>
        </w:rPr>
        <w:t>.</w:t>
      </w:r>
    </w:p>
    <w:p w:rsidR="000424A7" w:rsidRPr="00440358" w:rsidRDefault="000424A7"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М</w:t>
      </w:r>
      <w:r w:rsidR="00CB0DDE" w:rsidRPr="00440358">
        <w:rPr>
          <w:rFonts w:cstheme="minorHAnsi"/>
          <w:color w:val="000000" w:themeColor="text1"/>
        </w:rPr>
        <w:t xml:space="preserve">еждустрочный интервал 1,15. </w:t>
      </w:r>
    </w:p>
    <w:p w:rsidR="000424A7" w:rsidRPr="00440358" w:rsidRDefault="00CB0DDE"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 xml:space="preserve">Поля: левое – 2,5 см, остальные – по 2 см. </w:t>
      </w:r>
    </w:p>
    <w:p w:rsidR="000424A7" w:rsidRPr="00440358" w:rsidRDefault="00CB0DDE"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 xml:space="preserve">Шрифт – </w:t>
      </w:r>
      <w:r w:rsidRPr="00440358">
        <w:rPr>
          <w:rFonts w:cstheme="minorHAnsi"/>
          <w:color w:val="000000" w:themeColor="text1"/>
          <w:lang w:val="en-US"/>
        </w:rPr>
        <w:t>Times</w:t>
      </w:r>
      <w:r w:rsidRPr="00440358">
        <w:rPr>
          <w:rFonts w:cstheme="minorHAnsi"/>
          <w:color w:val="000000" w:themeColor="text1"/>
        </w:rPr>
        <w:t xml:space="preserve"> </w:t>
      </w:r>
      <w:r w:rsidRPr="00440358">
        <w:rPr>
          <w:rFonts w:cstheme="minorHAnsi"/>
          <w:color w:val="000000" w:themeColor="text1"/>
          <w:lang w:val="en-US"/>
        </w:rPr>
        <w:t>New</w:t>
      </w:r>
      <w:r w:rsidRPr="00440358">
        <w:rPr>
          <w:rFonts w:cstheme="minorHAnsi"/>
          <w:color w:val="000000" w:themeColor="text1"/>
        </w:rPr>
        <w:t xml:space="preserve"> </w:t>
      </w:r>
      <w:r w:rsidRPr="00440358">
        <w:rPr>
          <w:rFonts w:cstheme="minorHAnsi"/>
          <w:color w:val="000000" w:themeColor="text1"/>
          <w:lang w:val="en-US"/>
        </w:rPr>
        <w:t>Roman</w:t>
      </w:r>
      <w:r w:rsidRPr="00440358">
        <w:rPr>
          <w:rFonts w:cstheme="minorHAnsi"/>
          <w:color w:val="000000" w:themeColor="text1"/>
        </w:rPr>
        <w:t xml:space="preserve">. </w:t>
      </w:r>
    </w:p>
    <w:p w:rsidR="00CB0DDE" w:rsidRPr="00440358" w:rsidRDefault="00CB0DDE"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Нумерация страниц не допускается.</w:t>
      </w:r>
    </w:p>
    <w:p w:rsidR="00CB0DDE" w:rsidRPr="00440358" w:rsidRDefault="00CB0DDE"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 xml:space="preserve">В верхнем правом углу жирным шрифтом 12 </w:t>
      </w:r>
      <w:r w:rsidRPr="00440358">
        <w:rPr>
          <w:rFonts w:cstheme="minorHAnsi"/>
          <w:color w:val="000000" w:themeColor="text1"/>
          <w:lang w:val="en-US"/>
        </w:rPr>
        <w:t>pt</w:t>
      </w:r>
      <w:r w:rsidRPr="00440358">
        <w:rPr>
          <w:rFonts w:cstheme="minorHAnsi"/>
          <w:color w:val="000000" w:themeColor="text1"/>
        </w:rPr>
        <w:t xml:space="preserve"> необходимо указать фамилию и инициалы автора (авторов) (без красной строки), строкой ниже курсивом шрифтом 12 </w:t>
      </w:r>
      <w:r w:rsidRPr="00440358">
        <w:rPr>
          <w:rFonts w:cstheme="minorHAnsi"/>
          <w:color w:val="000000" w:themeColor="text1"/>
          <w:lang w:val="en-US"/>
        </w:rPr>
        <w:t>pt</w:t>
      </w:r>
      <w:r w:rsidRPr="00440358">
        <w:rPr>
          <w:rFonts w:cstheme="minorHAnsi"/>
          <w:color w:val="000000" w:themeColor="text1"/>
        </w:rPr>
        <w:t xml:space="preserve"> указывается название организации (без красной строки). После отступа в одну строку по центру строчными буквами жирным шрифтом 12 </w:t>
      </w:r>
      <w:r w:rsidRPr="00440358">
        <w:rPr>
          <w:rFonts w:cstheme="minorHAnsi"/>
          <w:color w:val="000000" w:themeColor="text1"/>
          <w:lang w:val="en-US"/>
        </w:rPr>
        <w:t>pt</w:t>
      </w:r>
      <w:r w:rsidRPr="00440358">
        <w:rPr>
          <w:rFonts w:cstheme="minorHAnsi"/>
          <w:color w:val="000000" w:themeColor="text1"/>
        </w:rPr>
        <w:t xml:space="preserve"> помещается название статьи (без красной строки). После отступа в одну строку шрифтом 10 </w:t>
      </w:r>
      <w:r w:rsidRPr="00440358">
        <w:rPr>
          <w:rFonts w:cstheme="minorHAnsi"/>
          <w:color w:val="000000" w:themeColor="text1"/>
          <w:lang w:val="en-US"/>
        </w:rPr>
        <w:t>pt</w:t>
      </w:r>
      <w:r w:rsidRPr="00440358">
        <w:rPr>
          <w:rFonts w:cstheme="minorHAnsi"/>
          <w:color w:val="000000" w:themeColor="text1"/>
        </w:rPr>
        <w:t xml:space="preserve"> помещается аннотация, далее шрифтом 10 </w:t>
      </w:r>
      <w:r w:rsidRPr="00440358">
        <w:rPr>
          <w:rFonts w:cstheme="minorHAnsi"/>
          <w:color w:val="000000" w:themeColor="text1"/>
          <w:lang w:val="en-US"/>
        </w:rPr>
        <w:t>pt</w:t>
      </w:r>
      <w:r w:rsidRPr="00440358">
        <w:rPr>
          <w:rFonts w:cstheme="minorHAnsi"/>
          <w:color w:val="000000" w:themeColor="text1"/>
        </w:rPr>
        <w:t xml:space="preserve"> – ключевые слова (4–7 слов или словосочетаний, разделенных запятыми).</w:t>
      </w:r>
    </w:p>
    <w:p w:rsidR="00CB0DDE" w:rsidRPr="00440358" w:rsidRDefault="00CB0DDE"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Сведения об авторах, название статьи, аннотация и ключевые слова должны быть представлены на русском и английском языках (см. образец).</w:t>
      </w:r>
    </w:p>
    <w:p w:rsidR="00CB0DDE" w:rsidRPr="00440358" w:rsidRDefault="00CB0DDE"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Основной текст статьи набирается шрифтом 12 </w:t>
      </w:r>
      <w:r w:rsidRPr="00440358">
        <w:rPr>
          <w:rFonts w:cstheme="minorHAnsi"/>
          <w:color w:val="000000" w:themeColor="text1"/>
          <w:lang w:val="en-US"/>
        </w:rPr>
        <w:t>pt</w:t>
      </w:r>
      <w:r w:rsidRPr="00440358">
        <w:rPr>
          <w:rFonts w:cstheme="minorHAnsi"/>
          <w:color w:val="000000" w:themeColor="text1"/>
        </w:rPr>
        <w:t xml:space="preserve">. </w:t>
      </w:r>
    </w:p>
    <w:p w:rsidR="00CB0DDE" w:rsidRPr="00440358" w:rsidRDefault="00CB0DDE"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Кавычки в тексте – «елочкой»</w:t>
      </w:r>
    </w:p>
    <w:p w:rsidR="00CB0DDE" w:rsidRPr="00440358" w:rsidRDefault="00CB0DDE"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Тире – обычного начертания.</w:t>
      </w:r>
    </w:p>
    <w:p w:rsidR="00CB0DDE" w:rsidRPr="00440358" w:rsidRDefault="00CB0DDE"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Список литературы шрифтом 10 </w:t>
      </w:r>
      <w:r w:rsidRPr="00440358">
        <w:rPr>
          <w:rFonts w:cstheme="minorHAnsi"/>
          <w:color w:val="000000" w:themeColor="text1"/>
          <w:lang w:val="en-US"/>
        </w:rPr>
        <w:t>pt</w:t>
      </w:r>
      <w:r w:rsidRPr="00440358">
        <w:rPr>
          <w:rFonts w:cstheme="minorHAnsi"/>
          <w:color w:val="000000" w:themeColor="text1"/>
        </w:rPr>
        <w:t xml:space="preserve"> оформляется </w:t>
      </w:r>
      <w:r w:rsidRPr="00440358">
        <w:rPr>
          <w:rFonts w:cstheme="minorHAnsi"/>
          <w:color w:val="000000" w:themeColor="text1"/>
          <w:u w:val="single"/>
        </w:rPr>
        <w:t>в порядке упоминания источника в тексте</w:t>
      </w:r>
      <w:r w:rsidRPr="00440358">
        <w:rPr>
          <w:rFonts w:cstheme="minorHAnsi"/>
          <w:color w:val="000000" w:themeColor="text1"/>
        </w:rPr>
        <w:t xml:space="preserve"> (не по алфавиту!) в соответствии с ГОСТ Р 7.0.5-2008. Постраничные сноски запрещены. Ссылки в тексте на соответствующий источник из списка литературы даются в квадратных скобках, например: [1, с. 277], где первая цифра – номер источника из приведенного после текста статьи списка литературы, вторая цифра – номер цитируемой страницы.</w:t>
      </w:r>
    </w:p>
    <w:p w:rsidR="00CB0DDE" w:rsidRPr="00440358" w:rsidRDefault="00CB0DDE"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Рисунки</w:t>
      </w:r>
      <w:r w:rsidR="00531E65" w:rsidRPr="00531E65">
        <w:rPr>
          <w:rFonts w:cstheme="minorHAnsi"/>
          <w:color w:val="000000" w:themeColor="text1"/>
        </w:rPr>
        <w:t xml:space="preserve"> (</w:t>
      </w:r>
      <w:r w:rsidR="00531E65">
        <w:rPr>
          <w:rFonts w:cstheme="minorHAnsi"/>
          <w:color w:val="000000" w:themeColor="text1"/>
        </w:rPr>
        <w:t>не более 10)</w:t>
      </w:r>
      <w:r w:rsidRPr="00440358">
        <w:rPr>
          <w:rFonts w:cstheme="minorHAnsi"/>
          <w:color w:val="000000" w:themeColor="text1"/>
        </w:rPr>
        <w:t xml:space="preserve">: любые графические материалы (чертеж, схема, диаграмма, рисунок) должны быть </w:t>
      </w:r>
      <w:r w:rsidRPr="00531E65">
        <w:rPr>
          <w:rFonts w:cstheme="minorHAnsi"/>
          <w:b/>
          <w:color w:val="000000" w:themeColor="text1"/>
          <w:u w:val="single"/>
        </w:rPr>
        <w:t>исключительно в формате .</w:t>
      </w:r>
      <w:r w:rsidRPr="00531E65">
        <w:rPr>
          <w:rFonts w:cstheme="minorHAnsi"/>
          <w:b/>
          <w:color w:val="000000" w:themeColor="text1"/>
          <w:u w:val="single"/>
          <w:lang w:val="en-US"/>
        </w:rPr>
        <w:t>jpg</w:t>
      </w:r>
      <w:r w:rsidRPr="00440358">
        <w:rPr>
          <w:rFonts w:cstheme="minorHAnsi"/>
          <w:color w:val="000000" w:themeColor="text1"/>
        </w:rPr>
        <w:t xml:space="preserve"> и обозначаются словом «Рис.», нумеруются арабскими цифрами. Обозначение «Рис.» располагается под рисунком на следующей строке по центру.</w:t>
      </w:r>
    </w:p>
    <w:p w:rsidR="00CB0DDE" w:rsidRPr="00440358" w:rsidRDefault="00CB0DDE" w:rsidP="00CB0DDE">
      <w:pPr>
        <w:spacing w:after="0" w:line="276" w:lineRule="auto"/>
        <w:ind w:firstLine="567"/>
        <w:contextualSpacing/>
        <w:jc w:val="both"/>
        <w:rPr>
          <w:rFonts w:cstheme="minorHAnsi"/>
          <w:i/>
          <w:color w:val="000000" w:themeColor="text1"/>
        </w:rPr>
      </w:pPr>
      <w:r w:rsidRPr="00440358">
        <w:rPr>
          <w:rFonts w:cstheme="minorHAnsi"/>
          <w:i/>
          <w:color w:val="000000" w:themeColor="text1"/>
        </w:rPr>
        <w:t>Пример:</w:t>
      </w:r>
    </w:p>
    <w:p w:rsidR="00CB0DDE" w:rsidRPr="00440358" w:rsidRDefault="00CB0DDE" w:rsidP="00CB0DDE">
      <w:pPr>
        <w:spacing w:after="0" w:line="276" w:lineRule="auto"/>
        <w:contextualSpacing/>
        <w:jc w:val="center"/>
        <w:rPr>
          <w:rFonts w:cstheme="minorHAnsi"/>
          <w:color w:val="000000" w:themeColor="text1"/>
        </w:rPr>
      </w:pPr>
      <w:r w:rsidRPr="00440358">
        <w:rPr>
          <w:rFonts w:cstheme="minorHAnsi"/>
          <w:color w:val="000000" w:themeColor="text1"/>
        </w:rPr>
        <w:t>Рис. 1. Название рисунка</w:t>
      </w:r>
    </w:p>
    <w:p w:rsidR="00CB0DDE" w:rsidRPr="00440358" w:rsidRDefault="00CB0DDE" w:rsidP="00CB0DDE">
      <w:pPr>
        <w:spacing w:after="0" w:line="276" w:lineRule="auto"/>
        <w:ind w:firstLine="567"/>
        <w:contextualSpacing/>
        <w:jc w:val="both"/>
        <w:rPr>
          <w:rFonts w:cstheme="minorHAnsi"/>
          <w:color w:val="000000" w:themeColor="text1"/>
        </w:rPr>
      </w:pPr>
    </w:p>
    <w:p w:rsidR="00CB0DDE" w:rsidRPr="00440358" w:rsidRDefault="00CB0DDE"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От текста рисунок отделяется сверху и снизу пустой строкой. На все рисунки в тексте должны быть ссылки («рис. 1»).</w:t>
      </w:r>
    </w:p>
    <w:p w:rsidR="00CB0DDE" w:rsidRPr="00440358" w:rsidRDefault="00CB0DDE"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Таблицы: обозначаются словом «Табл.» и нумеруются арабскими цифрами. Обозначение и порядковый номер таблицы (без точки) выравниваются по правому краю, название таблицы – на следующей строке, по центру. Межстрочный интервал внутри таблицы – одинарный.</w:t>
      </w:r>
    </w:p>
    <w:p w:rsidR="00CB0DDE" w:rsidRPr="00440358" w:rsidRDefault="00CB0DDE" w:rsidP="00CB0DDE">
      <w:pPr>
        <w:spacing w:after="0" w:line="276" w:lineRule="auto"/>
        <w:ind w:firstLine="567"/>
        <w:contextualSpacing/>
        <w:jc w:val="both"/>
        <w:rPr>
          <w:rFonts w:cstheme="minorHAnsi"/>
          <w:i/>
          <w:color w:val="000000" w:themeColor="text1"/>
        </w:rPr>
      </w:pPr>
      <w:r w:rsidRPr="00440358">
        <w:rPr>
          <w:rFonts w:cstheme="minorHAnsi"/>
          <w:i/>
          <w:color w:val="000000" w:themeColor="text1"/>
        </w:rPr>
        <w:t xml:space="preserve">Пример: </w:t>
      </w:r>
    </w:p>
    <w:p w:rsidR="00CB0DDE" w:rsidRPr="00440358" w:rsidRDefault="00CB0DDE" w:rsidP="00CB0DDE">
      <w:pPr>
        <w:spacing w:after="0" w:line="276" w:lineRule="auto"/>
        <w:contextualSpacing/>
        <w:jc w:val="right"/>
        <w:rPr>
          <w:rFonts w:cstheme="minorHAnsi"/>
          <w:color w:val="000000" w:themeColor="text1"/>
        </w:rPr>
      </w:pPr>
      <w:r w:rsidRPr="00440358">
        <w:rPr>
          <w:rFonts w:cstheme="minorHAnsi"/>
          <w:color w:val="000000" w:themeColor="text1"/>
        </w:rPr>
        <w:t>Табл. 1</w:t>
      </w:r>
    </w:p>
    <w:p w:rsidR="00CB0DDE" w:rsidRPr="00440358" w:rsidRDefault="00CB0DDE" w:rsidP="00CB0DDE">
      <w:pPr>
        <w:spacing w:after="0" w:line="276" w:lineRule="auto"/>
        <w:contextualSpacing/>
        <w:jc w:val="center"/>
        <w:rPr>
          <w:rFonts w:cstheme="minorHAnsi"/>
          <w:color w:val="000000" w:themeColor="text1"/>
        </w:rPr>
      </w:pPr>
      <w:r w:rsidRPr="00440358">
        <w:rPr>
          <w:rFonts w:cstheme="minorHAnsi"/>
          <w:color w:val="000000" w:themeColor="text1"/>
        </w:rPr>
        <w:t>Название таблицы</w:t>
      </w:r>
    </w:p>
    <w:p w:rsidR="00CB0DDE" w:rsidRPr="00440358" w:rsidRDefault="00CB0DDE"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На все таблицы в тексте должны быть ссылки («табл. 1»).</w:t>
      </w:r>
    </w:p>
    <w:p w:rsidR="00CB0DDE" w:rsidRPr="00440358" w:rsidRDefault="00CB0DDE" w:rsidP="00CB0DDE">
      <w:pPr>
        <w:spacing w:after="0" w:line="276" w:lineRule="auto"/>
        <w:ind w:firstLine="567"/>
        <w:contextualSpacing/>
        <w:jc w:val="both"/>
        <w:rPr>
          <w:rFonts w:cstheme="minorHAnsi"/>
          <w:color w:val="000000" w:themeColor="text1"/>
        </w:rPr>
      </w:pPr>
      <w:r w:rsidRPr="00440358">
        <w:rPr>
          <w:rFonts w:cstheme="minorHAnsi"/>
          <w:color w:val="000000" w:themeColor="text1"/>
        </w:rPr>
        <w:t>Шрифт в таблицах – 10 </w:t>
      </w:r>
      <w:r w:rsidRPr="00440358">
        <w:rPr>
          <w:rFonts w:cstheme="minorHAnsi"/>
          <w:color w:val="000000" w:themeColor="text1"/>
          <w:lang w:val="en-US"/>
        </w:rPr>
        <w:t>pt</w:t>
      </w:r>
      <w:r w:rsidRPr="00440358">
        <w:rPr>
          <w:rFonts w:cstheme="minorHAnsi"/>
          <w:color w:val="000000" w:themeColor="text1"/>
        </w:rPr>
        <w:t>, в рисунках – 12 пт.</w:t>
      </w:r>
    </w:p>
    <w:p w:rsidR="00CB0DDE" w:rsidRPr="00440358" w:rsidRDefault="00CB0DDE" w:rsidP="00CB0DDE">
      <w:pPr>
        <w:spacing w:after="0" w:line="276" w:lineRule="auto"/>
        <w:ind w:firstLine="567"/>
        <w:contextualSpacing/>
        <w:jc w:val="both"/>
        <w:rPr>
          <w:rFonts w:cstheme="minorHAnsi"/>
          <w:color w:val="000000" w:themeColor="text1"/>
          <w:sz w:val="24"/>
          <w:szCs w:val="24"/>
        </w:rPr>
      </w:pPr>
    </w:p>
    <w:p w:rsidR="00CB0DDE" w:rsidRPr="00440358" w:rsidRDefault="00CB0DDE" w:rsidP="00CB0DDE">
      <w:pPr>
        <w:spacing w:after="0" w:line="276" w:lineRule="auto"/>
        <w:ind w:firstLine="567"/>
        <w:contextualSpacing/>
        <w:jc w:val="both"/>
        <w:rPr>
          <w:rFonts w:cstheme="minorHAnsi"/>
          <w:color w:val="000000" w:themeColor="text1"/>
          <w:sz w:val="24"/>
          <w:szCs w:val="24"/>
        </w:rPr>
      </w:pPr>
      <w:r w:rsidRPr="00440358">
        <w:rPr>
          <w:rFonts w:cstheme="minorHAnsi"/>
          <w:color w:val="000000" w:themeColor="text1"/>
          <w:sz w:val="24"/>
          <w:szCs w:val="24"/>
        </w:rPr>
        <w:br w:type="page"/>
      </w:r>
    </w:p>
    <w:p w:rsidR="00CB0DDE" w:rsidRPr="001318BE" w:rsidRDefault="00CB0DDE" w:rsidP="00CB0DDE">
      <w:pPr>
        <w:spacing w:after="0" w:line="276" w:lineRule="auto"/>
        <w:contextualSpacing/>
        <w:jc w:val="center"/>
        <w:rPr>
          <w:rFonts w:cstheme="minorHAnsi"/>
          <w:bCs/>
          <w:color w:val="2E74B5" w:themeColor="accent1" w:themeShade="BF"/>
          <w:sz w:val="32"/>
          <w:szCs w:val="32"/>
        </w:rPr>
      </w:pPr>
      <w:r w:rsidRPr="001318BE">
        <w:rPr>
          <w:rFonts w:cstheme="minorHAnsi"/>
          <w:bCs/>
          <w:color w:val="2E74B5" w:themeColor="accent1" w:themeShade="BF"/>
          <w:sz w:val="32"/>
          <w:szCs w:val="32"/>
        </w:rPr>
        <w:lastRenderedPageBreak/>
        <w:t>ОБРАЗЕЦ ОФОРМЛЕНИЯ</w:t>
      </w:r>
    </w:p>
    <w:p w:rsidR="00CB0DDE" w:rsidRPr="006D67B1" w:rsidRDefault="00CB0DDE" w:rsidP="00CB0DDE">
      <w:pPr>
        <w:spacing w:after="0" w:line="276" w:lineRule="auto"/>
        <w:contextualSpacing/>
        <w:jc w:val="center"/>
        <w:rPr>
          <w:rFonts w:cstheme="minorHAnsi"/>
          <w:sz w:val="24"/>
          <w:szCs w:val="24"/>
        </w:rPr>
      </w:pPr>
    </w:p>
    <w:p w:rsidR="00CB0DDE" w:rsidRPr="00CE4E92" w:rsidRDefault="00CB0DDE" w:rsidP="00CB0DDE">
      <w:pPr>
        <w:spacing w:after="0"/>
        <w:jc w:val="right"/>
        <w:rPr>
          <w:rFonts w:ascii="Times New Roman" w:hAnsi="Times New Roman"/>
          <w:b/>
          <w:sz w:val="24"/>
          <w:szCs w:val="24"/>
        </w:rPr>
      </w:pPr>
      <w:r>
        <w:rPr>
          <w:rFonts w:ascii="Times New Roman" w:hAnsi="Times New Roman"/>
          <w:b/>
          <w:sz w:val="24"/>
          <w:szCs w:val="24"/>
        </w:rPr>
        <w:t>Иванов А. А.</w:t>
      </w:r>
      <w:r w:rsidRPr="001577E3">
        <w:rPr>
          <w:rFonts w:ascii="Times New Roman" w:hAnsi="Times New Roman"/>
          <w:b/>
          <w:sz w:val="24"/>
          <w:szCs w:val="24"/>
        </w:rPr>
        <w:t>,</w:t>
      </w:r>
    </w:p>
    <w:p w:rsidR="00CB0DDE" w:rsidRPr="00CE4E92" w:rsidRDefault="00CB0DDE" w:rsidP="00CB0DDE">
      <w:pPr>
        <w:spacing w:after="0"/>
        <w:contextualSpacing/>
        <w:jc w:val="right"/>
        <w:rPr>
          <w:rFonts w:ascii="Times New Roman" w:hAnsi="Times New Roman"/>
          <w:i/>
          <w:sz w:val="24"/>
          <w:szCs w:val="24"/>
        </w:rPr>
      </w:pPr>
      <w:r w:rsidRPr="003A4DF5">
        <w:rPr>
          <w:rFonts w:ascii="Times New Roman" w:hAnsi="Times New Roman"/>
          <w:i/>
          <w:sz w:val="24"/>
          <w:szCs w:val="24"/>
        </w:rPr>
        <w:t>Екатеринбургская академия современного искусства</w:t>
      </w:r>
    </w:p>
    <w:p w:rsidR="00CB0DDE" w:rsidRPr="00D91490" w:rsidRDefault="00CB0DDE" w:rsidP="00CB0DDE">
      <w:pPr>
        <w:spacing w:after="0"/>
        <w:jc w:val="right"/>
        <w:rPr>
          <w:rFonts w:ascii="Times New Roman" w:hAnsi="Times New Roman"/>
          <w:sz w:val="24"/>
          <w:szCs w:val="24"/>
          <w:highlight w:val="yellow"/>
        </w:rPr>
      </w:pPr>
      <w:r w:rsidRPr="00CC0A6E">
        <w:rPr>
          <w:rFonts w:ascii="Times New Roman" w:hAnsi="Times New Roman"/>
          <w:sz w:val="24"/>
          <w:szCs w:val="24"/>
          <w:lang w:val="en-US"/>
        </w:rPr>
        <w:t>mxhekiwc</w:t>
      </w:r>
      <w:r w:rsidRPr="00CC0A6E">
        <w:rPr>
          <w:rFonts w:ascii="Times New Roman" w:hAnsi="Times New Roman"/>
          <w:sz w:val="24"/>
          <w:szCs w:val="24"/>
        </w:rPr>
        <w:t>0</w:t>
      </w:r>
      <w:r w:rsidRPr="00CC0A6E">
        <w:rPr>
          <w:rFonts w:ascii="Times New Roman" w:hAnsi="Times New Roman"/>
          <w:sz w:val="24"/>
          <w:szCs w:val="24"/>
          <w:lang w:val="en-US"/>
        </w:rPr>
        <w:t>jfz</w:t>
      </w:r>
      <w:r w:rsidRPr="00CC0A6E">
        <w:rPr>
          <w:rFonts w:ascii="Times New Roman" w:hAnsi="Times New Roman"/>
          <w:sz w:val="24"/>
          <w:szCs w:val="24"/>
        </w:rPr>
        <w:t>@</w:t>
      </w:r>
      <w:r w:rsidRPr="00CC0A6E">
        <w:rPr>
          <w:rFonts w:ascii="Times New Roman" w:hAnsi="Times New Roman"/>
          <w:sz w:val="24"/>
          <w:szCs w:val="24"/>
          <w:lang w:val="en-US"/>
        </w:rPr>
        <w:t>mail</w:t>
      </w:r>
      <w:r w:rsidRPr="00CC0A6E">
        <w:rPr>
          <w:rFonts w:ascii="Times New Roman" w:hAnsi="Times New Roman"/>
          <w:sz w:val="24"/>
          <w:szCs w:val="24"/>
        </w:rPr>
        <w:t>.</w:t>
      </w:r>
      <w:r w:rsidRPr="00CC0A6E">
        <w:rPr>
          <w:rFonts w:ascii="Times New Roman" w:hAnsi="Times New Roman"/>
          <w:sz w:val="24"/>
          <w:szCs w:val="24"/>
          <w:lang w:val="en-US"/>
        </w:rPr>
        <w:t>ru</w:t>
      </w:r>
    </w:p>
    <w:p w:rsidR="00CB0DDE" w:rsidRPr="00CC0A6E" w:rsidRDefault="00CB0DDE" w:rsidP="00CB0DDE">
      <w:pPr>
        <w:spacing w:after="0"/>
        <w:jc w:val="right"/>
        <w:rPr>
          <w:rFonts w:ascii="Times New Roman" w:hAnsi="Times New Roman"/>
          <w:sz w:val="24"/>
          <w:szCs w:val="24"/>
          <w:highlight w:val="yellow"/>
        </w:rPr>
      </w:pPr>
    </w:p>
    <w:p w:rsidR="00CB0DDE" w:rsidRPr="00CC0A6E" w:rsidRDefault="00CB0DDE" w:rsidP="00CB0DDE">
      <w:pPr>
        <w:spacing w:after="0"/>
        <w:jc w:val="right"/>
        <w:rPr>
          <w:rFonts w:ascii="Times New Roman" w:eastAsia="Times New Roman" w:hAnsi="Times New Roman"/>
          <w:color w:val="333333"/>
          <w:sz w:val="24"/>
          <w:szCs w:val="24"/>
        </w:rPr>
      </w:pPr>
    </w:p>
    <w:p w:rsidR="00CB0DDE" w:rsidRPr="00D91490" w:rsidRDefault="004502ED" w:rsidP="00CB0DDE">
      <w:pPr>
        <w:spacing w:after="0"/>
        <w:ind w:right="141"/>
        <w:jc w:val="center"/>
        <w:rPr>
          <w:rFonts w:ascii="Times New Roman" w:hAnsi="Times New Roman"/>
          <w:b/>
          <w:sz w:val="24"/>
          <w:szCs w:val="24"/>
        </w:rPr>
      </w:pPr>
      <w:r w:rsidRPr="00D91490">
        <w:rPr>
          <w:rFonts w:ascii="Times New Roman" w:eastAsia="Times New Roman" w:hAnsi="Times New Roman" w:cs="Times New Roman"/>
          <w:b/>
          <w:sz w:val="24"/>
          <w:szCs w:val="24"/>
        </w:rPr>
        <w:t>По</w:t>
      </w:r>
      <w:r>
        <w:rPr>
          <w:rFonts w:ascii="Times New Roman" w:eastAsia="Times New Roman" w:hAnsi="Times New Roman" w:cs="Times New Roman"/>
          <w:b/>
          <w:sz w:val="24"/>
          <w:szCs w:val="24"/>
        </w:rPr>
        <w:t xml:space="preserve"> стопам Р. Флориды</w:t>
      </w:r>
    </w:p>
    <w:p w:rsidR="00CB0DDE" w:rsidRPr="00CC0A6E" w:rsidRDefault="00CB0DDE" w:rsidP="00CB0DDE">
      <w:pPr>
        <w:spacing w:after="0"/>
        <w:jc w:val="both"/>
        <w:rPr>
          <w:rFonts w:ascii="Times New Roman" w:hAnsi="Times New Roman"/>
          <w:sz w:val="24"/>
          <w:szCs w:val="24"/>
        </w:rPr>
      </w:pPr>
    </w:p>
    <w:p w:rsidR="00CB0DDE" w:rsidRPr="004147B7" w:rsidRDefault="00CB0DDE" w:rsidP="00CB0DDE">
      <w:pPr>
        <w:spacing w:after="0"/>
        <w:ind w:right="141" w:firstLine="709"/>
        <w:jc w:val="both"/>
        <w:rPr>
          <w:rFonts w:ascii="Times New Roman" w:eastAsia="Times New Roman" w:hAnsi="Times New Roman"/>
          <w:sz w:val="20"/>
          <w:szCs w:val="20"/>
        </w:rPr>
      </w:pPr>
      <w:r w:rsidRPr="00E85B94">
        <w:rPr>
          <w:rFonts w:ascii="Times New Roman" w:hAnsi="Times New Roman"/>
          <w:b/>
          <w:i/>
          <w:sz w:val="20"/>
          <w:szCs w:val="20"/>
        </w:rPr>
        <w:t>Аннотация</w:t>
      </w:r>
      <w:r w:rsidRPr="0078406E">
        <w:rPr>
          <w:rFonts w:ascii="Times New Roman" w:hAnsi="Times New Roman"/>
          <w:b/>
          <w:i/>
          <w:sz w:val="20"/>
          <w:szCs w:val="20"/>
        </w:rPr>
        <w:t>.</w:t>
      </w:r>
      <w:r w:rsidRPr="0078406E">
        <w:rPr>
          <w:rFonts w:ascii="Times New Roman" w:hAnsi="Times New Roman"/>
          <w:sz w:val="20"/>
          <w:szCs w:val="20"/>
        </w:rPr>
        <w:t xml:space="preserve"> </w:t>
      </w:r>
      <w:r w:rsidRPr="00350F13">
        <w:rPr>
          <w:rFonts w:ascii="Times New Roman" w:hAnsi="Times New Roman"/>
          <w:sz w:val="20"/>
          <w:szCs w:val="20"/>
        </w:rPr>
        <w:t>Систематизируются и обобщаются научные статьи и материалы научно-практических конференций 2010–201</w:t>
      </w:r>
      <w:r>
        <w:rPr>
          <w:rFonts w:ascii="Times New Roman" w:hAnsi="Times New Roman"/>
          <w:sz w:val="20"/>
          <w:szCs w:val="20"/>
        </w:rPr>
        <w:t>8</w:t>
      </w:r>
      <w:r w:rsidRPr="00350F13">
        <w:rPr>
          <w:rFonts w:ascii="Times New Roman" w:hAnsi="Times New Roman"/>
          <w:sz w:val="20"/>
          <w:szCs w:val="20"/>
        </w:rPr>
        <w:t xml:space="preserve"> гг., посвященных феномену «открытого города». Формулируются подходы к его изучению.</w:t>
      </w:r>
    </w:p>
    <w:p w:rsidR="00CB0DDE" w:rsidRPr="004147B7" w:rsidRDefault="00CB0DDE" w:rsidP="00CB0DDE">
      <w:pPr>
        <w:spacing w:after="0"/>
        <w:ind w:firstLine="709"/>
        <w:jc w:val="both"/>
        <w:rPr>
          <w:rFonts w:ascii="Times New Roman" w:hAnsi="Times New Roman"/>
          <w:sz w:val="20"/>
          <w:szCs w:val="20"/>
        </w:rPr>
      </w:pPr>
      <w:r w:rsidRPr="00603BE4">
        <w:rPr>
          <w:rFonts w:ascii="Times New Roman" w:hAnsi="Times New Roman"/>
          <w:b/>
          <w:i/>
          <w:sz w:val="20"/>
          <w:szCs w:val="20"/>
        </w:rPr>
        <w:t>Ключевые</w:t>
      </w:r>
      <w:r w:rsidRPr="004147B7">
        <w:rPr>
          <w:rFonts w:ascii="Times New Roman" w:hAnsi="Times New Roman"/>
          <w:b/>
          <w:i/>
          <w:sz w:val="20"/>
          <w:szCs w:val="20"/>
        </w:rPr>
        <w:t xml:space="preserve"> </w:t>
      </w:r>
      <w:r w:rsidRPr="00603BE4">
        <w:rPr>
          <w:rFonts w:ascii="Times New Roman" w:hAnsi="Times New Roman"/>
          <w:b/>
          <w:i/>
          <w:sz w:val="20"/>
          <w:szCs w:val="20"/>
        </w:rPr>
        <w:t>слова</w:t>
      </w:r>
      <w:r w:rsidRPr="004147B7">
        <w:rPr>
          <w:rFonts w:ascii="Times New Roman" w:hAnsi="Times New Roman"/>
          <w:b/>
          <w:i/>
          <w:sz w:val="20"/>
          <w:szCs w:val="20"/>
        </w:rPr>
        <w:t>:</w:t>
      </w:r>
      <w:r w:rsidRPr="004147B7">
        <w:rPr>
          <w:rFonts w:ascii="Times New Roman" w:hAnsi="Times New Roman"/>
          <w:sz w:val="20"/>
          <w:szCs w:val="20"/>
        </w:rPr>
        <w:t xml:space="preserve"> </w:t>
      </w:r>
      <w:r w:rsidRPr="00350F13">
        <w:rPr>
          <w:rFonts w:ascii="Times New Roman" w:hAnsi="Times New Roman"/>
          <w:sz w:val="20"/>
          <w:szCs w:val="20"/>
        </w:rPr>
        <w:t>открытый город, научный обзор, научная периодика, материалы конференций</w:t>
      </w:r>
      <w:r w:rsidRPr="004147B7">
        <w:rPr>
          <w:rFonts w:ascii="Times New Roman" w:hAnsi="Times New Roman"/>
          <w:sz w:val="20"/>
        </w:rPr>
        <w:t>.</w:t>
      </w:r>
    </w:p>
    <w:p w:rsidR="00CB0DDE" w:rsidRPr="00CC0A6E" w:rsidRDefault="00CB0DDE" w:rsidP="00CB0DDE">
      <w:pPr>
        <w:spacing w:after="0"/>
        <w:jc w:val="both"/>
        <w:rPr>
          <w:rFonts w:ascii="Times New Roman" w:hAnsi="Times New Roman"/>
          <w:sz w:val="24"/>
          <w:szCs w:val="24"/>
        </w:rPr>
      </w:pPr>
    </w:p>
    <w:p w:rsidR="00531E65" w:rsidRDefault="00531E65" w:rsidP="00531E65">
      <w:pPr>
        <w:spacing w:after="0"/>
        <w:jc w:val="right"/>
        <w:rPr>
          <w:rFonts w:ascii="Times New Roman" w:hAnsi="Times New Roman"/>
          <w:b/>
          <w:sz w:val="24"/>
          <w:szCs w:val="24"/>
        </w:rPr>
      </w:pPr>
    </w:p>
    <w:p w:rsidR="00531E65" w:rsidRPr="00F4714E" w:rsidRDefault="00531E65" w:rsidP="00531E65">
      <w:pPr>
        <w:spacing w:after="0"/>
        <w:jc w:val="right"/>
        <w:rPr>
          <w:rFonts w:ascii="Times New Roman" w:eastAsia="Times New Roman" w:hAnsi="Times New Roman"/>
          <w:b/>
          <w:sz w:val="24"/>
          <w:szCs w:val="24"/>
          <w:lang w:val="en-US"/>
        </w:rPr>
      </w:pPr>
      <w:r>
        <w:rPr>
          <w:rFonts w:ascii="Times New Roman" w:hAnsi="Times New Roman"/>
          <w:b/>
          <w:sz w:val="24"/>
          <w:szCs w:val="24"/>
        </w:rPr>
        <w:t>Иванов</w:t>
      </w:r>
      <w:r w:rsidRPr="000424A7">
        <w:rPr>
          <w:rFonts w:ascii="Times New Roman" w:hAnsi="Times New Roman"/>
          <w:b/>
          <w:sz w:val="24"/>
          <w:szCs w:val="24"/>
          <w:lang w:val="en-US"/>
        </w:rPr>
        <w:t xml:space="preserve"> </w:t>
      </w:r>
      <w:r>
        <w:rPr>
          <w:rFonts w:ascii="Times New Roman" w:hAnsi="Times New Roman"/>
          <w:b/>
          <w:sz w:val="24"/>
          <w:szCs w:val="24"/>
          <w:lang w:val="en-US"/>
        </w:rPr>
        <w:t>A</w:t>
      </w:r>
      <w:r w:rsidRPr="00F4714E">
        <w:rPr>
          <w:rFonts w:ascii="Times New Roman" w:hAnsi="Times New Roman"/>
          <w:b/>
          <w:sz w:val="24"/>
          <w:szCs w:val="24"/>
          <w:lang w:val="en-US"/>
        </w:rPr>
        <w:t xml:space="preserve">. </w:t>
      </w:r>
      <w:r>
        <w:rPr>
          <w:rFonts w:ascii="Times New Roman" w:hAnsi="Times New Roman"/>
          <w:b/>
          <w:sz w:val="24"/>
          <w:szCs w:val="24"/>
          <w:lang w:val="en-US"/>
        </w:rPr>
        <w:t>A</w:t>
      </w:r>
      <w:r w:rsidRPr="00F4714E">
        <w:rPr>
          <w:rFonts w:ascii="Times New Roman" w:hAnsi="Times New Roman"/>
          <w:b/>
          <w:sz w:val="24"/>
          <w:szCs w:val="24"/>
          <w:lang w:val="en-US"/>
        </w:rPr>
        <w:t>.</w:t>
      </w:r>
      <w:r w:rsidRPr="00F4714E">
        <w:rPr>
          <w:rFonts w:ascii="Times New Roman" w:eastAsia="Times New Roman" w:hAnsi="Times New Roman"/>
          <w:b/>
          <w:sz w:val="24"/>
          <w:szCs w:val="24"/>
          <w:lang w:val="en-US"/>
        </w:rPr>
        <w:t>,</w:t>
      </w:r>
    </w:p>
    <w:p w:rsidR="00531E65" w:rsidRPr="004147B7" w:rsidRDefault="00531E65" w:rsidP="00531E65">
      <w:pPr>
        <w:spacing w:after="0"/>
        <w:jc w:val="right"/>
        <w:rPr>
          <w:rFonts w:ascii="Times New Roman" w:hAnsi="Times New Roman"/>
          <w:i/>
          <w:sz w:val="24"/>
          <w:szCs w:val="24"/>
          <w:highlight w:val="yellow"/>
          <w:lang w:val="en-US"/>
        </w:rPr>
      </w:pPr>
      <w:r w:rsidRPr="005C3439">
        <w:rPr>
          <w:rFonts w:ascii="Times New Roman" w:hAnsi="Times New Roman"/>
          <w:i/>
          <w:sz w:val="24"/>
          <w:szCs w:val="24"/>
          <w:lang w:val="en-US"/>
        </w:rPr>
        <w:t>Ekaterinburg Academy of Contemporary Art</w:t>
      </w:r>
    </w:p>
    <w:p w:rsidR="00531E65" w:rsidRPr="0022414F" w:rsidRDefault="00531E65" w:rsidP="00531E65">
      <w:pPr>
        <w:spacing w:after="0"/>
        <w:jc w:val="right"/>
        <w:rPr>
          <w:rFonts w:ascii="Times New Roman" w:hAnsi="Times New Roman"/>
          <w:sz w:val="24"/>
          <w:szCs w:val="24"/>
          <w:lang w:val="en-US"/>
        </w:rPr>
      </w:pPr>
      <w:r w:rsidRPr="00CC0A6E">
        <w:rPr>
          <w:rFonts w:ascii="Times New Roman" w:hAnsi="Times New Roman"/>
          <w:sz w:val="24"/>
          <w:szCs w:val="24"/>
          <w:lang w:val="en-US"/>
        </w:rPr>
        <w:t>mxhekiwc</w:t>
      </w:r>
      <w:r w:rsidRPr="0022414F">
        <w:rPr>
          <w:rFonts w:ascii="Times New Roman" w:hAnsi="Times New Roman"/>
          <w:sz w:val="24"/>
          <w:szCs w:val="24"/>
          <w:lang w:val="en-US"/>
        </w:rPr>
        <w:t>0</w:t>
      </w:r>
      <w:r w:rsidRPr="00CC0A6E">
        <w:rPr>
          <w:rFonts w:ascii="Times New Roman" w:hAnsi="Times New Roman"/>
          <w:sz w:val="24"/>
          <w:szCs w:val="24"/>
          <w:lang w:val="en-US"/>
        </w:rPr>
        <w:t>jfz</w:t>
      </w:r>
      <w:r w:rsidRPr="0022414F">
        <w:rPr>
          <w:rFonts w:ascii="Times New Roman" w:hAnsi="Times New Roman"/>
          <w:sz w:val="24"/>
          <w:szCs w:val="24"/>
          <w:lang w:val="en-US"/>
        </w:rPr>
        <w:t>@</w:t>
      </w:r>
      <w:r w:rsidRPr="00CC0A6E">
        <w:rPr>
          <w:rFonts w:ascii="Times New Roman" w:hAnsi="Times New Roman"/>
          <w:sz w:val="24"/>
          <w:szCs w:val="24"/>
          <w:lang w:val="en-US"/>
        </w:rPr>
        <w:t>mail</w:t>
      </w:r>
      <w:r w:rsidRPr="0022414F">
        <w:rPr>
          <w:rFonts w:ascii="Times New Roman" w:hAnsi="Times New Roman"/>
          <w:sz w:val="24"/>
          <w:szCs w:val="24"/>
          <w:lang w:val="en-US"/>
        </w:rPr>
        <w:t>.</w:t>
      </w:r>
      <w:r w:rsidRPr="00CC0A6E">
        <w:rPr>
          <w:rFonts w:ascii="Times New Roman" w:hAnsi="Times New Roman"/>
          <w:sz w:val="24"/>
          <w:szCs w:val="24"/>
          <w:lang w:val="en-US"/>
        </w:rPr>
        <w:t>ru</w:t>
      </w:r>
    </w:p>
    <w:p w:rsidR="00531E65" w:rsidRDefault="00531E65" w:rsidP="00CB0DDE">
      <w:pPr>
        <w:spacing w:after="0"/>
        <w:jc w:val="center"/>
        <w:rPr>
          <w:rFonts w:ascii="Times New Roman" w:hAnsi="Times New Roman"/>
          <w:b/>
          <w:sz w:val="24"/>
          <w:szCs w:val="24"/>
          <w:lang w:val="en-US"/>
        </w:rPr>
      </w:pPr>
    </w:p>
    <w:p w:rsidR="00CB0DDE" w:rsidRDefault="004502ED" w:rsidP="00CB0DDE">
      <w:pPr>
        <w:spacing w:after="0"/>
        <w:jc w:val="center"/>
        <w:rPr>
          <w:rFonts w:ascii="Times New Roman" w:eastAsia="Verdana" w:hAnsi="Times New Roman"/>
          <w:b/>
          <w:sz w:val="24"/>
          <w:szCs w:val="24"/>
          <w:lang w:val="en-US"/>
        </w:rPr>
      </w:pPr>
      <w:r w:rsidRPr="00CC0A6E">
        <w:rPr>
          <w:rFonts w:ascii="Times New Roman" w:hAnsi="Times New Roman"/>
          <w:b/>
          <w:sz w:val="24"/>
          <w:szCs w:val="24"/>
          <w:lang w:val="en-US"/>
        </w:rPr>
        <w:t xml:space="preserve">In the </w:t>
      </w:r>
      <w:r>
        <w:rPr>
          <w:rFonts w:ascii="Times New Roman" w:hAnsi="Times New Roman"/>
          <w:b/>
          <w:sz w:val="24"/>
          <w:szCs w:val="24"/>
          <w:lang w:val="en-US"/>
        </w:rPr>
        <w:t>F</w:t>
      </w:r>
      <w:r w:rsidRPr="00CC0A6E">
        <w:rPr>
          <w:rFonts w:ascii="Times New Roman" w:hAnsi="Times New Roman"/>
          <w:b/>
          <w:sz w:val="24"/>
          <w:szCs w:val="24"/>
          <w:lang w:val="en-US"/>
        </w:rPr>
        <w:t xml:space="preserve">ootsteps of </w:t>
      </w:r>
      <w:r>
        <w:rPr>
          <w:rFonts w:ascii="Times New Roman" w:hAnsi="Times New Roman"/>
          <w:b/>
          <w:sz w:val="24"/>
          <w:szCs w:val="24"/>
          <w:lang w:val="en-US"/>
        </w:rPr>
        <w:t>R</w:t>
      </w:r>
      <w:r w:rsidRPr="00CC0A6E">
        <w:rPr>
          <w:rFonts w:ascii="Times New Roman" w:hAnsi="Times New Roman"/>
          <w:b/>
          <w:sz w:val="24"/>
          <w:szCs w:val="24"/>
          <w:lang w:val="en-US"/>
        </w:rPr>
        <w:t>. Florida</w:t>
      </w:r>
    </w:p>
    <w:p w:rsidR="00CB0DDE" w:rsidRPr="00CC0A6E" w:rsidRDefault="00CB0DDE" w:rsidP="00CB0DDE">
      <w:pPr>
        <w:spacing w:after="0"/>
        <w:jc w:val="both"/>
        <w:rPr>
          <w:rFonts w:ascii="Times New Roman" w:hAnsi="Times New Roman"/>
          <w:sz w:val="24"/>
          <w:szCs w:val="24"/>
          <w:lang w:val="en-US"/>
        </w:rPr>
      </w:pPr>
    </w:p>
    <w:p w:rsidR="00CB0DDE" w:rsidRDefault="00CB0DDE" w:rsidP="00CB0DDE">
      <w:pPr>
        <w:shd w:val="clear" w:color="auto" w:fill="FFFFFF"/>
        <w:spacing w:after="0"/>
        <w:ind w:firstLine="709"/>
        <w:jc w:val="both"/>
        <w:rPr>
          <w:rFonts w:ascii="Times New Roman" w:eastAsia="Times New Roman" w:hAnsi="Times New Roman"/>
          <w:sz w:val="20"/>
          <w:szCs w:val="20"/>
          <w:lang w:val="en-US"/>
        </w:rPr>
      </w:pPr>
      <w:r w:rsidRPr="006E19FE">
        <w:rPr>
          <w:rFonts w:ascii="Times New Roman" w:hAnsi="Times New Roman"/>
          <w:b/>
          <w:i/>
          <w:sz w:val="20"/>
          <w:szCs w:val="20"/>
          <w:lang w:val="en-US"/>
        </w:rPr>
        <w:t>Abstract.</w:t>
      </w:r>
      <w:r w:rsidRPr="006E19FE">
        <w:rPr>
          <w:rFonts w:ascii="Times New Roman" w:hAnsi="Times New Roman"/>
          <w:sz w:val="20"/>
          <w:szCs w:val="20"/>
          <w:lang w:val="en-US"/>
        </w:rPr>
        <w:t xml:space="preserve"> </w:t>
      </w:r>
      <w:r w:rsidRPr="00350F13">
        <w:rPr>
          <w:rFonts w:ascii="Times New Roman" w:eastAsia="Times New Roman" w:hAnsi="Times New Roman"/>
          <w:sz w:val="20"/>
          <w:szCs w:val="24"/>
          <w:lang w:val="en-US"/>
        </w:rPr>
        <w:t>Scientific articles and materials of academic and research conferences of 2010-2018 devoted to a phenomenon of "the open city" are systematized and generalized. Approaches to its studying are formulated.</w:t>
      </w:r>
    </w:p>
    <w:p w:rsidR="00CB0DDE" w:rsidRDefault="00CB0DDE" w:rsidP="00CB0DDE">
      <w:pPr>
        <w:shd w:val="clear" w:color="auto" w:fill="FFFFFF"/>
        <w:spacing w:after="0"/>
        <w:ind w:firstLine="709"/>
        <w:jc w:val="both"/>
        <w:rPr>
          <w:rFonts w:ascii="Times New Roman" w:hAnsi="Times New Roman"/>
          <w:sz w:val="20"/>
          <w:szCs w:val="20"/>
          <w:lang w:val="en-US"/>
        </w:rPr>
      </w:pPr>
      <w:r w:rsidRPr="004472A4">
        <w:rPr>
          <w:rFonts w:ascii="Times New Roman" w:hAnsi="Times New Roman"/>
          <w:b/>
          <w:i/>
          <w:sz w:val="20"/>
          <w:szCs w:val="20"/>
          <w:lang w:val="en-US"/>
        </w:rPr>
        <w:t>Keywords</w:t>
      </w:r>
      <w:r w:rsidRPr="004472A4">
        <w:rPr>
          <w:rFonts w:ascii="Times New Roman" w:hAnsi="Times New Roman"/>
          <w:b/>
          <w:sz w:val="20"/>
          <w:szCs w:val="20"/>
          <w:lang w:val="en-US"/>
        </w:rPr>
        <w:t>:</w:t>
      </w:r>
      <w:r w:rsidRPr="004472A4">
        <w:rPr>
          <w:rFonts w:ascii="Times New Roman" w:hAnsi="Times New Roman"/>
          <w:sz w:val="20"/>
          <w:szCs w:val="20"/>
          <w:lang w:val="en-US"/>
        </w:rPr>
        <w:t xml:space="preserve"> </w:t>
      </w:r>
      <w:r w:rsidRPr="00350F13">
        <w:rPr>
          <w:rFonts w:ascii="Times New Roman" w:hAnsi="Times New Roman"/>
          <w:sz w:val="20"/>
          <w:szCs w:val="24"/>
          <w:shd w:val="clear" w:color="auto" w:fill="FFFFFF"/>
          <w:lang w:val="en-US"/>
        </w:rPr>
        <w:t>open city, scientific overview, scientific periodical press, materials of conferences</w:t>
      </w:r>
      <w:r>
        <w:rPr>
          <w:rFonts w:ascii="Times New Roman" w:hAnsi="Times New Roman"/>
          <w:sz w:val="20"/>
          <w:szCs w:val="20"/>
          <w:lang w:val="en-US"/>
        </w:rPr>
        <w:t>.</w:t>
      </w:r>
    </w:p>
    <w:p w:rsidR="00CB0DDE" w:rsidRPr="00CC0A6E" w:rsidRDefault="00CB0DDE" w:rsidP="00CB0DDE">
      <w:pPr>
        <w:shd w:val="clear" w:color="auto" w:fill="FFFFFF"/>
        <w:spacing w:after="0"/>
        <w:jc w:val="both"/>
        <w:rPr>
          <w:rFonts w:ascii="Times New Roman" w:hAnsi="Times New Roman"/>
          <w:sz w:val="24"/>
          <w:szCs w:val="24"/>
          <w:lang w:val="en-US"/>
        </w:rPr>
      </w:pPr>
    </w:p>
    <w:p w:rsidR="00CB0DDE" w:rsidRDefault="00CB0DDE" w:rsidP="00CB0DDE">
      <w:pPr>
        <w:spacing w:after="0"/>
        <w:ind w:firstLine="709"/>
        <w:contextualSpacing/>
        <w:jc w:val="both"/>
        <w:rPr>
          <w:rFonts w:ascii="Times New Roman" w:hAnsi="Times New Roman"/>
          <w:sz w:val="24"/>
          <w:szCs w:val="24"/>
        </w:rPr>
      </w:pPr>
      <w:r>
        <w:rPr>
          <w:rFonts w:ascii="Times New Roman" w:hAnsi="Times New Roman"/>
          <w:sz w:val="24"/>
          <w:szCs w:val="24"/>
        </w:rPr>
        <w:t>Текст Текст Текст 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cs="Times New Roman"/>
          <w:sz w:val="24"/>
          <w:szCs w:val="24"/>
        </w:rPr>
        <w:t>[1; 2, с. 86]</w:t>
      </w:r>
      <w:r>
        <w:rPr>
          <w:rFonts w:ascii="Times New Roman" w:hAnsi="Times New Roman"/>
          <w:sz w:val="24"/>
          <w:szCs w:val="24"/>
        </w:rPr>
        <w:t xml:space="preserve"> 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w:t>
      </w:r>
      <w:r w:rsidRPr="008C0141">
        <w:rPr>
          <w:rFonts w:ascii="Times New Roman" w:hAnsi="Times New Roman"/>
          <w:sz w:val="24"/>
          <w:szCs w:val="24"/>
        </w:rPr>
        <w:t xml:space="preserve"> </w:t>
      </w:r>
      <w:r>
        <w:rPr>
          <w:rFonts w:ascii="Times New Roman" w:hAnsi="Times New Roman"/>
          <w:sz w:val="24"/>
          <w:szCs w:val="24"/>
        </w:rPr>
        <w:t>Текст (рис. 1).</w:t>
      </w:r>
    </w:p>
    <w:p w:rsidR="00CB0DDE" w:rsidRDefault="00CB0DDE" w:rsidP="00CB0DDE">
      <w:pPr>
        <w:spacing w:after="0"/>
        <w:ind w:firstLine="709"/>
        <w:contextualSpacing/>
        <w:jc w:val="both"/>
        <w:rPr>
          <w:rFonts w:ascii="Times New Roman" w:hAnsi="Times New Roman"/>
          <w:sz w:val="20"/>
          <w:szCs w:val="20"/>
        </w:rPr>
      </w:pPr>
    </w:p>
    <w:p w:rsidR="00CB0DDE" w:rsidRPr="00FC2809" w:rsidRDefault="00CB0DDE" w:rsidP="00CB0DDE">
      <w:pPr>
        <w:spacing w:after="0"/>
        <w:ind w:firstLine="709"/>
        <w:contextualSpacing/>
        <w:jc w:val="both"/>
        <w:rPr>
          <w:rFonts w:ascii="Times New Roman" w:hAnsi="Times New Roman"/>
          <w:b/>
          <w:sz w:val="20"/>
          <w:szCs w:val="20"/>
        </w:rPr>
      </w:pPr>
      <w:r w:rsidRPr="00FC2809">
        <w:rPr>
          <w:rFonts w:ascii="Times New Roman" w:hAnsi="Times New Roman"/>
          <w:b/>
          <w:sz w:val="20"/>
          <w:szCs w:val="20"/>
        </w:rPr>
        <w:t>Литература</w:t>
      </w:r>
    </w:p>
    <w:p w:rsidR="00CB0DDE" w:rsidRDefault="00CB0DDE" w:rsidP="00CB0DDE">
      <w:pPr>
        <w:spacing w:after="0"/>
        <w:ind w:firstLine="709"/>
        <w:contextualSpacing/>
        <w:jc w:val="both"/>
        <w:rPr>
          <w:rFonts w:ascii="Times New Roman" w:hAnsi="Times New Roman"/>
          <w:sz w:val="20"/>
          <w:szCs w:val="20"/>
        </w:rPr>
      </w:pPr>
    </w:p>
    <w:p w:rsidR="00CB0DDE" w:rsidRDefault="00CB0DDE" w:rsidP="00CB0DDE">
      <w:pPr>
        <w:spacing w:after="0"/>
        <w:ind w:firstLine="709"/>
        <w:jc w:val="both"/>
        <w:rPr>
          <w:rFonts w:ascii="Times New Roman" w:hAnsi="Times New Roman"/>
          <w:sz w:val="20"/>
          <w:szCs w:val="20"/>
        </w:rPr>
      </w:pPr>
      <w:r>
        <w:rPr>
          <w:rFonts w:ascii="Times New Roman" w:hAnsi="Times New Roman"/>
          <w:sz w:val="20"/>
          <w:szCs w:val="20"/>
        </w:rPr>
        <w:t>1</w:t>
      </w:r>
      <w:r w:rsidRPr="00056797">
        <w:rPr>
          <w:rFonts w:ascii="Times New Roman" w:hAnsi="Times New Roman"/>
          <w:sz w:val="20"/>
          <w:szCs w:val="20"/>
        </w:rPr>
        <w:t>. Пронин А. А. В поиске новых культурных городских смыслов и практик / А. А. Пронин // Культура открытого города: новые смыслы и практики: материалы V Всероссийской (с международным участием) научно-практической конференции студентов, аспирантов и молодых ученых (Екатеринб</w:t>
      </w:r>
      <w:r>
        <w:rPr>
          <w:rFonts w:ascii="Times New Roman" w:hAnsi="Times New Roman"/>
          <w:sz w:val="20"/>
          <w:szCs w:val="20"/>
        </w:rPr>
        <w:t>ург, 30 нояб. – 2 дек. 2017 </w:t>
      </w:r>
      <w:r w:rsidRPr="00056797">
        <w:rPr>
          <w:rFonts w:ascii="Times New Roman" w:hAnsi="Times New Roman"/>
          <w:sz w:val="20"/>
          <w:szCs w:val="20"/>
        </w:rPr>
        <w:t>г.) / науч. ред. А. А. Пронин; Л. Е. Петрова, И. А. Ахьямова. Екатеринбург: Екатеринбургская академия современного искусства, 2017. С. 4–9.</w:t>
      </w:r>
    </w:p>
    <w:p w:rsidR="00CB0DDE" w:rsidRPr="00056797" w:rsidRDefault="00CB0DDE" w:rsidP="00CB0DDE">
      <w:pPr>
        <w:spacing w:after="0"/>
        <w:ind w:firstLine="709"/>
        <w:jc w:val="both"/>
        <w:rPr>
          <w:rFonts w:ascii="Times New Roman" w:hAnsi="Times New Roman"/>
          <w:sz w:val="20"/>
          <w:szCs w:val="20"/>
        </w:rPr>
      </w:pPr>
      <w:r>
        <w:rPr>
          <w:rFonts w:ascii="Times New Roman" w:hAnsi="Times New Roman"/>
          <w:sz w:val="20"/>
          <w:szCs w:val="20"/>
        </w:rPr>
        <w:t xml:space="preserve">2. </w:t>
      </w:r>
      <w:r w:rsidRPr="00056797">
        <w:rPr>
          <w:rFonts w:ascii="Times New Roman" w:hAnsi="Times New Roman"/>
          <w:sz w:val="20"/>
          <w:szCs w:val="20"/>
        </w:rPr>
        <w:t>Ильченко М. С. Проект «Уралмаш»: культурное будущее [пост]индустриальных городов» / М. С. Ильченко, Л. Е. Петрова, А. А. Пронин // Известия высших учебных заведений. Уральский регион. 2017. № 2. С. 144–144.</w:t>
      </w:r>
    </w:p>
    <w:p w:rsidR="00CB0DDE" w:rsidRPr="00056797" w:rsidRDefault="00CB0DDE" w:rsidP="00CB0DDE">
      <w:pPr>
        <w:spacing w:after="0"/>
        <w:ind w:firstLine="709"/>
        <w:jc w:val="both"/>
        <w:rPr>
          <w:rFonts w:ascii="Times New Roman" w:hAnsi="Times New Roman"/>
          <w:sz w:val="20"/>
          <w:szCs w:val="20"/>
        </w:rPr>
      </w:pPr>
      <w:r>
        <w:rPr>
          <w:rFonts w:ascii="Times New Roman" w:hAnsi="Times New Roman"/>
          <w:sz w:val="20"/>
          <w:szCs w:val="20"/>
        </w:rPr>
        <w:t xml:space="preserve">3. </w:t>
      </w:r>
      <w:r w:rsidRPr="002C68D1">
        <w:rPr>
          <w:rFonts w:ascii="Times New Roman" w:eastAsia="Times New Roman" w:hAnsi="Times New Roman"/>
          <w:sz w:val="20"/>
          <w:szCs w:val="20"/>
        </w:rPr>
        <w:t xml:space="preserve">Лебедев А. Создание навигации для парка </w:t>
      </w:r>
      <w:r>
        <w:rPr>
          <w:rFonts w:ascii="Times New Roman" w:eastAsia="Times New Roman" w:hAnsi="Times New Roman"/>
          <w:sz w:val="20"/>
          <w:szCs w:val="20"/>
        </w:rPr>
        <w:t>«Зарядье»</w:t>
      </w:r>
      <w:r w:rsidRPr="002C68D1">
        <w:rPr>
          <w:rFonts w:ascii="Times New Roman" w:eastAsia="Times New Roman" w:hAnsi="Times New Roman"/>
          <w:sz w:val="20"/>
          <w:szCs w:val="20"/>
        </w:rPr>
        <w:t xml:space="preserve"> [Эл</w:t>
      </w:r>
      <w:r>
        <w:rPr>
          <w:rFonts w:ascii="Times New Roman" w:eastAsia="Times New Roman" w:hAnsi="Times New Roman"/>
          <w:sz w:val="20"/>
          <w:szCs w:val="20"/>
        </w:rPr>
        <w:t>.</w:t>
      </w:r>
      <w:r w:rsidRPr="002C68D1">
        <w:rPr>
          <w:rFonts w:ascii="Times New Roman" w:eastAsia="Times New Roman" w:hAnsi="Times New Roman"/>
          <w:sz w:val="20"/>
          <w:szCs w:val="20"/>
        </w:rPr>
        <w:t xml:space="preserve"> ресурс]</w:t>
      </w:r>
      <w:r>
        <w:rPr>
          <w:rFonts w:ascii="Times New Roman" w:eastAsia="Times New Roman" w:hAnsi="Times New Roman"/>
          <w:sz w:val="20"/>
          <w:szCs w:val="20"/>
        </w:rPr>
        <w:t xml:space="preserve"> </w:t>
      </w:r>
      <w:r w:rsidRPr="009076C3">
        <w:rPr>
          <w:rFonts w:ascii="Times New Roman" w:eastAsia="Times New Roman" w:hAnsi="Times New Roman"/>
          <w:sz w:val="20"/>
          <w:szCs w:val="20"/>
        </w:rPr>
        <w:t>/</w:t>
      </w:r>
      <w:r>
        <w:rPr>
          <w:rFonts w:ascii="Times New Roman" w:eastAsia="Times New Roman" w:hAnsi="Times New Roman"/>
          <w:sz w:val="20"/>
          <w:szCs w:val="20"/>
        </w:rPr>
        <w:t xml:space="preserve"> А. Лебедев</w:t>
      </w:r>
      <w:r w:rsidRPr="002C68D1">
        <w:rPr>
          <w:rFonts w:ascii="Times New Roman" w:eastAsia="Times New Roman" w:hAnsi="Times New Roman"/>
          <w:sz w:val="20"/>
          <w:szCs w:val="20"/>
        </w:rPr>
        <w:t xml:space="preserve">. </w:t>
      </w:r>
      <w:r>
        <w:rPr>
          <w:rFonts w:ascii="Times New Roman" w:eastAsia="Times New Roman" w:hAnsi="Times New Roman"/>
          <w:sz w:val="20"/>
          <w:szCs w:val="20"/>
          <w:lang w:val="en-US"/>
        </w:rPr>
        <w:t>URL</w:t>
      </w:r>
      <w:r w:rsidRPr="00475F6D">
        <w:rPr>
          <w:rFonts w:ascii="Times New Roman" w:eastAsia="Times New Roman" w:hAnsi="Times New Roman"/>
          <w:sz w:val="20"/>
          <w:szCs w:val="20"/>
        </w:rPr>
        <w:t xml:space="preserve">: </w:t>
      </w:r>
      <w:r w:rsidRPr="00475F6D">
        <w:rPr>
          <w:rFonts w:ascii="Times New Roman" w:eastAsia="Times New Roman" w:hAnsi="Times New Roman"/>
          <w:sz w:val="20"/>
          <w:szCs w:val="20"/>
          <w:lang w:val="en-US"/>
        </w:rPr>
        <w:t>www</w:t>
      </w:r>
      <w:r w:rsidRPr="00475F6D">
        <w:rPr>
          <w:rFonts w:ascii="Times New Roman" w:eastAsia="Times New Roman" w:hAnsi="Times New Roman"/>
          <w:sz w:val="20"/>
          <w:szCs w:val="20"/>
        </w:rPr>
        <w:t>.</w:t>
      </w:r>
      <w:r w:rsidRPr="00475F6D">
        <w:rPr>
          <w:rFonts w:ascii="Times New Roman" w:eastAsia="Times New Roman" w:hAnsi="Times New Roman"/>
          <w:sz w:val="20"/>
          <w:szCs w:val="20"/>
          <w:lang w:val="en-US"/>
        </w:rPr>
        <w:t>artlebedev</w:t>
      </w:r>
      <w:r w:rsidRPr="00475F6D">
        <w:rPr>
          <w:rFonts w:ascii="Times New Roman" w:eastAsia="Times New Roman" w:hAnsi="Times New Roman"/>
          <w:sz w:val="20"/>
          <w:szCs w:val="20"/>
        </w:rPr>
        <w:t>.</w:t>
      </w:r>
      <w:r w:rsidRPr="00475F6D">
        <w:rPr>
          <w:rFonts w:ascii="Times New Roman" w:eastAsia="Times New Roman" w:hAnsi="Times New Roman"/>
          <w:sz w:val="20"/>
          <w:szCs w:val="20"/>
          <w:lang w:val="en-US"/>
        </w:rPr>
        <w:t>ru</w:t>
      </w:r>
      <w:r w:rsidRPr="00475F6D">
        <w:rPr>
          <w:rFonts w:ascii="Times New Roman" w:eastAsia="Times New Roman" w:hAnsi="Times New Roman"/>
          <w:sz w:val="20"/>
          <w:szCs w:val="20"/>
        </w:rPr>
        <w:t>/</w:t>
      </w:r>
      <w:r w:rsidRPr="00475F6D">
        <w:rPr>
          <w:rFonts w:ascii="Times New Roman" w:eastAsia="Times New Roman" w:hAnsi="Times New Roman"/>
          <w:sz w:val="20"/>
          <w:szCs w:val="20"/>
          <w:lang w:val="en-US"/>
        </w:rPr>
        <w:t>zaryadye</w:t>
      </w:r>
      <w:r w:rsidRPr="00475F6D">
        <w:rPr>
          <w:rFonts w:ascii="Times New Roman" w:eastAsia="Times New Roman" w:hAnsi="Times New Roman"/>
          <w:sz w:val="20"/>
          <w:szCs w:val="20"/>
        </w:rPr>
        <w:t>/</w:t>
      </w:r>
      <w:r w:rsidRPr="00475F6D">
        <w:rPr>
          <w:rFonts w:ascii="Times New Roman" w:eastAsia="Times New Roman" w:hAnsi="Times New Roman"/>
          <w:sz w:val="20"/>
          <w:szCs w:val="20"/>
          <w:lang w:val="en-US"/>
        </w:rPr>
        <w:t>navigation</w:t>
      </w:r>
      <w:r w:rsidRPr="00475F6D">
        <w:rPr>
          <w:rFonts w:ascii="Times New Roman" w:eastAsia="Times New Roman" w:hAnsi="Times New Roman"/>
          <w:sz w:val="20"/>
          <w:szCs w:val="20"/>
        </w:rPr>
        <w:t>/</w:t>
      </w:r>
      <w:r w:rsidRPr="00475F6D">
        <w:rPr>
          <w:rFonts w:ascii="Times New Roman" w:eastAsia="Times New Roman" w:hAnsi="Times New Roman"/>
          <w:sz w:val="20"/>
          <w:szCs w:val="20"/>
          <w:lang w:val="en-US"/>
        </w:rPr>
        <w:t>process</w:t>
      </w:r>
      <w:r w:rsidRPr="00475F6D">
        <w:rPr>
          <w:rFonts w:ascii="Times New Roman" w:eastAsia="Times New Roman" w:hAnsi="Times New Roman"/>
          <w:sz w:val="20"/>
          <w:szCs w:val="20"/>
        </w:rPr>
        <w:t xml:space="preserve">/ </w:t>
      </w:r>
      <w:r>
        <w:rPr>
          <w:rFonts w:ascii="Times New Roman" w:eastAsia="Times New Roman" w:hAnsi="Times New Roman"/>
          <w:sz w:val="20"/>
          <w:szCs w:val="20"/>
        </w:rPr>
        <w:t>(дата обращения: 20.06.2018).</w:t>
      </w:r>
    </w:p>
    <w:p w:rsidR="00CB0DDE" w:rsidRPr="00FC2809" w:rsidRDefault="00CB0DDE" w:rsidP="00CB0DDE">
      <w:pPr>
        <w:spacing w:after="0"/>
        <w:ind w:firstLine="709"/>
        <w:contextualSpacing/>
        <w:jc w:val="both"/>
        <w:rPr>
          <w:rFonts w:ascii="Times New Roman" w:hAnsi="Times New Roman" w:cs="Times New Roman"/>
          <w:sz w:val="20"/>
          <w:szCs w:val="20"/>
        </w:rPr>
      </w:pPr>
    </w:p>
    <w:p w:rsidR="00DC78F8" w:rsidRDefault="00DC78F8" w:rsidP="00540B18">
      <w:pPr>
        <w:spacing w:after="0" w:line="276" w:lineRule="auto"/>
        <w:ind w:firstLine="709"/>
        <w:contextualSpacing/>
        <w:jc w:val="both"/>
        <w:rPr>
          <w:rFonts w:ascii="Calibri Light" w:eastAsia="Calibri Light" w:hAnsi="Calibri Light" w:cs="Calibri Light"/>
        </w:rPr>
      </w:pPr>
    </w:p>
    <w:p w:rsidR="0037229D" w:rsidRPr="00371D8A" w:rsidRDefault="00371D8A" w:rsidP="00540B18">
      <w:pPr>
        <w:spacing w:after="0" w:line="276" w:lineRule="auto"/>
        <w:ind w:firstLine="709"/>
        <w:contextualSpacing/>
        <w:jc w:val="both"/>
        <w:rPr>
          <w:rFonts w:cstheme="minorHAnsi"/>
          <w:color w:val="000000" w:themeColor="text1"/>
        </w:rPr>
      </w:pPr>
      <w:r w:rsidRPr="00371D8A">
        <w:rPr>
          <w:rFonts w:cstheme="minorHAnsi"/>
          <w:b/>
          <w:color w:val="0070C0"/>
        </w:rPr>
        <w:t>ОБРАЩАЕМ ВАШЕ ВНИМАНИЕ:</w:t>
      </w:r>
      <w:r w:rsidRPr="00371D8A">
        <w:rPr>
          <w:rFonts w:cstheme="minorHAnsi"/>
          <w:color w:val="0070C0"/>
        </w:rPr>
        <w:t xml:space="preserve"> </w:t>
      </w:r>
      <w:r w:rsidRPr="00371D8A">
        <w:rPr>
          <w:rFonts w:cstheme="minorHAnsi"/>
          <w:b/>
          <w:color w:val="000000" w:themeColor="text1"/>
        </w:rPr>
        <w:t>Библиографические описания источников должны быть полными и соответствовать печатному варианту источника</w:t>
      </w:r>
      <w:r>
        <w:rPr>
          <w:rFonts w:cstheme="minorHAnsi"/>
          <w:b/>
          <w:color w:val="000000" w:themeColor="text1"/>
        </w:rPr>
        <w:t>! Во избежание ошибок рекомендуется копировать ссылку из Научной электронной библиотеки (</w:t>
      </w:r>
      <w:r w:rsidRPr="00371D8A">
        <w:rPr>
          <w:rFonts w:cstheme="minorHAnsi"/>
          <w:b/>
          <w:color w:val="000000" w:themeColor="text1"/>
        </w:rPr>
        <w:t>https://www.elibrary.ru/</w:t>
      </w:r>
      <w:r>
        <w:rPr>
          <w:rFonts w:cstheme="minorHAnsi"/>
          <w:b/>
          <w:color w:val="000000" w:themeColor="text1"/>
        </w:rPr>
        <w:t>).</w:t>
      </w:r>
    </w:p>
    <w:p w:rsidR="0037229D" w:rsidRPr="00371D8A" w:rsidRDefault="0037229D" w:rsidP="00540B18">
      <w:pPr>
        <w:spacing w:after="0" w:line="276" w:lineRule="auto"/>
        <w:ind w:firstLine="709"/>
        <w:contextualSpacing/>
        <w:jc w:val="both"/>
        <w:rPr>
          <w:rFonts w:cstheme="minorHAnsi"/>
          <w:color w:val="000000" w:themeColor="text1"/>
        </w:rPr>
      </w:pPr>
    </w:p>
    <w:p w:rsidR="0037229D" w:rsidRDefault="0037229D" w:rsidP="00540B18">
      <w:pPr>
        <w:spacing w:after="0" w:line="276" w:lineRule="auto"/>
        <w:ind w:firstLine="709"/>
        <w:contextualSpacing/>
        <w:jc w:val="both"/>
        <w:rPr>
          <w:rFonts w:ascii="Calibri Light" w:eastAsia="Calibri Light" w:hAnsi="Calibri Light" w:cs="Calibri Light"/>
        </w:rPr>
      </w:pPr>
    </w:p>
    <w:p w:rsidR="0037229D" w:rsidRDefault="0037229D" w:rsidP="00540B18">
      <w:pPr>
        <w:spacing w:after="0" w:line="276" w:lineRule="auto"/>
        <w:ind w:firstLine="709"/>
        <w:contextualSpacing/>
        <w:jc w:val="both"/>
        <w:rPr>
          <w:rFonts w:ascii="Calibri Light" w:eastAsia="Calibri Light" w:hAnsi="Calibri Light" w:cs="Calibri Light"/>
        </w:rPr>
      </w:pPr>
    </w:p>
    <w:p w:rsidR="0037229D" w:rsidRDefault="0037229D" w:rsidP="00540B18">
      <w:pPr>
        <w:spacing w:after="0" w:line="276" w:lineRule="auto"/>
        <w:ind w:firstLine="709"/>
        <w:contextualSpacing/>
        <w:jc w:val="both"/>
        <w:rPr>
          <w:rFonts w:ascii="Calibri Light" w:eastAsia="Calibri Light" w:hAnsi="Calibri Light" w:cs="Calibri Light"/>
        </w:rPr>
      </w:pPr>
    </w:p>
    <w:p w:rsidR="0037229D" w:rsidRDefault="0037229D" w:rsidP="00540B18">
      <w:pPr>
        <w:spacing w:after="0" w:line="276" w:lineRule="auto"/>
        <w:ind w:firstLine="709"/>
        <w:contextualSpacing/>
        <w:jc w:val="both"/>
        <w:rPr>
          <w:rFonts w:ascii="Calibri Light" w:eastAsia="Calibri Light" w:hAnsi="Calibri Light" w:cs="Calibri Light"/>
        </w:rPr>
      </w:pPr>
    </w:p>
    <w:p w:rsidR="0037229D" w:rsidRDefault="0037229D" w:rsidP="00540B18">
      <w:pPr>
        <w:spacing w:after="0" w:line="276" w:lineRule="auto"/>
        <w:ind w:firstLine="709"/>
        <w:contextualSpacing/>
        <w:jc w:val="both"/>
        <w:rPr>
          <w:rFonts w:ascii="Calibri Light" w:eastAsia="Calibri Light" w:hAnsi="Calibri Light" w:cs="Calibri Light"/>
        </w:rPr>
      </w:pPr>
    </w:p>
    <w:p w:rsidR="0037229D" w:rsidRDefault="0037229D" w:rsidP="00540B18">
      <w:pPr>
        <w:spacing w:after="0" w:line="276" w:lineRule="auto"/>
        <w:ind w:firstLine="709"/>
        <w:contextualSpacing/>
        <w:jc w:val="both"/>
        <w:rPr>
          <w:rFonts w:ascii="Calibri Light" w:eastAsia="Calibri Light" w:hAnsi="Calibri Light" w:cs="Calibri Light"/>
        </w:rPr>
      </w:pPr>
    </w:p>
    <w:p w:rsidR="0037229D" w:rsidRDefault="0037229D" w:rsidP="00540B18">
      <w:pPr>
        <w:spacing w:after="0" w:line="276" w:lineRule="auto"/>
        <w:ind w:firstLine="709"/>
        <w:contextualSpacing/>
        <w:jc w:val="both"/>
        <w:rPr>
          <w:rFonts w:ascii="Calibri Light" w:eastAsia="Calibri Light" w:hAnsi="Calibri Light" w:cs="Calibri Light"/>
        </w:rPr>
      </w:pPr>
    </w:p>
    <w:p w:rsidR="0037229D" w:rsidRDefault="0037229D" w:rsidP="00540B18">
      <w:pPr>
        <w:spacing w:after="0" w:line="276" w:lineRule="auto"/>
        <w:ind w:firstLine="709"/>
        <w:contextualSpacing/>
        <w:jc w:val="both"/>
        <w:rPr>
          <w:rFonts w:ascii="Calibri Light" w:eastAsia="Calibri Light" w:hAnsi="Calibri Light" w:cs="Calibri Light"/>
        </w:rPr>
      </w:pPr>
    </w:p>
    <w:p w:rsidR="0037229D" w:rsidRDefault="0037229D" w:rsidP="00540B18">
      <w:pPr>
        <w:spacing w:after="0" w:line="276" w:lineRule="auto"/>
        <w:ind w:firstLine="709"/>
        <w:contextualSpacing/>
        <w:jc w:val="both"/>
        <w:rPr>
          <w:rFonts w:ascii="Calibri Light" w:eastAsia="Calibri Light" w:hAnsi="Calibri Light" w:cs="Calibri Light"/>
        </w:rPr>
      </w:pPr>
    </w:p>
    <w:p w:rsidR="0037229D" w:rsidRDefault="0037229D" w:rsidP="00540B18">
      <w:pPr>
        <w:spacing w:after="0" w:line="276" w:lineRule="auto"/>
        <w:ind w:firstLine="709"/>
        <w:contextualSpacing/>
        <w:jc w:val="both"/>
        <w:rPr>
          <w:rFonts w:ascii="Calibri Light" w:eastAsia="Calibri Light" w:hAnsi="Calibri Light" w:cs="Calibri Light"/>
        </w:rPr>
      </w:pPr>
    </w:p>
    <w:p w:rsidR="0037229D" w:rsidRDefault="0037229D" w:rsidP="00540B18">
      <w:pPr>
        <w:spacing w:after="0" w:line="276" w:lineRule="auto"/>
        <w:ind w:firstLine="709"/>
        <w:contextualSpacing/>
        <w:jc w:val="both"/>
        <w:rPr>
          <w:rFonts w:ascii="Calibri Light" w:eastAsia="Calibri Light" w:hAnsi="Calibri Light" w:cs="Calibri Light"/>
        </w:rPr>
      </w:pPr>
    </w:p>
    <w:p w:rsidR="0037229D" w:rsidRPr="002D0269" w:rsidRDefault="0037229D" w:rsidP="0037229D">
      <w:pPr>
        <w:spacing w:after="0" w:line="276" w:lineRule="auto"/>
        <w:ind w:firstLine="709"/>
        <w:contextualSpacing/>
        <w:jc w:val="right"/>
        <w:rPr>
          <w:rFonts w:ascii="Calibri Light" w:eastAsia="Calibri Light" w:hAnsi="Calibri Light" w:cs="Calibri Light"/>
          <w:i/>
        </w:rPr>
      </w:pPr>
      <w:r w:rsidRPr="002D0269">
        <w:rPr>
          <w:rFonts w:ascii="Calibri Light" w:eastAsia="Calibri Light" w:hAnsi="Calibri Light" w:cs="Calibri Light"/>
          <w:i/>
        </w:rPr>
        <w:t>Приложение 3</w:t>
      </w:r>
    </w:p>
    <w:p w:rsidR="0037229D" w:rsidRDefault="0037229D" w:rsidP="0037229D">
      <w:pPr>
        <w:spacing w:after="0" w:line="276" w:lineRule="auto"/>
        <w:ind w:firstLine="709"/>
        <w:contextualSpacing/>
        <w:jc w:val="right"/>
        <w:rPr>
          <w:rFonts w:ascii="Calibri Light" w:eastAsia="Calibri Light" w:hAnsi="Calibri Light" w:cs="Calibri Light"/>
        </w:rPr>
      </w:pPr>
    </w:p>
    <w:p w:rsidR="0037229D" w:rsidRPr="0037229D" w:rsidRDefault="0037229D" w:rsidP="0037229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b/>
          <w:color w:val="auto"/>
          <w:sz w:val="24"/>
          <w:szCs w:val="24"/>
          <w:bdr w:val="none" w:sz="0" w:space="0" w:color="auto"/>
        </w:rPr>
      </w:pPr>
      <w:r w:rsidRPr="0037229D">
        <w:rPr>
          <w:rFonts w:ascii="Times New Roman" w:eastAsia="Times New Roman" w:hAnsi="Times New Roman" w:cs="Times New Roman"/>
          <w:b/>
          <w:color w:val="auto"/>
          <w:sz w:val="24"/>
          <w:szCs w:val="24"/>
          <w:bdr w:val="none" w:sz="0" w:space="0" w:color="auto"/>
        </w:rPr>
        <w:t>СОГЛАСИЕ </w:t>
      </w:r>
    </w:p>
    <w:p w:rsidR="0037229D" w:rsidRPr="0037229D" w:rsidRDefault="0037229D" w:rsidP="0037229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субъекта персональных данных на обработку персональных данных   </w:t>
      </w:r>
    </w:p>
    <w:p w:rsidR="0037229D" w:rsidRPr="0037229D" w:rsidRDefault="0037229D" w:rsidP="0037229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Times New Roman" w:eastAsia="Times New Roman" w:hAnsi="Times New Roman" w:cs="Times New Roman"/>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Муниципальному бюджетному образовательному учреждению высшего образования «Екатеринбургская академия современного искусства» (институт)</w:t>
      </w:r>
    </w:p>
    <w:p w:rsidR="0037229D" w:rsidRPr="0037229D" w:rsidRDefault="0037229D" w:rsidP="0037229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sz w:val="24"/>
          <w:szCs w:val="24"/>
          <w:bdr w:val="none" w:sz="0" w:space="0" w:color="auto"/>
        </w:rPr>
      </w:pPr>
    </w:p>
    <w:p w:rsidR="0037229D" w:rsidRPr="0037229D" w:rsidRDefault="0037229D" w:rsidP="002D026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55"/>
        <w:jc w:val="both"/>
        <w:textAlignment w:val="baseline"/>
        <w:rPr>
          <w:rFonts w:ascii="Times New Roman" w:eastAsia="Times New Roman" w:hAnsi="Times New Roman" w:cs="Times New Roman"/>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 xml:space="preserve">Я, </w:t>
      </w:r>
      <w:r w:rsidRPr="0037229D">
        <w:rPr>
          <w:rFonts w:ascii="Times New Roman" w:eastAsia="Times New Roman" w:hAnsi="Times New Roman" w:cs="Times New Roman"/>
          <w:color w:val="FF0000"/>
          <w:sz w:val="24"/>
          <w:szCs w:val="24"/>
          <w:bdr w:val="none" w:sz="0" w:space="0" w:color="auto"/>
        </w:rPr>
        <w:t>Фамилия Имя Отчество (полностью)</w:t>
      </w:r>
      <w:r w:rsidRPr="0037229D">
        <w:rPr>
          <w:rFonts w:ascii="Times New Roman" w:eastAsia="Times New Roman" w:hAnsi="Times New Roman" w:cs="Times New Roman"/>
          <w:color w:val="auto"/>
          <w:sz w:val="24"/>
          <w:szCs w:val="24"/>
          <w:bdr w:val="none" w:sz="0" w:space="0" w:color="auto"/>
        </w:rPr>
        <w:t xml:space="preserve">, проживающий (-ая) по адресу </w:t>
      </w:r>
      <w:r w:rsidRPr="0037229D">
        <w:rPr>
          <w:rFonts w:ascii="Times New Roman" w:eastAsia="Times New Roman" w:hAnsi="Times New Roman" w:cs="Times New Roman"/>
          <w:color w:val="FF0000"/>
          <w:sz w:val="24"/>
          <w:szCs w:val="24"/>
          <w:bdr w:val="none" w:sz="0" w:space="0" w:color="auto"/>
        </w:rPr>
        <w:t>индекс, город, улица, дом</w:t>
      </w:r>
      <w:r w:rsidRPr="0037229D">
        <w:rPr>
          <w:rFonts w:ascii="Times New Roman" w:eastAsia="Times New Roman" w:hAnsi="Times New Roman" w:cs="Times New Roman"/>
          <w:color w:val="auto"/>
          <w:sz w:val="24"/>
          <w:szCs w:val="24"/>
          <w:bdr w:val="none" w:sz="0" w:space="0" w:color="auto"/>
        </w:rPr>
        <w:t xml:space="preserve">, паспорт: </w:t>
      </w:r>
      <w:r w:rsidRPr="0037229D">
        <w:rPr>
          <w:rFonts w:ascii="Times New Roman" w:eastAsia="Times New Roman" w:hAnsi="Times New Roman" w:cs="Times New Roman"/>
          <w:color w:val="FF0000"/>
          <w:sz w:val="24"/>
          <w:szCs w:val="24"/>
          <w:bdr w:val="none" w:sz="0" w:space="0" w:color="auto"/>
        </w:rPr>
        <w:t>0000 № 000000 выдан кем, когда</w:t>
      </w:r>
      <w:r w:rsidRPr="0037229D">
        <w:rPr>
          <w:rFonts w:ascii="Times New Roman" w:eastAsia="Times New Roman" w:hAnsi="Times New Roman" w:cs="Times New Roman"/>
          <w:color w:val="auto"/>
          <w:sz w:val="24"/>
          <w:szCs w:val="24"/>
          <w:bdr w:val="none" w:sz="0" w:space="0" w:color="auto"/>
        </w:rPr>
        <w:t xml:space="preserve">, в соответствии с Федеральным законом от 27.07.2006 № 152-ФЗ «О персональных данных» даю свое согласие Муниципальному бюджетному образовательному учреждению высшего образования «Екатеринбургская академия современного искусства» (институт), расположенному по адресу: 620012, г. Екатеринбург, ул. Культуры/Красных партизан, стр. 3/9, на сбор, систематизацию, накопление, хранение, уточнение (обновление, изменение), использование, передачу (в случаях, прямо предусмотренных законодательством Российской Федерации), обезличивание, уничтожение персональных данных, создание информационных систем персональных данных, с целью организации и проведения </w:t>
      </w:r>
      <w:r w:rsidR="002D0269" w:rsidRPr="002D0269">
        <w:rPr>
          <w:rFonts w:ascii="Times New Roman" w:eastAsia="Times New Roman" w:hAnsi="Times New Roman" w:cs="Times New Roman"/>
          <w:color w:val="auto"/>
          <w:sz w:val="24"/>
          <w:szCs w:val="24"/>
          <w:bdr w:val="none" w:sz="0" w:space="0" w:color="auto"/>
        </w:rPr>
        <w:t>ХI Международн</w:t>
      </w:r>
      <w:r w:rsidR="002D0269">
        <w:rPr>
          <w:rFonts w:ascii="Times New Roman" w:eastAsia="Times New Roman" w:hAnsi="Times New Roman" w:cs="Times New Roman"/>
          <w:color w:val="auto"/>
          <w:sz w:val="24"/>
          <w:szCs w:val="24"/>
          <w:bdr w:val="none" w:sz="0" w:space="0" w:color="auto"/>
        </w:rPr>
        <w:t>ой</w:t>
      </w:r>
      <w:r w:rsidR="002D0269" w:rsidRPr="002D0269">
        <w:rPr>
          <w:rFonts w:ascii="Times New Roman" w:eastAsia="Times New Roman" w:hAnsi="Times New Roman" w:cs="Times New Roman"/>
          <w:color w:val="auto"/>
          <w:sz w:val="24"/>
          <w:szCs w:val="24"/>
          <w:bdr w:val="none" w:sz="0" w:space="0" w:color="auto"/>
        </w:rPr>
        <w:t xml:space="preserve"> научно-практическ</w:t>
      </w:r>
      <w:r w:rsidR="002D0269">
        <w:rPr>
          <w:rFonts w:ascii="Times New Roman" w:eastAsia="Times New Roman" w:hAnsi="Times New Roman" w:cs="Times New Roman"/>
          <w:color w:val="auto"/>
          <w:sz w:val="24"/>
          <w:szCs w:val="24"/>
          <w:bdr w:val="none" w:sz="0" w:space="0" w:color="auto"/>
        </w:rPr>
        <w:t>ой</w:t>
      </w:r>
      <w:r w:rsidR="002D0269" w:rsidRPr="002D0269">
        <w:rPr>
          <w:rFonts w:ascii="Times New Roman" w:eastAsia="Times New Roman" w:hAnsi="Times New Roman" w:cs="Times New Roman"/>
          <w:color w:val="auto"/>
          <w:sz w:val="24"/>
          <w:szCs w:val="24"/>
          <w:bdr w:val="none" w:sz="0" w:space="0" w:color="auto"/>
        </w:rPr>
        <w:t xml:space="preserve"> конференци</w:t>
      </w:r>
      <w:r w:rsidR="002D0269">
        <w:rPr>
          <w:rFonts w:ascii="Times New Roman" w:eastAsia="Times New Roman" w:hAnsi="Times New Roman" w:cs="Times New Roman"/>
          <w:color w:val="auto"/>
          <w:sz w:val="24"/>
          <w:szCs w:val="24"/>
          <w:bdr w:val="none" w:sz="0" w:space="0" w:color="auto"/>
        </w:rPr>
        <w:t>и</w:t>
      </w:r>
      <w:r w:rsidR="002D0269" w:rsidRPr="002D0269">
        <w:rPr>
          <w:rFonts w:ascii="Times New Roman" w:eastAsia="Times New Roman" w:hAnsi="Times New Roman" w:cs="Times New Roman"/>
          <w:color w:val="auto"/>
          <w:sz w:val="24"/>
          <w:szCs w:val="24"/>
          <w:bdr w:val="none" w:sz="0" w:space="0" w:color="auto"/>
        </w:rPr>
        <w:t xml:space="preserve"> «</w:t>
      </w:r>
      <w:r w:rsidR="0022414F" w:rsidRPr="0022414F">
        <w:rPr>
          <w:rFonts w:ascii="Times New Roman" w:eastAsia="Times New Roman" w:hAnsi="Times New Roman" w:cs="Times New Roman"/>
          <w:color w:val="auto"/>
          <w:sz w:val="24"/>
          <w:szCs w:val="24"/>
          <w:bdr w:val="none" w:sz="0" w:space="0" w:color="auto"/>
        </w:rPr>
        <w:t>Цифровые практики в культуре открытого города</w:t>
      </w:r>
      <w:r w:rsidR="002D0269" w:rsidRPr="002D0269">
        <w:rPr>
          <w:rFonts w:ascii="Times New Roman" w:eastAsia="Times New Roman" w:hAnsi="Times New Roman" w:cs="Times New Roman"/>
          <w:color w:val="auto"/>
          <w:sz w:val="24"/>
          <w:szCs w:val="24"/>
          <w:bdr w:val="none" w:sz="0" w:space="0" w:color="auto"/>
        </w:rPr>
        <w:t>»</w:t>
      </w:r>
      <w:r w:rsidR="002D0269">
        <w:rPr>
          <w:rFonts w:ascii="Times New Roman" w:eastAsia="Times New Roman" w:hAnsi="Times New Roman" w:cs="Times New Roman"/>
          <w:color w:val="auto"/>
          <w:sz w:val="24"/>
          <w:szCs w:val="24"/>
          <w:bdr w:val="none" w:sz="0" w:space="0" w:color="auto"/>
        </w:rPr>
        <w:t xml:space="preserve"> </w:t>
      </w:r>
      <w:r w:rsidR="002D0269" w:rsidRPr="002D0269">
        <w:rPr>
          <w:rFonts w:ascii="Times New Roman" w:eastAsia="Times New Roman" w:hAnsi="Times New Roman" w:cs="Times New Roman"/>
          <w:color w:val="auto"/>
          <w:sz w:val="24"/>
          <w:szCs w:val="24"/>
          <w:bdr w:val="none" w:sz="0" w:space="0" w:color="auto"/>
        </w:rPr>
        <w:t>(Екатеринбург, 1</w:t>
      </w:r>
      <w:r w:rsidR="00E2413E">
        <w:rPr>
          <w:rFonts w:ascii="Times New Roman" w:eastAsia="Times New Roman" w:hAnsi="Times New Roman" w:cs="Times New Roman"/>
          <w:color w:val="auto"/>
          <w:sz w:val="24"/>
          <w:szCs w:val="24"/>
          <w:bdr w:val="none" w:sz="0" w:space="0" w:color="auto"/>
        </w:rPr>
        <w:t>2</w:t>
      </w:r>
      <w:r w:rsidR="002D0269" w:rsidRPr="002D0269">
        <w:rPr>
          <w:rFonts w:ascii="Times New Roman" w:eastAsia="Times New Roman" w:hAnsi="Times New Roman" w:cs="Times New Roman"/>
          <w:color w:val="auto"/>
          <w:sz w:val="24"/>
          <w:szCs w:val="24"/>
          <w:bdr w:val="none" w:sz="0" w:space="0" w:color="auto"/>
        </w:rPr>
        <w:t>–1</w:t>
      </w:r>
      <w:r w:rsidR="00E2413E">
        <w:rPr>
          <w:rFonts w:ascii="Times New Roman" w:eastAsia="Times New Roman" w:hAnsi="Times New Roman" w:cs="Times New Roman"/>
          <w:color w:val="auto"/>
          <w:sz w:val="24"/>
          <w:szCs w:val="24"/>
          <w:bdr w:val="none" w:sz="0" w:space="0" w:color="auto"/>
        </w:rPr>
        <w:t>3</w:t>
      </w:r>
      <w:r w:rsidR="002D0269" w:rsidRPr="002D0269">
        <w:rPr>
          <w:rFonts w:ascii="Times New Roman" w:eastAsia="Times New Roman" w:hAnsi="Times New Roman" w:cs="Times New Roman"/>
          <w:color w:val="auto"/>
          <w:sz w:val="24"/>
          <w:szCs w:val="24"/>
          <w:bdr w:val="none" w:sz="0" w:space="0" w:color="auto"/>
        </w:rPr>
        <w:t xml:space="preserve"> ноября 2025 г.)</w:t>
      </w:r>
      <w:r w:rsidRPr="0037229D">
        <w:rPr>
          <w:rFonts w:ascii="Times New Roman" w:eastAsia="Times New Roman" w:hAnsi="Times New Roman" w:cs="Times New Roman"/>
          <w:color w:val="auto"/>
          <w:sz w:val="24"/>
          <w:szCs w:val="24"/>
          <w:bdr w:val="none" w:sz="0" w:space="0" w:color="auto"/>
        </w:rPr>
        <w:t>, а также согласие на проверку достоверности предоставленных мною следующих персональных данных: </w:t>
      </w:r>
    </w:p>
    <w:p w:rsidR="0037229D" w:rsidRPr="0037229D" w:rsidRDefault="0037229D" w:rsidP="0037229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фамилия, имя, отчество; </w:t>
      </w:r>
    </w:p>
    <w:p w:rsidR="002D0269" w:rsidRPr="002D0269" w:rsidRDefault="0037229D" w:rsidP="0026596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паспортные данные</w:t>
      </w:r>
      <w:r w:rsidR="002D0269">
        <w:rPr>
          <w:rFonts w:ascii="Times New Roman" w:eastAsia="Times New Roman" w:hAnsi="Times New Roman" w:cs="Times New Roman"/>
          <w:color w:val="auto"/>
          <w:sz w:val="24"/>
          <w:szCs w:val="24"/>
          <w:bdr w:val="none" w:sz="0" w:space="0" w:color="auto"/>
        </w:rPr>
        <w:t>;</w:t>
      </w:r>
      <w:r w:rsidRPr="0037229D">
        <w:rPr>
          <w:rFonts w:ascii="Times New Roman" w:eastAsia="Times New Roman" w:hAnsi="Times New Roman" w:cs="Times New Roman"/>
          <w:color w:val="auto"/>
          <w:sz w:val="24"/>
          <w:szCs w:val="24"/>
          <w:bdr w:val="none" w:sz="0" w:space="0" w:color="auto"/>
        </w:rPr>
        <w:t xml:space="preserve"> </w:t>
      </w:r>
    </w:p>
    <w:p w:rsidR="0037229D" w:rsidRPr="0037229D" w:rsidRDefault="0037229D" w:rsidP="0037229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гражданство; </w:t>
      </w:r>
    </w:p>
    <w:p w:rsidR="0037229D" w:rsidRPr="0037229D" w:rsidRDefault="0037229D" w:rsidP="0037229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данные документов о присвоении ученой степени, ученого звания, сведения о наградах и званиях; </w:t>
      </w:r>
    </w:p>
    <w:p w:rsidR="0037229D" w:rsidRPr="0037229D" w:rsidRDefault="0037229D" w:rsidP="0037229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должность, квалификационный уровень, место работы; </w:t>
      </w:r>
    </w:p>
    <w:p w:rsidR="0037229D" w:rsidRPr="0037229D" w:rsidRDefault="0037229D" w:rsidP="0037229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адрес проживания;</w:t>
      </w:r>
    </w:p>
    <w:p w:rsidR="0037229D" w:rsidRPr="0037229D" w:rsidRDefault="0037229D" w:rsidP="0037229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номер телефона (стационарный домашний, мобильный); </w:t>
      </w:r>
    </w:p>
    <w:p w:rsidR="0037229D" w:rsidRPr="0037229D" w:rsidRDefault="0037229D" w:rsidP="0037229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адрес электронной почты;</w:t>
      </w:r>
    </w:p>
    <w:p w:rsidR="0037229D" w:rsidRPr="0037229D" w:rsidRDefault="0037229D" w:rsidP="0037229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 xml:space="preserve">фото и видеоизображения. </w:t>
      </w:r>
    </w:p>
    <w:p w:rsidR="0037229D" w:rsidRPr="0037229D" w:rsidRDefault="0037229D" w:rsidP="0037229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jc w:val="both"/>
        <w:textAlignment w:val="baseline"/>
        <w:rPr>
          <w:rFonts w:ascii="Times New Roman" w:eastAsia="Times New Roman" w:hAnsi="Times New Roman" w:cs="Times New Roman"/>
          <w:color w:val="auto"/>
          <w:sz w:val="24"/>
          <w:szCs w:val="24"/>
          <w:bdr w:val="none" w:sz="0" w:space="0" w:color="auto"/>
        </w:rPr>
      </w:pPr>
    </w:p>
    <w:p w:rsidR="0037229D" w:rsidRPr="0037229D" w:rsidRDefault="0037229D" w:rsidP="0037229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55"/>
        <w:jc w:val="both"/>
        <w:textAlignment w:val="baseline"/>
        <w:rPr>
          <w:rFonts w:ascii="Segoe UI" w:eastAsia="Times New Roman" w:hAnsi="Segoe UI" w:cs="Segoe UI"/>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Обработка персональных данных может осуществляться как с использованием средств автоматизации, так и без их использования (на бумажных носителях). </w:t>
      </w:r>
    </w:p>
    <w:p w:rsidR="0037229D" w:rsidRPr="0037229D" w:rsidRDefault="0037229D" w:rsidP="0037229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55"/>
        <w:jc w:val="both"/>
        <w:textAlignment w:val="baseline"/>
        <w:rPr>
          <w:rFonts w:ascii="Segoe UI" w:eastAsia="Times New Roman" w:hAnsi="Segoe UI" w:cs="Segoe UI"/>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 Кроме того, я уведомлен (-а), что Муниципальному бюджетному образовательному учреждению высшего образования «Екатеринбургская академия современного искусства» (институт) имеет право предоставлять информацию без моего согласия по официальному запросу третьих лиц только в установленных законом случаях. </w:t>
      </w:r>
    </w:p>
    <w:p w:rsidR="0037229D" w:rsidRPr="0037229D" w:rsidRDefault="0037229D" w:rsidP="0037229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55"/>
        <w:jc w:val="both"/>
        <w:textAlignment w:val="baseline"/>
        <w:rPr>
          <w:rFonts w:ascii="Segoe UI" w:eastAsia="Times New Roman" w:hAnsi="Segoe UI" w:cs="Segoe UI"/>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Передача моих персональных данных в иных случаях или иное разглашение может осуществляться только с моего письменного согласия. </w:t>
      </w:r>
    </w:p>
    <w:p w:rsidR="002D0269" w:rsidRDefault="002D0269" w:rsidP="0037229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55"/>
        <w:jc w:val="both"/>
        <w:textAlignment w:val="baseline"/>
        <w:rPr>
          <w:rFonts w:ascii="Times New Roman" w:eastAsia="Times New Roman" w:hAnsi="Times New Roman" w:cs="Times New Roman"/>
          <w:color w:val="auto"/>
          <w:sz w:val="24"/>
          <w:szCs w:val="24"/>
          <w:bdr w:val="none" w:sz="0" w:space="0" w:color="auto"/>
        </w:rPr>
      </w:pPr>
    </w:p>
    <w:p w:rsidR="0037229D" w:rsidRDefault="0037229D" w:rsidP="0037229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55"/>
        <w:jc w:val="both"/>
        <w:textAlignment w:val="baseline"/>
        <w:rPr>
          <w:rFonts w:ascii="Times New Roman" w:eastAsia="Times New Roman" w:hAnsi="Times New Roman" w:cs="Times New Roman"/>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Настоящее согласие дано мной _______2025 г. и действует до дня отзыва в письменной форме. </w:t>
      </w:r>
    </w:p>
    <w:p w:rsidR="002D0269" w:rsidRPr="0037229D" w:rsidRDefault="002D0269" w:rsidP="0037229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55"/>
        <w:jc w:val="both"/>
        <w:textAlignment w:val="baseline"/>
        <w:rPr>
          <w:rFonts w:ascii="Segoe UI" w:eastAsia="Times New Roman" w:hAnsi="Segoe UI" w:cs="Segoe UI"/>
          <w:color w:val="auto"/>
          <w:sz w:val="24"/>
          <w:szCs w:val="24"/>
          <w:bdr w:val="none" w:sz="0" w:space="0" w:color="auto"/>
        </w:rPr>
      </w:pPr>
    </w:p>
    <w:p w:rsidR="0037229D" w:rsidRDefault="0037229D" w:rsidP="0037229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 xml:space="preserve">_____________________/  _________________ </w:t>
      </w:r>
    </w:p>
    <w:p w:rsidR="002D0269" w:rsidRDefault="002D0269" w:rsidP="002D026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rPr>
      </w:pPr>
      <w:r>
        <w:rPr>
          <w:rFonts w:ascii="Times New Roman" w:eastAsia="Times New Roman" w:hAnsi="Times New Roman" w:cs="Times New Roman"/>
          <w:color w:val="auto"/>
          <w:sz w:val="18"/>
          <w:szCs w:val="18"/>
          <w:bdr w:val="none" w:sz="0" w:space="0" w:color="auto"/>
        </w:rPr>
        <w:t xml:space="preserve">                      п</w:t>
      </w:r>
      <w:r w:rsidRPr="002D0269">
        <w:rPr>
          <w:rFonts w:ascii="Times New Roman" w:eastAsia="Times New Roman" w:hAnsi="Times New Roman" w:cs="Times New Roman"/>
          <w:color w:val="auto"/>
          <w:sz w:val="18"/>
          <w:szCs w:val="18"/>
          <w:bdr w:val="none" w:sz="0" w:space="0" w:color="auto"/>
        </w:rPr>
        <w:t>одпись</w:t>
      </w:r>
      <w:r>
        <w:rPr>
          <w:rFonts w:ascii="Times New Roman" w:eastAsia="Times New Roman" w:hAnsi="Times New Roman" w:cs="Times New Roman"/>
          <w:color w:val="auto"/>
          <w:sz w:val="18"/>
          <w:szCs w:val="18"/>
          <w:bdr w:val="none" w:sz="0" w:space="0" w:color="auto"/>
        </w:rPr>
        <w:t xml:space="preserve">                                   расшифровка</w:t>
      </w:r>
    </w:p>
    <w:p w:rsidR="002D0269" w:rsidRPr="002D0269" w:rsidRDefault="002D0269" w:rsidP="002D026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rPr>
      </w:pPr>
    </w:p>
    <w:p w:rsidR="0037229D" w:rsidRPr="0037229D" w:rsidRDefault="0037229D" w:rsidP="002D026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w:t>
      </w:r>
      <w:r w:rsidR="002D0269">
        <w:rPr>
          <w:rFonts w:ascii="Times New Roman" w:eastAsia="Times New Roman" w:hAnsi="Times New Roman" w:cs="Times New Roman"/>
          <w:color w:val="auto"/>
          <w:sz w:val="24"/>
          <w:szCs w:val="24"/>
          <w:bdr w:val="none" w:sz="0" w:space="0" w:color="auto"/>
        </w:rPr>
        <w:t xml:space="preserve">______ _________________ </w:t>
      </w:r>
      <w:r w:rsidRPr="0037229D">
        <w:rPr>
          <w:rFonts w:ascii="Times New Roman" w:eastAsia="Times New Roman" w:hAnsi="Times New Roman" w:cs="Times New Roman"/>
          <w:color w:val="auto"/>
          <w:sz w:val="24"/>
          <w:szCs w:val="24"/>
          <w:bdr w:val="none" w:sz="0" w:space="0" w:color="auto"/>
        </w:rPr>
        <w:t>2025 г.) </w:t>
      </w:r>
    </w:p>
    <w:p w:rsidR="0037229D" w:rsidRPr="0037229D" w:rsidRDefault="0037229D" w:rsidP="0037229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color w:val="auto"/>
          <w:sz w:val="24"/>
          <w:szCs w:val="24"/>
          <w:bdr w:val="none" w:sz="0" w:space="0" w:color="auto"/>
        </w:rPr>
      </w:pPr>
      <w:r w:rsidRPr="0037229D">
        <w:rPr>
          <w:rFonts w:ascii="Times New Roman" w:eastAsia="Times New Roman" w:hAnsi="Times New Roman" w:cs="Times New Roman"/>
          <w:color w:val="auto"/>
          <w:sz w:val="24"/>
          <w:szCs w:val="24"/>
          <w:bdr w:val="none" w:sz="0" w:space="0" w:color="auto"/>
        </w:rPr>
        <w:t> </w:t>
      </w:r>
    </w:p>
    <w:p w:rsidR="0037229D" w:rsidRDefault="0037229D" w:rsidP="0037229D">
      <w:pPr>
        <w:spacing w:after="0" w:line="276" w:lineRule="auto"/>
        <w:ind w:firstLine="709"/>
        <w:contextualSpacing/>
        <w:jc w:val="right"/>
        <w:rPr>
          <w:rFonts w:ascii="Calibri Light" w:eastAsia="Calibri Light" w:hAnsi="Calibri Light" w:cs="Calibri Light"/>
        </w:rPr>
      </w:pPr>
    </w:p>
    <w:p w:rsidR="0037229D" w:rsidRDefault="0037229D" w:rsidP="00540B18">
      <w:pPr>
        <w:spacing w:after="0" w:line="276" w:lineRule="auto"/>
        <w:ind w:firstLine="709"/>
        <w:contextualSpacing/>
        <w:jc w:val="both"/>
        <w:rPr>
          <w:rFonts w:ascii="Calibri Light" w:eastAsia="Calibri Light" w:hAnsi="Calibri Light" w:cs="Calibri Light"/>
        </w:rPr>
      </w:pPr>
    </w:p>
    <w:p w:rsidR="0037229D" w:rsidRDefault="0037229D" w:rsidP="00540B18">
      <w:pPr>
        <w:spacing w:after="0" w:line="276" w:lineRule="auto"/>
        <w:ind w:firstLine="709"/>
        <w:contextualSpacing/>
        <w:jc w:val="both"/>
        <w:rPr>
          <w:rFonts w:ascii="Calibri Light" w:eastAsia="Calibri Light" w:hAnsi="Calibri Light" w:cs="Calibri Light"/>
        </w:rPr>
      </w:pPr>
    </w:p>
    <w:p w:rsidR="0037229D" w:rsidRDefault="0037229D" w:rsidP="00540B18">
      <w:pPr>
        <w:spacing w:after="0" w:line="276" w:lineRule="auto"/>
        <w:ind w:firstLine="709"/>
        <w:contextualSpacing/>
        <w:jc w:val="both"/>
        <w:rPr>
          <w:rFonts w:ascii="Calibri Light" w:eastAsia="Calibri Light" w:hAnsi="Calibri Light" w:cs="Calibri Light"/>
        </w:rPr>
      </w:pPr>
    </w:p>
    <w:p w:rsidR="0037229D" w:rsidRDefault="0037229D" w:rsidP="00540B18">
      <w:pPr>
        <w:spacing w:after="0" w:line="276" w:lineRule="auto"/>
        <w:ind w:firstLine="709"/>
        <w:contextualSpacing/>
        <w:jc w:val="both"/>
        <w:rPr>
          <w:rFonts w:ascii="Calibri Light" w:eastAsia="Calibri Light" w:hAnsi="Calibri Light" w:cs="Calibri Light"/>
        </w:rPr>
      </w:pPr>
    </w:p>
    <w:p w:rsidR="0037229D" w:rsidRDefault="0037229D" w:rsidP="00540B18">
      <w:pPr>
        <w:spacing w:after="0" w:line="276" w:lineRule="auto"/>
        <w:ind w:firstLine="709"/>
        <w:contextualSpacing/>
        <w:jc w:val="both"/>
        <w:rPr>
          <w:rFonts w:ascii="Calibri Light" w:eastAsia="Calibri Light" w:hAnsi="Calibri Light" w:cs="Calibri Light"/>
        </w:rPr>
      </w:pPr>
    </w:p>
    <w:p w:rsidR="0037229D" w:rsidRDefault="0037229D" w:rsidP="00540B18">
      <w:pPr>
        <w:spacing w:after="0" w:line="276" w:lineRule="auto"/>
        <w:ind w:firstLine="709"/>
        <w:contextualSpacing/>
        <w:jc w:val="both"/>
        <w:rPr>
          <w:rFonts w:ascii="Calibri Light" w:eastAsia="Calibri Light" w:hAnsi="Calibri Light" w:cs="Calibri Light"/>
        </w:rPr>
      </w:pPr>
    </w:p>
    <w:p w:rsidR="00A3717A" w:rsidRDefault="00A3717A" w:rsidP="00E076D1">
      <w:pPr>
        <w:pStyle w:val="2"/>
        <w:spacing w:before="0" w:line="240" w:lineRule="auto"/>
        <w:jc w:val="center"/>
        <w:rPr>
          <w:b/>
          <w:bCs/>
          <w:sz w:val="24"/>
          <w:szCs w:val="24"/>
        </w:rPr>
      </w:pPr>
      <w:r w:rsidRPr="00317CC4">
        <w:rPr>
          <w:b/>
          <w:bCs/>
          <w:sz w:val="24"/>
          <w:szCs w:val="24"/>
        </w:rPr>
        <w:t>Информационная справка</w:t>
      </w:r>
    </w:p>
    <w:p w:rsidR="00E076D1" w:rsidRPr="00E076D1" w:rsidRDefault="00E076D1" w:rsidP="00E076D1"/>
    <w:p w:rsidR="002724FC" w:rsidRPr="0022414F" w:rsidRDefault="00A3717A" w:rsidP="00440358">
      <w:pPr>
        <w:spacing w:after="0"/>
        <w:ind w:firstLine="709"/>
        <w:jc w:val="both"/>
        <w:rPr>
          <w:rFonts w:ascii="Calibri Light" w:eastAsia="Calibri Light" w:hAnsi="Calibri Light" w:cs="Calibri Light"/>
          <w:color w:val="000000" w:themeColor="text1"/>
          <w:sz w:val="24"/>
          <w:szCs w:val="24"/>
        </w:rPr>
      </w:pPr>
      <w:r w:rsidRPr="00440358">
        <w:rPr>
          <w:rFonts w:ascii="Calibri Light" w:eastAsia="Calibri Light" w:hAnsi="Calibri Light" w:cs="Calibri Light"/>
          <w:color w:val="000000" w:themeColor="text1"/>
          <w:sz w:val="24"/>
          <w:szCs w:val="24"/>
        </w:rPr>
        <w:t>Екатеринбургская академия современного искусства проводит конференцию «Культура открытого города» с 2014 года</w:t>
      </w:r>
      <w:r w:rsidR="0034648F" w:rsidRPr="00440358">
        <w:rPr>
          <w:rFonts w:ascii="Calibri Light" w:eastAsia="Calibri Light" w:hAnsi="Calibri Light" w:cs="Calibri Light"/>
          <w:color w:val="000000" w:themeColor="text1"/>
          <w:sz w:val="24"/>
          <w:szCs w:val="24"/>
        </w:rPr>
        <w:t xml:space="preserve">. </w:t>
      </w:r>
      <w:r w:rsidR="00371D8A" w:rsidRPr="00371D8A">
        <w:rPr>
          <w:rFonts w:ascii="Calibri Light" w:eastAsia="Calibri Light" w:hAnsi="Calibri Light" w:cs="Calibri Light"/>
          <w:color w:val="000000" w:themeColor="text1"/>
          <w:sz w:val="24"/>
          <w:szCs w:val="24"/>
        </w:rPr>
        <w:t xml:space="preserve">Конференции ЕАСИ по культуре открытого города за 10 лет (с 2014 г.) собрали участников, представивших 876 докладов от 1092 человек из 24 стран, 29 зарубежных и 69 российских городов, 201 образовательных, научных, культурных и спортивных институций. </w:t>
      </w:r>
      <w:r w:rsidR="002724FC" w:rsidRPr="00440358">
        <w:rPr>
          <w:rFonts w:ascii="Calibri Light" w:eastAsia="Calibri Light" w:hAnsi="Calibri Light" w:cs="Calibri Light"/>
          <w:color w:val="000000" w:themeColor="text1"/>
          <w:sz w:val="24"/>
          <w:szCs w:val="24"/>
        </w:rPr>
        <w:t>В разные годы в рамках конференции обсуждались вопросы смыслообразования, волонтерства, культурных практик, цифровой культуры городов, развитие культурных индустрий</w:t>
      </w:r>
      <w:r w:rsidR="00440358" w:rsidRPr="00440358">
        <w:rPr>
          <w:rFonts w:ascii="Calibri Light" w:eastAsia="Calibri Light" w:hAnsi="Calibri Light" w:cs="Calibri Light"/>
          <w:color w:val="000000" w:themeColor="text1"/>
          <w:sz w:val="24"/>
          <w:szCs w:val="24"/>
        </w:rPr>
        <w:t>, бренда территорий</w:t>
      </w:r>
      <w:r w:rsidR="001C620E">
        <w:rPr>
          <w:rFonts w:ascii="Calibri Light" w:eastAsia="Calibri Light" w:hAnsi="Calibri Light" w:cs="Calibri Light"/>
          <w:color w:val="000000" w:themeColor="text1"/>
          <w:sz w:val="24"/>
          <w:szCs w:val="24"/>
        </w:rPr>
        <w:t>, особенности развития национальной культуры</w:t>
      </w:r>
      <w:r w:rsidR="00440358" w:rsidRPr="00440358">
        <w:rPr>
          <w:rFonts w:ascii="Calibri Light" w:eastAsia="Calibri Light" w:hAnsi="Calibri Light" w:cs="Calibri Light"/>
          <w:color w:val="000000" w:themeColor="text1"/>
          <w:sz w:val="24"/>
          <w:szCs w:val="24"/>
        </w:rPr>
        <w:t xml:space="preserve">. </w:t>
      </w:r>
    </w:p>
    <w:p w:rsidR="001C620E" w:rsidRDefault="001C620E" w:rsidP="00A3717A">
      <w:pPr>
        <w:spacing w:after="0"/>
        <w:ind w:firstLine="709"/>
        <w:jc w:val="both"/>
        <w:rPr>
          <w:rFonts w:ascii="Calibri Light" w:eastAsia="Calibri Light" w:hAnsi="Calibri Light" w:cs="Calibri Light"/>
          <w:color w:val="000000" w:themeColor="text1"/>
          <w:sz w:val="24"/>
          <w:szCs w:val="24"/>
        </w:rPr>
      </w:pPr>
    </w:p>
    <w:p w:rsidR="002724FC" w:rsidRPr="00440358" w:rsidRDefault="00A3717A" w:rsidP="00A3717A">
      <w:pPr>
        <w:spacing w:after="0"/>
        <w:ind w:firstLine="709"/>
        <w:jc w:val="both"/>
        <w:rPr>
          <w:rFonts w:ascii="Calibri Light" w:eastAsia="Calibri Light" w:hAnsi="Calibri Light" w:cs="Calibri Light"/>
          <w:color w:val="000000" w:themeColor="text1"/>
          <w:sz w:val="24"/>
          <w:szCs w:val="24"/>
        </w:rPr>
      </w:pPr>
      <w:r w:rsidRPr="00440358">
        <w:rPr>
          <w:rFonts w:ascii="Calibri Light" w:eastAsia="Calibri Light" w:hAnsi="Calibri Light" w:cs="Calibri Light"/>
          <w:color w:val="000000" w:themeColor="text1"/>
          <w:sz w:val="24"/>
          <w:szCs w:val="24"/>
        </w:rPr>
        <w:t>«Открытый город» – ключевая концепция в понимании современного города. Достоинствами открытости современного города являются ускоренный обмен идеями, взаимное обогащение разных культур, заполнение лакун на рынке труда, привлечение всевозможных ресурсов для развития территории, возрастание доступности информации, услуг, товаров, изменение образа жизни горожанина. Однако подобная открытость ставит перед горожанами и сложные задачи, связанные с сохранением местного своеобразия, уникальности города в условиях мультикультурализма; поиском путей сотрудничества между обществом, муниципалитетом и</w:t>
      </w:r>
      <w:r w:rsidR="00E076D1" w:rsidRPr="00440358">
        <w:rPr>
          <w:rFonts w:ascii="Calibri Light" w:eastAsia="Calibri Light" w:hAnsi="Calibri Light" w:cs="Calibri Light"/>
          <w:color w:val="000000" w:themeColor="text1"/>
          <w:sz w:val="24"/>
          <w:szCs w:val="24"/>
        </w:rPr>
        <w:t xml:space="preserve"> </w:t>
      </w:r>
      <w:r w:rsidRPr="00440358">
        <w:rPr>
          <w:rFonts w:ascii="Calibri Light" w:eastAsia="Calibri Light" w:hAnsi="Calibri Light" w:cs="Calibri Light"/>
          <w:color w:val="000000" w:themeColor="text1"/>
          <w:sz w:val="24"/>
          <w:szCs w:val="24"/>
        </w:rPr>
        <w:t xml:space="preserve">бизнесом; созданием условий для позитивного эмоционального восприятия территории; созданием комфортной и безопасной городской среды; разработкой новых информационных технологий, обеспечивающих открытость города не только для местного населения, но и для жителей других регионов, стран, континентов и др. </w:t>
      </w:r>
    </w:p>
    <w:p w:rsidR="002724FC" w:rsidRPr="00440358" w:rsidRDefault="00A3717A" w:rsidP="002724FC">
      <w:pPr>
        <w:spacing w:after="0"/>
        <w:ind w:firstLine="709"/>
        <w:jc w:val="both"/>
        <w:rPr>
          <w:rFonts w:ascii="Calibri Light" w:eastAsia="Calibri Light" w:hAnsi="Calibri Light" w:cs="Calibri Light"/>
          <w:color w:val="000000" w:themeColor="text1"/>
          <w:sz w:val="24"/>
          <w:szCs w:val="24"/>
        </w:rPr>
      </w:pPr>
      <w:r w:rsidRPr="00440358">
        <w:rPr>
          <w:rFonts w:ascii="Calibri Light" w:eastAsia="Calibri Light" w:hAnsi="Calibri Light" w:cs="Calibri Light"/>
          <w:color w:val="000000" w:themeColor="text1"/>
          <w:sz w:val="24"/>
          <w:szCs w:val="24"/>
        </w:rPr>
        <w:t xml:space="preserve">Существует множество параметров, по которым город может быть признан открытым, и один из параметров – его открытое, свободное изучение. Городские пространства, понимаемые как совокупность объектов и социальных субъектов (место активности человека как личности в ее когнитивном, социально-нормативном, диспозициональном, коммуникативном и ментальном измерениях), – превосходный материал для разного рода исследований междисциплинарного характера. </w:t>
      </w:r>
    </w:p>
    <w:p w:rsidR="002724FC" w:rsidRPr="00440358" w:rsidRDefault="002724FC" w:rsidP="002724FC">
      <w:pPr>
        <w:spacing w:after="0"/>
        <w:ind w:firstLine="709"/>
        <w:jc w:val="both"/>
        <w:rPr>
          <w:rFonts w:ascii="Calibri Light" w:eastAsia="Calibri Light" w:hAnsi="Calibri Light" w:cs="Calibri Light"/>
          <w:color w:val="000000" w:themeColor="text1"/>
          <w:sz w:val="24"/>
          <w:szCs w:val="24"/>
        </w:rPr>
      </w:pPr>
      <w:r w:rsidRPr="00440358">
        <w:rPr>
          <w:rFonts w:ascii="Calibri Light" w:eastAsia="Calibri Light" w:hAnsi="Calibri Light" w:cs="Calibri Light"/>
          <w:color w:val="000000" w:themeColor="text1"/>
          <w:sz w:val="24"/>
          <w:szCs w:val="24"/>
        </w:rPr>
        <w:t xml:space="preserve">Таким образом, усиление открытости городов сегодня становится вызовом, способствующим обновлению стратегий городского развития, путей разрешения городских проблем, поиску точек роста и новых возможностей самовыражения. </w:t>
      </w:r>
    </w:p>
    <w:p w:rsidR="00A3717A" w:rsidRPr="00440358" w:rsidRDefault="00A3717A" w:rsidP="00540B18">
      <w:pPr>
        <w:spacing w:after="0" w:line="276" w:lineRule="auto"/>
        <w:ind w:firstLine="709"/>
        <w:contextualSpacing/>
        <w:jc w:val="both"/>
        <w:rPr>
          <w:rFonts w:ascii="Calibri Light" w:eastAsia="Calibri Light" w:hAnsi="Calibri Light" w:cs="Calibri Light"/>
          <w:color w:val="000000" w:themeColor="text1"/>
        </w:rPr>
      </w:pPr>
    </w:p>
    <w:sectPr w:rsidR="00A3717A" w:rsidRPr="00440358" w:rsidSect="00E076D1">
      <w:pgSz w:w="11900" w:h="16840"/>
      <w:pgMar w:top="567" w:right="720" w:bottom="284"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371" w:rsidRDefault="009E0371">
      <w:pPr>
        <w:spacing w:after="0" w:line="240" w:lineRule="auto"/>
      </w:pPr>
      <w:r>
        <w:separator/>
      </w:r>
    </w:p>
  </w:endnote>
  <w:endnote w:type="continuationSeparator" w:id="0">
    <w:p w:rsidR="009E0371" w:rsidRDefault="009E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371" w:rsidRDefault="009E0371">
      <w:pPr>
        <w:spacing w:after="0" w:line="240" w:lineRule="auto"/>
      </w:pPr>
      <w:r>
        <w:separator/>
      </w:r>
    </w:p>
  </w:footnote>
  <w:footnote w:type="continuationSeparator" w:id="0">
    <w:p w:rsidR="009E0371" w:rsidRDefault="009E0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7560D"/>
    <w:multiLevelType w:val="hybridMultilevel"/>
    <w:tmpl w:val="61508E16"/>
    <w:numStyleLink w:val="1"/>
  </w:abstractNum>
  <w:abstractNum w:abstractNumId="1" w15:restartNumberingAfterBreak="0">
    <w:nsid w:val="39C7579F"/>
    <w:multiLevelType w:val="hybridMultilevel"/>
    <w:tmpl w:val="61508E16"/>
    <w:styleLink w:val="1"/>
    <w:lvl w:ilvl="0" w:tplc="6FB8785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1895F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8EC110">
      <w:start w:val="1"/>
      <w:numFmt w:val="lowerRoman"/>
      <w:lvlText w:val="%3."/>
      <w:lvlJc w:val="left"/>
      <w:pPr>
        <w:ind w:left="2160"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7CB4E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821E3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3E7BC8">
      <w:start w:val="1"/>
      <w:numFmt w:val="lowerRoman"/>
      <w:lvlText w:val="%6."/>
      <w:lvlJc w:val="left"/>
      <w:pPr>
        <w:ind w:left="4320"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78895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0A94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F0EEE6">
      <w:start w:val="1"/>
      <w:numFmt w:val="lowerRoman"/>
      <w:lvlText w:val="%9."/>
      <w:lvlJc w:val="left"/>
      <w:pPr>
        <w:ind w:left="6480"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A8233D5"/>
    <w:multiLevelType w:val="hybridMultilevel"/>
    <w:tmpl w:val="8CCE2440"/>
    <w:lvl w:ilvl="0" w:tplc="2FB802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59D2647"/>
    <w:multiLevelType w:val="multilevel"/>
    <w:tmpl w:val="B6CE6AB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B7972B3"/>
    <w:multiLevelType w:val="hybridMultilevel"/>
    <w:tmpl w:val="B986D6F2"/>
    <w:lvl w:ilvl="0" w:tplc="D90EA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0832390">
    <w:abstractNumId w:val="1"/>
  </w:num>
  <w:num w:numId="2" w16cid:durableId="1608349566">
    <w:abstractNumId w:val="0"/>
  </w:num>
  <w:num w:numId="3" w16cid:durableId="239799929">
    <w:abstractNumId w:val="4"/>
  </w:num>
  <w:num w:numId="4" w16cid:durableId="2070222263">
    <w:abstractNumId w:val="2"/>
  </w:num>
  <w:num w:numId="5" w16cid:durableId="7177790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F5"/>
    <w:rsid w:val="00011CF8"/>
    <w:rsid w:val="000276E2"/>
    <w:rsid w:val="000409F3"/>
    <w:rsid w:val="000424A7"/>
    <w:rsid w:val="00047457"/>
    <w:rsid w:val="00052C00"/>
    <w:rsid w:val="000647B0"/>
    <w:rsid w:val="0007143A"/>
    <w:rsid w:val="000737A2"/>
    <w:rsid w:val="00096D68"/>
    <w:rsid w:val="000A36DB"/>
    <w:rsid w:val="000A70FF"/>
    <w:rsid w:val="00106C18"/>
    <w:rsid w:val="001138D6"/>
    <w:rsid w:val="00121BA6"/>
    <w:rsid w:val="00132433"/>
    <w:rsid w:val="00167ADF"/>
    <w:rsid w:val="001775D7"/>
    <w:rsid w:val="00186BE9"/>
    <w:rsid w:val="001926F6"/>
    <w:rsid w:val="00195A38"/>
    <w:rsid w:val="001A1088"/>
    <w:rsid w:val="001A7A1C"/>
    <w:rsid w:val="001B747B"/>
    <w:rsid w:val="001C620E"/>
    <w:rsid w:val="001E49BB"/>
    <w:rsid w:val="001F1130"/>
    <w:rsid w:val="001F683D"/>
    <w:rsid w:val="00216BEE"/>
    <w:rsid w:val="0022414F"/>
    <w:rsid w:val="002724FC"/>
    <w:rsid w:val="002A267F"/>
    <w:rsid w:val="002B78B1"/>
    <w:rsid w:val="002C3BE3"/>
    <w:rsid w:val="002D0269"/>
    <w:rsid w:val="002F289F"/>
    <w:rsid w:val="00317CC4"/>
    <w:rsid w:val="0032014B"/>
    <w:rsid w:val="00322EE2"/>
    <w:rsid w:val="00331803"/>
    <w:rsid w:val="00342DA0"/>
    <w:rsid w:val="0034648F"/>
    <w:rsid w:val="00371B6F"/>
    <w:rsid w:val="00371D8A"/>
    <w:rsid w:val="0037229D"/>
    <w:rsid w:val="00375D77"/>
    <w:rsid w:val="00390120"/>
    <w:rsid w:val="003972DA"/>
    <w:rsid w:val="003C5239"/>
    <w:rsid w:val="003C5DAB"/>
    <w:rsid w:val="003F549C"/>
    <w:rsid w:val="003F5667"/>
    <w:rsid w:val="00424D7A"/>
    <w:rsid w:val="00440358"/>
    <w:rsid w:val="004502ED"/>
    <w:rsid w:val="00477C50"/>
    <w:rsid w:val="004827BC"/>
    <w:rsid w:val="0048613B"/>
    <w:rsid w:val="00496E9E"/>
    <w:rsid w:val="004A1B1C"/>
    <w:rsid w:val="004B218F"/>
    <w:rsid w:val="004B618D"/>
    <w:rsid w:val="004D7598"/>
    <w:rsid w:val="005145A9"/>
    <w:rsid w:val="00516079"/>
    <w:rsid w:val="00521086"/>
    <w:rsid w:val="00522BD4"/>
    <w:rsid w:val="00531E65"/>
    <w:rsid w:val="0053456C"/>
    <w:rsid w:val="00540B18"/>
    <w:rsid w:val="00544ED5"/>
    <w:rsid w:val="0054770C"/>
    <w:rsid w:val="005703F5"/>
    <w:rsid w:val="00571A94"/>
    <w:rsid w:val="005868B9"/>
    <w:rsid w:val="00597D81"/>
    <w:rsid w:val="005A05BE"/>
    <w:rsid w:val="005A2A4B"/>
    <w:rsid w:val="005A7514"/>
    <w:rsid w:val="005C3439"/>
    <w:rsid w:val="005C4835"/>
    <w:rsid w:val="005D17EB"/>
    <w:rsid w:val="005F7FAF"/>
    <w:rsid w:val="0060320B"/>
    <w:rsid w:val="00642D98"/>
    <w:rsid w:val="00652FB4"/>
    <w:rsid w:val="00657145"/>
    <w:rsid w:val="00663410"/>
    <w:rsid w:val="006B1B52"/>
    <w:rsid w:val="006D0DF1"/>
    <w:rsid w:val="006F0EEA"/>
    <w:rsid w:val="0070343A"/>
    <w:rsid w:val="00703F68"/>
    <w:rsid w:val="007041A9"/>
    <w:rsid w:val="00720792"/>
    <w:rsid w:val="007234C9"/>
    <w:rsid w:val="00753FD1"/>
    <w:rsid w:val="00765B5C"/>
    <w:rsid w:val="00792CF8"/>
    <w:rsid w:val="007956FC"/>
    <w:rsid w:val="00796F1E"/>
    <w:rsid w:val="007A3695"/>
    <w:rsid w:val="007B0CC4"/>
    <w:rsid w:val="007B5D51"/>
    <w:rsid w:val="00833A21"/>
    <w:rsid w:val="008365CF"/>
    <w:rsid w:val="00850567"/>
    <w:rsid w:val="00853D22"/>
    <w:rsid w:val="0086246D"/>
    <w:rsid w:val="008844CA"/>
    <w:rsid w:val="0089345C"/>
    <w:rsid w:val="00895813"/>
    <w:rsid w:val="008E6A44"/>
    <w:rsid w:val="008F4206"/>
    <w:rsid w:val="008F42DA"/>
    <w:rsid w:val="00907B6C"/>
    <w:rsid w:val="00910E0C"/>
    <w:rsid w:val="00913E44"/>
    <w:rsid w:val="009153F5"/>
    <w:rsid w:val="00921F9F"/>
    <w:rsid w:val="00944009"/>
    <w:rsid w:val="00982968"/>
    <w:rsid w:val="009858FD"/>
    <w:rsid w:val="009A067F"/>
    <w:rsid w:val="009A26C2"/>
    <w:rsid w:val="009A79A7"/>
    <w:rsid w:val="009B0A7D"/>
    <w:rsid w:val="009B7B3B"/>
    <w:rsid w:val="009C1132"/>
    <w:rsid w:val="009D405D"/>
    <w:rsid w:val="009E0371"/>
    <w:rsid w:val="00A0005C"/>
    <w:rsid w:val="00A004F8"/>
    <w:rsid w:val="00A05689"/>
    <w:rsid w:val="00A219D9"/>
    <w:rsid w:val="00A22EAC"/>
    <w:rsid w:val="00A338BB"/>
    <w:rsid w:val="00A3717A"/>
    <w:rsid w:val="00A437A3"/>
    <w:rsid w:val="00A44F82"/>
    <w:rsid w:val="00A66F78"/>
    <w:rsid w:val="00A71B58"/>
    <w:rsid w:val="00A759A1"/>
    <w:rsid w:val="00A80FC2"/>
    <w:rsid w:val="00AA091D"/>
    <w:rsid w:val="00AA33A1"/>
    <w:rsid w:val="00AC1D92"/>
    <w:rsid w:val="00AC7E48"/>
    <w:rsid w:val="00AD0073"/>
    <w:rsid w:val="00AD2D2C"/>
    <w:rsid w:val="00AD353E"/>
    <w:rsid w:val="00AF4C1C"/>
    <w:rsid w:val="00B01E34"/>
    <w:rsid w:val="00B055F8"/>
    <w:rsid w:val="00B174F1"/>
    <w:rsid w:val="00B23837"/>
    <w:rsid w:val="00B340C7"/>
    <w:rsid w:val="00B34DF1"/>
    <w:rsid w:val="00B37AD2"/>
    <w:rsid w:val="00B44676"/>
    <w:rsid w:val="00B4505C"/>
    <w:rsid w:val="00B66735"/>
    <w:rsid w:val="00B70164"/>
    <w:rsid w:val="00BA7D1F"/>
    <w:rsid w:val="00BB2F95"/>
    <w:rsid w:val="00BC14A3"/>
    <w:rsid w:val="00BD0F71"/>
    <w:rsid w:val="00C001D5"/>
    <w:rsid w:val="00C0758D"/>
    <w:rsid w:val="00C173B2"/>
    <w:rsid w:val="00C27209"/>
    <w:rsid w:val="00C32D1C"/>
    <w:rsid w:val="00C6140E"/>
    <w:rsid w:val="00C724CF"/>
    <w:rsid w:val="00C97D6F"/>
    <w:rsid w:val="00CB0DDE"/>
    <w:rsid w:val="00CB2779"/>
    <w:rsid w:val="00CB5FFA"/>
    <w:rsid w:val="00CD12CF"/>
    <w:rsid w:val="00CD69FC"/>
    <w:rsid w:val="00CE4344"/>
    <w:rsid w:val="00CF42DD"/>
    <w:rsid w:val="00CF46CF"/>
    <w:rsid w:val="00CF4951"/>
    <w:rsid w:val="00CF6673"/>
    <w:rsid w:val="00D11BC5"/>
    <w:rsid w:val="00D33FF8"/>
    <w:rsid w:val="00D90CA1"/>
    <w:rsid w:val="00D943FC"/>
    <w:rsid w:val="00DA7C10"/>
    <w:rsid w:val="00DB18B5"/>
    <w:rsid w:val="00DC1A11"/>
    <w:rsid w:val="00DC78F8"/>
    <w:rsid w:val="00DD1C57"/>
    <w:rsid w:val="00DD5FB3"/>
    <w:rsid w:val="00DE4067"/>
    <w:rsid w:val="00DE57BC"/>
    <w:rsid w:val="00DF36A1"/>
    <w:rsid w:val="00E0211A"/>
    <w:rsid w:val="00E076D1"/>
    <w:rsid w:val="00E12A33"/>
    <w:rsid w:val="00E1330F"/>
    <w:rsid w:val="00E2413E"/>
    <w:rsid w:val="00E34F33"/>
    <w:rsid w:val="00EB6ED9"/>
    <w:rsid w:val="00F05440"/>
    <w:rsid w:val="00F2395F"/>
    <w:rsid w:val="00F30456"/>
    <w:rsid w:val="00F37F44"/>
    <w:rsid w:val="00F43BF7"/>
    <w:rsid w:val="00F65D73"/>
    <w:rsid w:val="00F8057F"/>
    <w:rsid w:val="00F93E23"/>
    <w:rsid w:val="00FC6182"/>
    <w:rsid w:val="00FE7307"/>
    <w:rsid w:val="79A17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1900-9564-42EE-A763-51F02EBE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164"/>
    <w:pPr>
      <w:spacing w:after="160" w:line="259" w:lineRule="auto"/>
    </w:pPr>
    <w:rPr>
      <w:rFonts w:ascii="Calibri" w:eastAsia="Calibri" w:hAnsi="Calibri" w:cs="Calibri"/>
      <w:color w:val="000000"/>
      <w:sz w:val="22"/>
      <w:szCs w:val="22"/>
      <w:u w:color="000000"/>
    </w:rPr>
  </w:style>
  <w:style w:type="paragraph" w:styleId="10">
    <w:name w:val="heading 1"/>
    <w:next w:val="a"/>
    <w:link w:val="11"/>
    <w:uiPriority w:val="9"/>
    <w:qFormat/>
    <w:rsid w:val="00B70164"/>
    <w:pPr>
      <w:keepNext/>
      <w:keepLines/>
      <w:spacing w:before="240" w:line="259" w:lineRule="auto"/>
      <w:outlineLvl w:val="0"/>
    </w:pPr>
    <w:rPr>
      <w:rFonts w:ascii="Calibri Light" w:eastAsia="Calibri Light" w:hAnsi="Calibri Light" w:cs="Calibri Light"/>
      <w:color w:val="2E74B5"/>
      <w:sz w:val="32"/>
      <w:szCs w:val="32"/>
      <w:u w:color="2E74B5"/>
    </w:rPr>
  </w:style>
  <w:style w:type="paragraph" w:styleId="2">
    <w:name w:val="heading 2"/>
    <w:next w:val="a"/>
    <w:link w:val="20"/>
    <w:uiPriority w:val="9"/>
    <w:unhideWhenUsed/>
    <w:qFormat/>
    <w:rsid w:val="00B70164"/>
    <w:pPr>
      <w:keepNext/>
      <w:keepLines/>
      <w:spacing w:before="40" w:line="259" w:lineRule="auto"/>
      <w:outlineLvl w:val="1"/>
    </w:pPr>
    <w:rPr>
      <w:rFonts w:ascii="Calibri Light" w:eastAsia="Calibri Light" w:hAnsi="Calibri Light" w:cs="Calibri Light"/>
      <w:color w:val="2E74B5"/>
      <w:sz w:val="26"/>
      <w:szCs w:val="26"/>
      <w:u w:color="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70164"/>
    <w:rPr>
      <w:u w:val="single"/>
    </w:rPr>
  </w:style>
  <w:style w:type="table" w:customStyle="1" w:styleId="TableNormal">
    <w:name w:val="Table Normal"/>
    <w:rsid w:val="00B70164"/>
    <w:tblPr>
      <w:tblInd w:w="0" w:type="dxa"/>
      <w:tblCellMar>
        <w:top w:w="0" w:type="dxa"/>
        <w:left w:w="0" w:type="dxa"/>
        <w:bottom w:w="0" w:type="dxa"/>
        <w:right w:w="0" w:type="dxa"/>
      </w:tblCellMar>
    </w:tblPr>
  </w:style>
  <w:style w:type="paragraph" w:customStyle="1" w:styleId="a4">
    <w:name w:val="Колонтитулы"/>
    <w:rsid w:val="00B70164"/>
    <w:pPr>
      <w:tabs>
        <w:tab w:val="right" w:pos="9020"/>
      </w:tabs>
    </w:pPr>
    <w:rPr>
      <w:rFonts w:ascii="Helvetica" w:hAnsi="Helvetica" w:cs="Arial Unicode MS"/>
      <w:color w:val="000000"/>
      <w:sz w:val="24"/>
      <w:szCs w:val="24"/>
    </w:rPr>
  </w:style>
  <w:style w:type="paragraph" w:customStyle="1" w:styleId="a5">
    <w:name w:val="Текстовый блок"/>
    <w:rsid w:val="00B70164"/>
    <w:rPr>
      <w:rFonts w:ascii="Helvetica" w:hAnsi="Helvetica" w:cs="Arial Unicode MS"/>
      <w:color w:val="000000"/>
      <w:sz w:val="22"/>
      <w:szCs w:val="22"/>
    </w:rPr>
  </w:style>
  <w:style w:type="paragraph" w:styleId="a6">
    <w:name w:val="List Paragraph"/>
    <w:rsid w:val="00B70164"/>
    <w:pPr>
      <w:spacing w:after="200" w:line="276" w:lineRule="auto"/>
      <w:ind w:left="720"/>
    </w:pPr>
    <w:rPr>
      <w:rFonts w:ascii="Calibri" w:eastAsia="Calibri" w:hAnsi="Calibri" w:cs="Calibri"/>
      <w:color w:val="000000"/>
      <w:sz w:val="22"/>
      <w:szCs w:val="22"/>
      <w:u w:color="000000"/>
    </w:rPr>
  </w:style>
  <w:style w:type="numbering" w:customStyle="1" w:styleId="1">
    <w:name w:val="Импортированный стиль 1"/>
    <w:rsid w:val="00B70164"/>
    <w:pPr>
      <w:numPr>
        <w:numId w:val="1"/>
      </w:numPr>
    </w:pPr>
  </w:style>
  <w:style w:type="character" w:customStyle="1" w:styleId="a7">
    <w:name w:val="Ссылка"/>
    <w:rsid w:val="00B70164"/>
    <w:rPr>
      <w:color w:val="0000FF"/>
      <w:u w:val="single" w:color="0000FF"/>
    </w:rPr>
  </w:style>
  <w:style w:type="character" w:customStyle="1" w:styleId="Hyperlink0">
    <w:name w:val="Hyperlink.0"/>
    <w:basedOn w:val="a7"/>
    <w:rsid w:val="00B70164"/>
    <w:rPr>
      <w:rFonts w:ascii="Calibri Light" w:eastAsia="Calibri Light" w:hAnsi="Calibri Light" w:cs="Calibri Light"/>
      <w:color w:val="0000FF"/>
      <w:u w:val="single" w:color="0000FF"/>
      <w:lang w:val="en-US"/>
    </w:rPr>
  </w:style>
  <w:style w:type="character" w:customStyle="1" w:styleId="Hyperlink1">
    <w:name w:val="Hyperlink.1"/>
    <w:basedOn w:val="a7"/>
    <w:rsid w:val="00B70164"/>
    <w:rPr>
      <w:color w:val="0000FF"/>
      <w:u w:val="single" w:color="0000FF"/>
      <w:lang w:val="ru-RU"/>
    </w:rPr>
  </w:style>
  <w:style w:type="character" w:customStyle="1" w:styleId="Hyperlink2">
    <w:name w:val="Hyperlink.2"/>
    <w:basedOn w:val="a7"/>
    <w:rsid w:val="00B70164"/>
    <w:rPr>
      <w:rFonts w:ascii="Calibri Light" w:eastAsia="Calibri Light" w:hAnsi="Calibri Light" w:cs="Calibri Light"/>
      <w:color w:val="0000FF"/>
      <w:u w:val="single" w:color="0000FF"/>
    </w:rPr>
  </w:style>
  <w:style w:type="table" w:styleId="a8">
    <w:name w:val="Table Grid"/>
    <w:basedOn w:val="a1"/>
    <w:uiPriority w:val="39"/>
    <w:rsid w:val="00540B1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D943FC"/>
    <w:rPr>
      <w:color w:val="605E5C"/>
      <w:shd w:val="clear" w:color="auto" w:fill="E1DFDD"/>
    </w:rPr>
  </w:style>
  <w:style w:type="paragraph" w:styleId="a9">
    <w:name w:val="Balloon Text"/>
    <w:basedOn w:val="a"/>
    <w:link w:val="aa"/>
    <w:uiPriority w:val="99"/>
    <w:semiHidden/>
    <w:unhideWhenUsed/>
    <w:rsid w:val="00186BE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86BE9"/>
    <w:rPr>
      <w:rFonts w:ascii="Tahoma" w:eastAsia="Calibri" w:hAnsi="Tahoma" w:cs="Tahoma"/>
      <w:color w:val="000000"/>
      <w:sz w:val="16"/>
      <w:szCs w:val="16"/>
      <w:u w:color="000000"/>
    </w:rPr>
  </w:style>
  <w:style w:type="character" w:customStyle="1" w:styleId="20">
    <w:name w:val="Заголовок 2 Знак"/>
    <w:basedOn w:val="a0"/>
    <w:link w:val="2"/>
    <w:uiPriority w:val="9"/>
    <w:rsid w:val="00A3717A"/>
    <w:rPr>
      <w:rFonts w:ascii="Calibri Light" w:eastAsia="Calibri Light" w:hAnsi="Calibri Light" w:cs="Calibri Light"/>
      <w:color w:val="2E74B5"/>
      <w:sz w:val="26"/>
      <w:szCs w:val="26"/>
      <w:u w:color="2E74B5"/>
    </w:rPr>
  </w:style>
  <w:style w:type="paragraph" w:styleId="ab">
    <w:name w:val="header"/>
    <w:basedOn w:val="a"/>
    <w:link w:val="ac"/>
    <w:uiPriority w:val="99"/>
    <w:unhideWhenUsed/>
    <w:rsid w:val="00E076D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076D1"/>
    <w:rPr>
      <w:rFonts w:ascii="Calibri" w:eastAsia="Calibri" w:hAnsi="Calibri" w:cs="Calibri"/>
      <w:color w:val="000000"/>
      <w:sz w:val="22"/>
      <w:szCs w:val="22"/>
      <w:u w:color="000000"/>
    </w:rPr>
  </w:style>
  <w:style w:type="paragraph" w:styleId="ad">
    <w:name w:val="footer"/>
    <w:basedOn w:val="a"/>
    <w:link w:val="ae"/>
    <w:uiPriority w:val="99"/>
    <w:unhideWhenUsed/>
    <w:rsid w:val="00E076D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076D1"/>
    <w:rPr>
      <w:rFonts w:ascii="Calibri" w:eastAsia="Calibri" w:hAnsi="Calibri" w:cs="Calibri"/>
      <w:color w:val="000000"/>
      <w:sz w:val="22"/>
      <w:szCs w:val="22"/>
      <w:u w:color="000000"/>
    </w:rPr>
  </w:style>
  <w:style w:type="character" w:customStyle="1" w:styleId="11">
    <w:name w:val="Заголовок 1 Знак"/>
    <w:basedOn w:val="a0"/>
    <w:link w:val="10"/>
    <w:uiPriority w:val="9"/>
    <w:rsid w:val="0037229D"/>
    <w:rPr>
      <w:rFonts w:ascii="Calibri Light" w:eastAsia="Calibri Light" w:hAnsi="Calibri Light" w:cs="Calibri Light"/>
      <w:color w:val="2E74B5"/>
      <w:sz w:val="32"/>
      <w:szCs w:val="32"/>
      <w:u w:color="2E74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2079">
      <w:bodyDiv w:val="1"/>
      <w:marLeft w:val="0"/>
      <w:marRight w:val="0"/>
      <w:marTop w:val="0"/>
      <w:marBottom w:val="0"/>
      <w:divBdr>
        <w:top w:val="none" w:sz="0" w:space="0" w:color="auto"/>
        <w:left w:val="none" w:sz="0" w:space="0" w:color="auto"/>
        <w:bottom w:val="none" w:sz="0" w:space="0" w:color="auto"/>
        <w:right w:val="none" w:sz="0" w:space="0" w:color="auto"/>
      </w:divBdr>
    </w:div>
    <w:div w:id="997154273">
      <w:bodyDiv w:val="1"/>
      <w:marLeft w:val="0"/>
      <w:marRight w:val="0"/>
      <w:marTop w:val="0"/>
      <w:marBottom w:val="0"/>
      <w:divBdr>
        <w:top w:val="none" w:sz="0" w:space="0" w:color="auto"/>
        <w:left w:val="none" w:sz="0" w:space="0" w:color="auto"/>
        <w:bottom w:val="none" w:sz="0" w:space="0" w:color="auto"/>
        <w:right w:val="none" w:sz="0" w:space="0" w:color="auto"/>
      </w:divBdr>
      <w:divsChild>
        <w:div w:id="1741177574">
          <w:marLeft w:val="0"/>
          <w:marRight w:val="0"/>
          <w:marTop w:val="0"/>
          <w:marBottom w:val="0"/>
          <w:divBdr>
            <w:top w:val="none" w:sz="0" w:space="0" w:color="auto"/>
            <w:left w:val="none" w:sz="0" w:space="0" w:color="auto"/>
            <w:bottom w:val="none" w:sz="0" w:space="0" w:color="auto"/>
            <w:right w:val="none" w:sz="0" w:space="0" w:color="auto"/>
          </w:divBdr>
        </w:div>
        <w:div w:id="301933051">
          <w:marLeft w:val="0"/>
          <w:marRight w:val="0"/>
          <w:marTop w:val="0"/>
          <w:marBottom w:val="0"/>
          <w:divBdr>
            <w:top w:val="none" w:sz="0" w:space="0" w:color="auto"/>
            <w:left w:val="none" w:sz="0" w:space="0" w:color="auto"/>
            <w:bottom w:val="none" w:sz="0" w:space="0" w:color="auto"/>
            <w:right w:val="none" w:sz="0" w:space="0" w:color="auto"/>
          </w:divBdr>
        </w:div>
        <w:div w:id="910120948">
          <w:marLeft w:val="0"/>
          <w:marRight w:val="0"/>
          <w:marTop w:val="0"/>
          <w:marBottom w:val="0"/>
          <w:divBdr>
            <w:top w:val="none" w:sz="0" w:space="0" w:color="auto"/>
            <w:left w:val="none" w:sz="0" w:space="0" w:color="auto"/>
            <w:bottom w:val="none" w:sz="0" w:space="0" w:color="auto"/>
            <w:right w:val="none" w:sz="0" w:space="0" w:color="auto"/>
          </w:divBdr>
        </w:div>
        <w:div w:id="1272738997">
          <w:marLeft w:val="0"/>
          <w:marRight w:val="0"/>
          <w:marTop w:val="0"/>
          <w:marBottom w:val="0"/>
          <w:divBdr>
            <w:top w:val="none" w:sz="0" w:space="0" w:color="auto"/>
            <w:left w:val="none" w:sz="0" w:space="0" w:color="auto"/>
            <w:bottom w:val="none" w:sz="0" w:space="0" w:color="auto"/>
            <w:right w:val="none" w:sz="0" w:space="0" w:color="auto"/>
          </w:divBdr>
        </w:div>
        <w:div w:id="1547571694">
          <w:marLeft w:val="0"/>
          <w:marRight w:val="0"/>
          <w:marTop w:val="0"/>
          <w:marBottom w:val="0"/>
          <w:divBdr>
            <w:top w:val="none" w:sz="0" w:space="0" w:color="auto"/>
            <w:left w:val="none" w:sz="0" w:space="0" w:color="auto"/>
            <w:bottom w:val="none" w:sz="0" w:space="0" w:color="auto"/>
            <w:right w:val="none" w:sz="0" w:space="0" w:color="auto"/>
          </w:divBdr>
        </w:div>
        <w:div w:id="1982884537">
          <w:marLeft w:val="0"/>
          <w:marRight w:val="0"/>
          <w:marTop w:val="0"/>
          <w:marBottom w:val="0"/>
          <w:divBdr>
            <w:top w:val="none" w:sz="0" w:space="0" w:color="auto"/>
            <w:left w:val="none" w:sz="0" w:space="0" w:color="auto"/>
            <w:bottom w:val="none" w:sz="0" w:space="0" w:color="auto"/>
            <w:right w:val="none" w:sz="0" w:space="0" w:color="auto"/>
          </w:divBdr>
        </w:div>
        <w:div w:id="1567060271">
          <w:marLeft w:val="0"/>
          <w:marRight w:val="0"/>
          <w:marTop w:val="0"/>
          <w:marBottom w:val="0"/>
          <w:divBdr>
            <w:top w:val="none" w:sz="0" w:space="0" w:color="auto"/>
            <w:left w:val="none" w:sz="0" w:space="0" w:color="auto"/>
            <w:bottom w:val="none" w:sz="0" w:space="0" w:color="auto"/>
            <w:right w:val="none" w:sz="0" w:space="0" w:color="auto"/>
          </w:divBdr>
        </w:div>
        <w:div w:id="1295670966">
          <w:marLeft w:val="0"/>
          <w:marRight w:val="0"/>
          <w:marTop w:val="0"/>
          <w:marBottom w:val="0"/>
          <w:divBdr>
            <w:top w:val="none" w:sz="0" w:space="0" w:color="auto"/>
            <w:left w:val="none" w:sz="0" w:space="0" w:color="auto"/>
            <w:bottom w:val="none" w:sz="0" w:space="0" w:color="auto"/>
            <w:right w:val="none" w:sz="0" w:space="0" w:color="auto"/>
          </w:divBdr>
        </w:div>
        <w:div w:id="352653013">
          <w:marLeft w:val="0"/>
          <w:marRight w:val="0"/>
          <w:marTop w:val="0"/>
          <w:marBottom w:val="0"/>
          <w:divBdr>
            <w:top w:val="none" w:sz="0" w:space="0" w:color="auto"/>
            <w:left w:val="none" w:sz="0" w:space="0" w:color="auto"/>
            <w:bottom w:val="none" w:sz="0" w:space="0" w:color="auto"/>
            <w:right w:val="none" w:sz="0" w:space="0" w:color="auto"/>
          </w:divBdr>
        </w:div>
        <w:div w:id="158548621">
          <w:marLeft w:val="0"/>
          <w:marRight w:val="0"/>
          <w:marTop w:val="0"/>
          <w:marBottom w:val="0"/>
          <w:divBdr>
            <w:top w:val="none" w:sz="0" w:space="0" w:color="auto"/>
            <w:left w:val="none" w:sz="0" w:space="0" w:color="auto"/>
            <w:bottom w:val="none" w:sz="0" w:space="0" w:color="auto"/>
            <w:right w:val="none" w:sz="0" w:space="0" w:color="auto"/>
          </w:divBdr>
        </w:div>
        <w:div w:id="1140227496">
          <w:marLeft w:val="0"/>
          <w:marRight w:val="0"/>
          <w:marTop w:val="0"/>
          <w:marBottom w:val="0"/>
          <w:divBdr>
            <w:top w:val="none" w:sz="0" w:space="0" w:color="auto"/>
            <w:left w:val="none" w:sz="0" w:space="0" w:color="auto"/>
            <w:bottom w:val="none" w:sz="0" w:space="0" w:color="auto"/>
            <w:right w:val="none" w:sz="0" w:space="0" w:color="auto"/>
          </w:divBdr>
        </w:div>
      </w:divsChild>
    </w:div>
    <w:div w:id="1607423132">
      <w:bodyDiv w:val="1"/>
      <w:marLeft w:val="0"/>
      <w:marRight w:val="0"/>
      <w:marTop w:val="0"/>
      <w:marBottom w:val="0"/>
      <w:divBdr>
        <w:top w:val="none" w:sz="0" w:space="0" w:color="auto"/>
        <w:left w:val="none" w:sz="0" w:space="0" w:color="auto"/>
        <w:bottom w:val="none" w:sz="0" w:space="0" w:color="auto"/>
        <w:right w:val="none" w:sz="0" w:space="0" w:color="auto"/>
      </w:divBdr>
      <w:divsChild>
        <w:div w:id="418791223">
          <w:marLeft w:val="0"/>
          <w:marRight w:val="0"/>
          <w:marTop w:val="0"/>
          <w:marBottom w:val="0"/>
          <w:divBdr>
            <w:top w:val="none" w:sz="0" w:space="0" w:color="auto"/>
            <w:left w:val="none" w:sz="0" w:space="0" w:color="auto"/>
            <w:bottom w:val="none" w:sz="0" w:space="0" w:color="auto"/>
            <w:right w:val="none" w:sz="0" w:space="0" w:color="auto"/>
          </w:divBdr>
        </w:div>
        <w:div w:id="1103651316">
          <w:marLeft w:val="0"/>
          <w:marRight w:val="0"/>
          <w:marTop w:val="0"/>
          <w:marBottom w:val="0"/>
          <w:divBdr>
            <w:top w:val="none" w:sz="0" w:space="0" w:color="auto"/>
            <w:left w:val="none" w:sz="0" w:space="0" w:color="auto"/>
            <w:bottom w:val="none" w:sz="0" w:space="0" w:color="auto"/>
            <w:right w:val="none" w:sz="0" w:space="0" w:color="auto"/>
          </w:divBdr>
        </w:div>
        <w:div w:id="1986230814">
          <w:marLeft w:val="0"/>
          <w:marRight w:val="0"/>
          <w:marTop w:val="0"/>
          <w:marBottom w:val="0"/>
          <w:divBdr>
            <w:top w:val="none" w:sz="0" w:space="0" w:color="auto"/>
            <w:left w:val="none" w:sz="0" w:space="0" w:color="auto"/>
            <w:bottom w:val="none" w:sz="0" w:space="0" w:color="auto"/>
            <w:right w:val="none" w:sz="0" w:space="0" w:color="auto"/>
          </w:divBdr>
        </w:div>
        <w:div w:id="119955896">
          <w:marLeft w:val="0"/>
          <w:marRight w:val="0"/>
          <w:marTop w:val="0"/>
          <w:marBottom w:val="0"/>
          <w:divBdr>
            <w:top w:val="none" w:sz="0" w:space="0" w:color="auto"/>
            <w:left w:val="none" w:sz="0" w:space="0" w:color="auto"/>
            <w:bottom w:val="none" w:sz="0" w:space="0" w:color="auto"/>
            <w:right w:val="none" w:sz="0" w:space="0" w:color="auto"/>
          </w:divBdr>
        </w:div>
        <w:div w:id="1834560393">
          <w:marLeft w:val="0"/>
          <w:marRight w:val="0"/>
          <w:marTop w:val="0"/>
          <w:marBottom w:val="0"/>
          <w:divBdr>
            <w:top w:val="none" w:sz="0" w:space="0" w:color="auto"/>
            <w:left w:val="none" w:sz="0" w:space="0" w:color="auto"/>
            <w:bottom w:val="none" w:sz="0" w:space="0" w:color="auto"/>
            <w:right w:val="none" w:sz="0" w:space="0" w:color="auto"/>
          </w:divBdr>
        </w:div>
        <w:div w:id="1311011917">
          <w:marLeft w:val="0"/>
          <w:marRight w:val="0"/>
          <w:marTop w:val="0"/>
          <w:marBottom w:val="0"/>
          <w:divBdr>
            <w:top w:val="none" w:sz="0" w:space="0" w:color="auto"/>
            <w:left w:val="none" w:sz="0" w:space="0" w:color="auto"/>
            <w:bottom w:val="none" w:sz="0" w:space="0" w:color="auto"/>
            <w:right w:val="none" w:sz="0" w:space="0" w:color="auto"/>
          </w:divBdr>
        </w:div>
        <w:div w:id="1364208771">
          <w:marLeft w:val="0"/>
          <w:marRight w:val="0"/>
          <w:marTop w:val="0"/>
          <w:marBottom w:val="0"/>
          <w:divBdr>
            <w:top w:val="none" w:sz="0" w:space="0" w:color="auto"/>
            <w:left w:val="none" w:sz="0" w:space="0" w:color="auto"/>
            <w:bottom w:val="none" w:sz="0" w:space="0" w:color="auto"/>
            <w:right w:val="none" w:sz="0" w:space="0" w:color="auto"/>
          </w:divBdr>
        </w:div>
        <w:div w:id="807742912">
          <w:marLeft w:val="0"/>
          <w:marRight w:val="0"/>
          <w:marTop w:val="0"/>
          <w:marBottom w:val="0"/>
          <w:divBdr>
            <w:top w:val="none" w:sz="0" w:space="0" w:color="auto"/>
            <w:left w:val="none" w:sz="0" w:space="0" w:color="auto"/>
            <w:bottom w:val="none" w:sz="0" w:space="0" w:color="auto"/>
            <w:right w:val="none" w:sz="0" w:space="0" w:color="auto"/>
          </w:divBdr>
        </w:div>
        <w:div w:id="1118530151">
          <w:marLeft w:val="0"/>
          <w:marRight w:val="0"/>
          <w:marTop w:val="0"/>
          <w:marBottom w:val="0"/>
          <w:divBdr>
            <w:top w:val="none" w:sz="0" w:space="0" w:color="auto"/>
            <w:left w:val="none" w:sz="0" w:space="0" w:color="auto"/>
            <w:bottom w:val="none" w:sz="0" w:space="0" w:color="auto"/>
            <w:right w:val="none" w:sz="0" w:space="0" w:color="auto"/>
          </w:divBdr>
        </w:div>
        <w:div w:id="584729949">
          <w:marLeft w:val="0"/>
          <w:marRight w:val="0"/>
          <w:marTop w:val="0"/>
          <w:marBottom w:val="0"/>
          <w:divBdr>
            <w:top w:val="none" w:sz="0" w:space="0" w:color="auto"/>
            <w:left w:val="none" w:sz="0" w:space="0" w:color="auto"/>
            <w:bottom w:val="none" w:sz="0" w:space="0" w:color="auto"/>
            <w:right w:val="none" w:sz="0" w:space="0" w:color="auto"/>
          </w:divBdr>
        </w:div>
        <w:div w:id="5408955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77;&#1072;&#1089;&#1080;.&#1077;&#1082;&#1072;&#1090;&#1077;&#1088;&#1080;&#1085;&#1073;&#1091;&#1088;&#1075;.&#1088;&#109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o.pronin2015@yandex.ru" TargetMode="External"/><Relationship Id="rId4" Type="http://schemas.openxmlformats.org/officeDocument/2006/relationships/webSettings" Target="webSettings.xml"/><Relationship Id="rId9" Type="http://schemas.openxmlformats.org/officeDocument/2006/relationships/hyperlink" Target="mailto:po.pronin2015@yandex.ru"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7</Pages>
  <Words>2505</Words>
  <Characters>14285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Александр</dc:creator>
  <cp:lastModifiedBy>Александр Пронин</cp:lastModifiedBy>
  <cp:revision>13</cp:revision>
  <cp:lastPrinted>2024-07-05T08:11:00Z</cp:lastPrinted>
  <dcterms:created xsi:type="dcterms:W3CDTF">2025-09-02T10:52:00Z</dcterms:created>
  <dcterms:modified xsi:type="dcterms:W3CDTF">2025-09-28T10:19:00Z</dcterms:modified>
</cp:coreProperties>
</file>