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18" w:rsidRPr="00E00304" w:rsidRDefault="00532718" w:rsidP="00F204DC">
      <w:pPr>
        <w:tabs>
          <w:tab w:val="left" w:pos="2271"/>
          <w:tab w:val="left" w:pos="3937"/>
          <w:tab w:val="left" w:pos="6008"/>
          <w:tab w:val="left" w:pos="7722"/>
        </w:tabs>
        <w:ind w:left="228"/>
        <w:jc w:val="center"/>
        <w:rPr>
          <w:sz w:val="24"/>
          <w:szCs w:val="24"/>
        </w:rPr>
      </w:pPr>
    </w:p>
    <w:p w:rsidR="00532718" w:rsidRPr="00E00304" w:rsidRDefault="00532718">
      <w:pPr>
        <w:pStyle w:val="a3"/>
        <w:spacing w:before="1"/>
        <w:ind w:left="0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852"/>
        <w:gridCol w:w="1824"/>
        <w:gridCol w:w="2138"/>
        <w:gridCol w:w="1927"/>
        <w:gridCol w:w="1618"/>
      </w:tblGrid>
      <w:tr w:rsidR="00532718" w:rsidTr="003B22D8">
        <w:tc>
          <w:tcPr>
            <w:tcW w:w="960" w:type="pct"/>
          </w:tcPr>
          <w:p w:rsidR="00532718" w:rsidRDefault="006D1225" w:rsidP="003B22D8">
            <w:pPr>
              <w:pStyle w:val="1"/>
              <w:ind w:left="0"/>
            </w:pPr>
            <w:r>
              <w:rPr>
                <w:noProof/>
                <w:position w:val="10"/>
              </w:rPr>
              <w:drawing>
                <wp:inline distT="0" distB="0" distL="0" distR="0">
                  <wp:extent cx="1038860" cy="101536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pct"/>
          </w:tcPr>
          <w:p w:rsidR="00532718" w:rsidRDefault="006D1225" w:rsidP="003B22D8">
            <w:pPr>
              <w:pStyle w:val="1"/>
              <w:ind w:left="0"/>
            </w:pPr>
            <w:r>
              <w:rPr>
                <w:noProof/>
                <w:position w:val="8"/>
              </w:rPr>
              <w:drawing>
                <wp:inline distT="0" distB="0" distL="0" distR="0">
                  <wp:extent cx="1021080" cy="1021080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pct"/>
          </w:tcPr>
          <w:p w:rsidR="00532718" w:rsidRDefault="006D1225" w:rsidP="003B22D8">
            <w:pPr>
              <w:pStyle w:val="1"/>
              <w:ind w:left="0"/>
            </w:pPr>
            <w:r>
              <w:rPr>
                <w:noProof/>
              </w:rPr>
              <w:drawing>
                <wp:inline distT="0" distB="0" distL="0" distR="0">
                  <wp:extent cx="1092835" cy="1009650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27" r="9958" b="4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pct"/>
          </w:tcPr>
          <w:p w:rsidR="00532718" w:rsidRDefault="006D1225" w:rsidP="003B22D8">
            <w:pPr>
              <w:pStyle w:val="1"/>
              <w:ind w:left="0"/>
            </w:pPr>
            <w:r>
              <w:rPr>
                <w:noProof/>
              </w:rPr>
              <w:drawing>
                <wp:inline distT="0" distB="0" distL="0" distR="0">
                  <wp:extent cx="1086485" cy="1021080"/>
                  <wp:effectExtent l="0" t="0" r="0" b="0"/>
                  <wp:docPr id="4" name="Рисунок 6" descr="https://pp.userapi.com/c844720/v844720814/1282c7/VZ1wxnFCjg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pp.userapi.com/c844720/v844720814/1282c7/VZ1wxnFCjg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" w:type="pct"/>
          </w:tcPr>
          <w:p w:rsidR="00532718" w:rsidRDefault="006D1225" w:rsidP="003B22D8">
            <w:pPr>
              <w:pStyle w:val="1"/>
              <w:ind w:left="0"/>
            </w:pPr>
            <w:r>
              <w:rPr>
                <w:noProof/>
              </w:rPr>
              <w:drawing>
                <wp:inline distT="0" distB="0" distL="0" distR="0">
                  <wp:extent cx="878840" cy="997585"/>
                  <wp:effectExtent l="0" t="0" r="0" b="0"/>
                  <wp:docPr id="5" name="Рисунок 8" descr="http://argorussia.ru/sites/default/files/Argologotip%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argorussia.ru/sites/default/files/Argologotip%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2718" w:rsidRDefault="00532718" w:rsidP="00A97A46">
      <w:pPr>
        <w:pStyle w:val="1"/>
        <w:ind w:left="0"/>
      </w:pPr>
      <w:r w:rsidRPr="00E00304">
        <w:t xml:space="preserve">Министерство науки и высшего образования РФ </w:t>
      </w:r>
    </w:p>
    <w:p w:rsidR="00532718" w:rsidRDefault="00532718" w:rsidP="00A97A46">
      <w:pPr>
        <w:pStyle w:val="1"/>
        <w:ind w:left="0"/>
      </w:pPr>
      <w:r>
        <w:t xml:space="preserve">Правительство Воронежской области </w:t>
      </w:r>
    </w:p>
    <w:p w:rsidR="00532718" w:rsidRPr="00E00304" w:rsidRDefault="00532718" w:rsidP="00A97A46">
      <w:pPr>
        <w:pStyle w:val="1"/>
        <w:ind w:left="0"/>
      </w:pPr>
      <w:r w:rsidRPr="00E00304">
        <w:t>Воронежский государственный университет</w:t>
      </w:r>
    </w:p>
    <w:p w:rsidR="00532718" w:rsidRDefault="00532718" w:rsidP="00A97A46">
      <w:pPr>
        <w:jc w:val="center"/>
        <w:rPr>
          <w:b/>
          <w:sz w:val="24"/>
          <w:szCs w:val="24"/>
        </w:rPr>
      </w:pPr>
      <w:r w:rsidRPr="00E00304">
        <w:rPr>
          <w:b/>
          <w:sz w:val="24"/>
          <w:szCs w:val="24"/>
        </w:rPr>
        <w:t xml:space="preserve">Факультет географии, геоэкологии и туризма </w:t>
      </w:r>
    </w:p>
    <w:p w:rsidR="00532718" w:rsidRPr="00E00304" w:rsidRDefault="00532718" w:rsidP="00A97A46">
      <w:pPr>
        <w:jc w:val="center"/>
        <w:rPr>
          <w:b/>
          <w:sz w:val="24"/>
          <w:szCs w:val="24"/>
        </w:rPr>
      </w:pPr>
      <w:r w:rsidRPr="00E00304">
        <w:rPr>
          <w:b/>
          <w:sz w:val="24"/>
          <w:szCs w:val="24"/>
        </w:rPr>
        <w:t>Воронежское отделение Русского географического общества</w:t>
      </w:r>
    </w:p>
    <w:p w:rsidR="00532718" w:rsidRDefault="00532718" w:rsidP="00A97A46">
      <w:pPr>
        <w:jc w:val="center"/>
        <w:rPr>
          <w:b/>
          <w:sz w:val="24"/>
          <w:szCs w:val="24"/>
        </w:rPr>
      </w:pPr>
      <w:r w:rsidRPr="00E00304">
        <w:rPr>
          <w:b/>
          <w:sz w:val="24"/>
          <w:szCs w:val="24"/>
        </w:rPr>
        <w:t xml:space="preserve">Ассоциация российских географов-обществоведов </w:t>
      </w:r>
    </w:p>
    <w:p w:rsidR="00532718" w:rsidRDefault="00532718" w:rsidP="00A97A46">
      <w:pPr>
        <w:jc w:val="center"/>
        <w:rPr>
          <w:b/>
          <w:sz w:val="24"/>
          <w:szCs w:val="24"/>
        </w:rPr>
      </w:pPr>
      <w:r w:rsidRPr="00E00304">
        <w:rPr>
          <w:b/>
          <w:sz w:val="24"/>
          <w:szCs w:val="24"/>
        </w:rPr>
        <w:t>Институт географии Российской академии наук</w:t>
      </w:r>
    </w:p>
    <w:p w:rsidR="00532718" w:rsidRPr="00E00304" w:rsidRDefault="00532718" w:rsidP="00A97A46">
      <w:pPr>
        <w:jc w:val="center"/>
        <w:rPr>
          <w:b/>
          <w:sz w:val="24"/>
          <w:szCs w:val="24"/>
        </w:rPr>
      </w:pPr>
      <w:r w:rsidRPr="00E00304">
        <w:rPr>
          <w:b/>
          <w:sz w:val="24"/>
          <w:szCs w:val="24"/>
        </w:rPr>
        <w:t>Московский государственный университет им. М.В. Ломоносова</w:t>
      </w:r>
    </w:p>
    <w:p w:rsidR="00532718" w:rsidRDefault="00532718" w:rsidP="00A97A46">
      <w:pPr>
        <w:jc w:val="center"/>
        <w:rPr>
          <w:b/>
          <w:sz w:val="24"/>
          <w:szCs w:val="24"/>
        </w:rPr>
      </w:pPr>
      <w:r w:rsidRPr="00E00304">
        <w:rPr>
          <w:b/>
          <w:sz w:val="24"/>
          <w:szCs w:val="24"/>
        </w:rPr>
        <w:t xml:space="preserve">Московский государственный институт международных отношений (университет) </w:t>
      </w:r>
    </w:p>
    <w:p w:rsidR="00532718" w:rsidRPr="00E00304" w:rsidRDefault="00532718" w:rsidP="00A97A46">
      <w:pPr>
        <w:jc w:val="center"/>
        <w:rPr>
          <w:b/>
          <w:sz w:val="24"/>
          <w:szCs w:val="24"/>
        </w:rPr>
      </w:pPr>
      <w:r w:rsidRPr="00E00304">
        <w:rPr>
          <w:b/>
          <w:sz w:val="24"/>
          <w:szCs w:val="24"/>
        </w:rPr>
        <w:t>МИД России</w:t>
      </w:r>
    </w:p>
    <w:p w:rsidR="00532718" w:rsidRPr="00E00304" w:rsidRDefault="00532718" w:rsidP="00A97A46">
      <w:pPr>
        <w:jc w:val="center"/>
        <w:rPr>
          <w:b/>
          <w:sz w:val="24"/>
          <w:szCs w:val="24"/>
        </w:rPr>
      </w:pPr>
      <w:r w:rsidRPr="00E00304">
        <w:rPr>
          <w:b/>
          <w:sz w:val="24"/>
          <w:szCs w:val="24"/>
        </w:rPr>
        <w:t>Казанский (Приволжский) федеральный</w:t>
      </w:r>
      <w:r w:rsidRPr="00E00304">
        <w:rPr>
          <w:b/>
          <w:spacing w:val="-18"/>
          <w:sz w:val="24"/>
          <w:szCs w:val="24"/>
        </w:rPr>
        <w:t xml:space="preserve"> </w:t>
      </w:r>
      <w:r w:rsidRPr="00E00304">
        <w:rPr>
          <w:b/>
          <w:sz w:val="24"/>
          <w:szCs w:val="24"/>
        </w:rPr>
        <w:t>университет</w:t>
      </w:r>
    </w:p>
    <w:p w:rsidR="00532718" w:rsidRPr="00E00304" w:rsidRDefault="00532718" w:rsidP="00A97A46">
      <w:pPr>
        <w:jc w:val="center"/>
        <w:rPr>
          <w:b/>
          <w:sz w:val="24"/>
          <w:szCs w:val="24"/>
        </w:rPr>
      </w:pPr>
      <w:r w:rsidRPr="00E00304">
        <w:rPr>
          <w:b/>
          <w:sz w:val="24"/>
          <w:szCs w:val="24"/>
        </w:rPr>
        <w:t>Пермский государственный национальный исследовательский</w:t>
      </w:r>
      <w:r w:rsidRPr="00E00304">
        <w:rPr>
          <w:b/>
          <w:spacing w:val="-22"/>
          <w:sz w:val="24"/>
          <w:szCs w:val="24"/>
        </w:rPr>
        <w:t xml:space="preserve"> </w:t>
      </w:r>
      <w:r w:rsidRPr="00E00304">
        <w:rPr>
          <w:b/>
          <w:sz w:val="24"/>
          <w:szCs w:val="24"/>
        </w:rPr>
        <w:t>университет Белорусский государственный университет</w:t>
      </w:r>
      <w:r w:rsidRPr="00E00304">
        <w:rPr>
          <w:b/>
          <w:spacing w:val="-4"/>
          <w:sz w:val="24"/>
          <w:szCs w:val="24"/>
        </w:rPr>
        <w:t xml:space="preserve"> </w:t>
      </w:r>
      <w:r w:rsidRPr="00E00304">
        <w:rPr>
          <w:b/>
          <w:sz w:val="24"/>
          <w:szCs w:val="24"/>
        </w:rPr>
        <w:t>(Беларусь)</w:t>
      </w:r>
    </w:p>
    <w:p w:rsidR="00532718" w:rsidRPr="00E00304" w:rsidRDefault="00532718" w:rsidP="00A97A46">
      <w:pPr>
        <w:jc w:val="center"/>
        <w:rPr>
          <w:b/>
          <w:sz w:val="24"/>
          <w:szCs w:val="24"/>
        </w:rPr>
      </w:pPr>
      <w:r w:rsidRPr="00E00304">
        <w:rPr>
          <w:b/>
          <w:sz w:val="24"/>
          <w:szCs w:val="24"/>
        </w:rPr>
        <w:t>Одесский национальный университет им. И.И. Мечникова (Украина)</w:t>
      </w:r>
    </w:p>
    <w:p w:rsidR="00532718" w:rsidRDefault="00532718" w:rsidP="00A97A46">
      <w:pPr>
        <w:jc w:val="center"/>
        <w:rPr>
          <w:b/>
          <w:sz w:val="24"/>
          <w:szCs w:val="24"/>
        </w:rPr>
      </w:pPr>
      <w:r w:rsidRPr="00E00304">
        <w:rPr>
          <w:b/>
          <w:sz w:val="24"/>
          <w:szCs w:val="24"/>
        </w:rPr>
        <w:t>Мелитопольский государственный педагогический университет</w:t>
      </w:r>
    </w:p>
    <w:p w:rsidR="00532718" w:rsidRPr="00E00304" w:rsidRDefault="00532718" w:rsidP="00A97A46">
      <w:pPr>
        <w:jc w:val="center"/>
        <w:rPr>
          <w:b/>
          <w:sz w:val="24"/>
          <w:szCs w:val="24"/>
        </w:rPr>
      </w:pPr>
      <w:r w:rsidRPr="00E00304">
        <w:rPr>
          <w:b/>
          <w:sz w:val="24"/>
          <w:szCs w:val="24"/>
        </w:rPr>
        <w:t>им. Б. Хмельницкого (Украина)</w:t>
      </w:r>
    </w:p>
    <w:p w:rsidR="00532718" w:rsidRPr="00E00304" w:rsidRDefault="00532718" w:rsidP="00A97A46">
      <w:pPr>
        <w:jc w:val="center"/>
        <w:rPr>
          <w:b/>
          <w:sz w:val="24"/>
          <w:szCs w:val="24"/>
        </w:rPr>
      </w:pPr>
      <w:r w:rsidRPr="00E00304">
        <w:rPr>
          <w:b/>
          <w:sz w:val="24"/>
          <w:szCs w:val="24"/>
        </w:rPr>
        <w:t>Национальный Авиационный Университет (Украина)</w:t>
      </w:r>
    </w:p>
    <w:p w:rsidR="00532718" w:rsidRPr="00E00304" w:rsidRDefault="00532718">
      <w:pPr>
        <w:pStyle w:val="a3"/>
        <w:ind w:left="0"/>
        <w:rPr>
          <w:b/>
        </w:rPr>
      </w:pPr>
    </w:p>
    <w:p w:rsidR="00532718" w:rsidRPr="00F204DC" w:rsidRDefault="00532718">
      <w:pPr>
        <w:pStyle w:val="2"/>
        <w:spacing w:before="90" w:line="274" w:lineRule="exact"/>
        <w:rPr>
          <w:color w:val="FF0000"/>
        </w:rPr>
      </w:pPr>
      <w:r w:rsidRPr="00F204DC">
        <w:rPr>
          <w:color w:val="FF0000"/>
        </w:rPr>
        <w:t>2-е информационное письмо</w:t>
      </w:r>
    </w:p>
    <w:p w:rsidR="00532718" w:rsidRPr="00E00304" w:rsidRDefault="00532718">
      <w:pPr>
        <w:pStyle w:val="2"/>
        <w:spacing w:before="90" w:line="274" w:lineRule="exact"/>
      </w:pPr>
    </w:p>
    <w:p w:rsidR="00532718" w:rsidRDefault="00532718">
      <w:pPr>
        <w:spacing w:line="274" w:lineRule="exact"/>
        <w:ind w:left="591" w:right="476"/>
        <w:jc w:val="center"/>
        <w:rPr>
          <w:sz w:val="24"/>
          <w:szCs w:val="24"/>
        </w:rPr>
      </w:pPr>
      <w:r w:rsidRPr="00E00304">
        <w:rPr>
          <w:b/>
          <w:sz w:val="24"/>
          <w:szCs w:val="24"/>
        </w:rPr>
        <w:t>УВАЖАЕМЫЕ КОЛЛЕГИ</w:t>
      </w:r>
      <w:r w:rsidRPr="00E00304">
        <w:rPr>
          <w:sz w:val="24"/>
          <w:szCs w:val="24"/>
        </w:rPr>
        <w:t>!</w:t>
      </w:r>
    </w:p>
    <w:p w:rsidR="00532718" w:rsidRPr="00E00304" w:rsidRDefault="00532718">
      <w:pPr>
        <w:spacing w:line="274" w:lineRule="exact"/>
        <w:ind w:left="591" w:right="476"/>
        <w:jc w:val="center"/>
        <w:rPr>
          <w:sz w:val="24"/>
          <w:szCs w:val="24"/>
        </w:rPr>
      </w:pPr>
    </w:p>
    <w:p w:rsidR="00532718" w:rsidRDefault="00532718" w:rsidP="00201CFB">
      <w:pPr>
        <w:pStyle w:val="a3"/>
        <w:ind w:left="0" w:right="9"/>
        <w:jc w:val="center"/>
      </w:pPr>
      <w:r w:rsidRPr="00E00304">
        <w:t xml:space="preserve">Приглашаем Вас принять участие в работе </w:t>
      </w:r>
    </w:p>
    <w:p w:rsidR="00532718" w:rsidRPr="00E00304" w:rsidRDefault="00532718" w:rsidP="00201CFB">
      <w:pPr>
        <w:pStyle w:val="a3"/>
        <w:ind w:left="0" w:right="9"/>
        <w:jc w:val="center"/>
      </w:pPr>
      <w:r w:rsidRPr="00E00304">
        <w:t>Ме</w:t>
      </w:r>
      <w:r>
        <w:t xml:space="preserve">ждународной научно-практической </w:t>
      </w:r>
      <w:r w:rsidRPr="00E00304">
        <w:t>конференции</w:t>
      </w:r>
    </w:p>
    <w:p w:rsidR="00532718" w:rsidRPr="00E00304" w:rsidRDefault="00532718">
      <w:pPr>
        <w:pStyle w:val="1"/>
        <w:spacing w:before="5"/>
        <w:ind w:left="591" w:right="480"/>
      </w:pPr>
      <w:r>
        <w:t>«</w:t>
      </w:r>
      <w:r w:rsidRPr="00E00304">
        <w:t>Теоретические и прикладные проблемы географической науки: социальный, правовой, экономический и экологический аспекты</w:t>
      </w:r>
      <w:r>
        <w:t>»</w:t>
      </w:r>
    </w:p>
    <w:p w:rsidR="00532718" w:rsidRPr="00E00304" w:rsidRDefault="00532718">
      <w:pPr>
        <w:pStyle w:val="2"/>
        <w:spacing w:before="0"/>
        <w:ind w:left="591" w:right="481"/>
        <w:jc w:val="center"/>
      </w:pPr>
      <w:r w:rsidRPr="00E00304">
        <w:t>12 - 16 ноября 2019 года</w:t>
      </w:r>
    </w:p>
    <w:p w:rsidR="00532718" w:rsidRPr="00E00304" w:rsidRDefault="00532718">
      <w:pPr>
        <w:pStyle w:val="a3"/>
        <w:ind w:left="0"/>
        <w:rPr>
          <w:b/>
          <w:i/>
        </w:rPr>
      </w:pPr>
    </w:p>
    <w:p w:rsidR="00532718" w:rsidRPr="00E00304" w:rsidRDefault="00532718">
      <w:pPr>
        <w:spacing w:line="274" w:lineRule="exact"/>
        <w:ind w:left="930"/>
        <w:rPr>
          <w:b/>
          <w:sz w:val="24"/>
          <w:szCs w:val="24"/>
        </w:rPr>
      </w:pPr>
      <w:r w:rsidRPr="00E00304">
        <w:rPr>
          <w:spacing w:val="-60"/>
          <w:sz w:val="24"/>
          <w:szCs w:val="24"/>
          <w:u w:val="thick"/>
        </w:rPr>
        <w:t xml:space="preserve"> </w:t>
      </w:r>
      <w:r w:rsidRPr="00E00304">
        <w:rPr>
          <w:b/>
          <w:sz w:val="24"/>
          <w:szCs w:val="24"/>
          <w:u w:val="thick"/>
        </w:rPr>
        <w:t>ОРГКОМИТЕТ КОНФЕРЕНЦИИ:</w:t>
      </w:r>
    </w:p>
    <w:p w:rsidR="00532718" w:rsidRPr="00E00304" w:rsidRDefault="00532718">
      <w:pPr>
        <w:pStyle w:val="a3"/>
        <w:ind w:right="103" w:firstLine="707"/>
        <w:jc w:val="both"/>
      </w:pPr>
      <w:r w:rsidRPr="00E00304">
        <w:rPr>
          <w:b/>
          <w:i/>
        </w:rPr>
        <w:t xml:space="preserve">Яковенко Наталия Владимировна </w:t>
      </w:r>
      <w:r w:rsidRPr="00E00304">
        <w:rPr>
          <w:i/>
        </w:rPr>
        <w:t xml:space="preserve">– </w:t>
      </w:r>
      <w:proofErr w:type="spellStart"/>
      <w:r>
        <w:t>д.г.н</w:t>
      </w:r>
      <w:proofErr w:type="spellEnd"/>
      <w:r>
        <w:t>., доцент; з</w:t>
      </w:r>
      <w:r w:rsidRPr="00E00304">
        <w:t>аведующий кафедрой социально-экономической географии и регионоведения факультета географии, геоэкологии и туризма Воронежского государственного университета, Председатель Воронежского отделения Ассоциации Российских Географов Обществоведов (</w:t>
      </w:r>
      <w:r>
        <w:rPr>
          <w:i/>
        </w:rPr>
        <w:t>г.</w:t>
      </w:r>
      <w:r w:rsidR="00110F70">
        <w:rPr>
          <w:i/>
        </w:rPr>
        <w:t xml:space="preserve"> </w:t>
      </w:r>
      <w:r w:rsidRPr="00E00304">
        <w:rPr>
          <w:i/>
        </w:rPr>
        <w:t>Воронеж, Россия</w:t>
      </w:r>
      <w:r w:rsidRPr="00E00304">
        <w:t>); председатель организационного комитета;</w:t>
      </w:r>
    </w:p>
    <w:p w:rsidR="00532718" w:rsidRPr="00E00304" w:rsidRDefault="00532718">
      <w:pPr>
        <w:ind w:left="222" w:right="107" w:firstLine="707"/>
        <w:jc w:val="both"/>
        <w:rPr>
          <w:sz w:val="24"/>
          <w:szCs w:val="24"/>
        </w:rPr>
      </w:pPr>
      <w:r w:rsidRPr="00E00304">
        <w:rPr>
          <w:b/>
          <w:i/>
          <w:sz w:val="24"/>
          <w:szCs w:val="24"/>
        </w:rPr>
        <w:t xml:space="preserve">Федотов Сергей Владимирович </w:t>
      </w:r>
      <w:r w:rsidRPr="00E00304">
        <w:rPr>
          <w:i/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к.г.н</w:t>
      </w:r>
      <w:proofErr w:type="spellEnd"/>
      <w:r>
        <w:rPr>
          <w:sz w:val="24"/>
          <w:szCs w:val="24"/>
        </w:rPr>
        <w:t>., доцент; з</w:t>
      </w:r>
      <w:r w:rsidRPr="00E00304">
        <w:rPr>
          <w:sz w:val="24"/>
          <w:szCs w:val="24"/>
        </w:rPr>
        <w:t>аведующий кафедрой рекреационной географии, страноведения и туризма факультета географии, геоэкологии и туризма Воронежского государственного университета (</w:t>
      </w:r>
      <w:r>
        <w:rPr>
          <w:i/>
          <w:sz w:val="24"/>
          <w:szCs w:val="24"/>
        </w:rPr>
        <w:t>г.</w:t>
      </w:r>
      <w:r w:rsidR="00110F70">
        <w:rPr>
          <w:i/>
          <w:sz w:val="24"/>
          <w:szCs w:val="24"/>
        </w:rPr>
        <w:t xml:space="preserve"> </w:t>
      </w:r>
      <w:r w:rsidRPr="00E00304">
        <w:rPr>
          <w:i/>
          <w:sz w:val="24"/>
          <w:szCs w:val="24"/>
        </w:rPr>
        <w:t>Воронеж, Россия</w:t>
      </w:r>
      <w:r w:rsidRPr="00E00304">
        <w:rPr>
          <w:sz w:val="24"/>
          <w:szCs w:val="24"/>
        </w:rPr>
        <w:t>); сопредседатель;</w:t>
      </w:r>
    </w:p>
    <w:p w:rsidR="00532718" w:rsidRPr="00E00304" w:rsidRDefault="00532718">
      <w:pPr>
        <w:ind w:left="222" w:right="106" w:firstLine="707"/>
        <w:jc w:val="both"/>
        <w:rPr>
          <w:sz w:val="24"/>
          <w:szCs w:val="24"/>
        </w:rPr>
      </w:pPr>
      <w:r w:rsidRPr="00E00304">
        <w:rPr>
          <w:b/>
          <w:i/>
          <w:sz w:val="24"/>
          <w:szCs w:val="24"/>
        </w:rPr>
        <w:t xml:space="preserve">Маслова Елена Валерьевна - </w:t>
      </w:r>
      <w:r>
        <w:rPr>
          <w:sz w:val="24"/>
          <w:szCs w:val="24"/>
        </w:rPr>
        <w:t>з</w:t>
      </w:r>
      <w:r w:rsidRPr="00E00304">
        <w:rPr>
          <w:sz w:val="24"/>
          <w:szCs w:val="24"/>
        </w:rPr>
        <w:t>аместитель руководителя Департамента труда и занятост</w:t>
      </w:r>
      <w:r>
        <w:rPr>
          <w:sz w:val="24"/>
          <w:szCs w:val="24"/>
        </w:rPr>
        <w:t>и населения Воронежской области</w:t>
      </w:r>
      <w:r w:rsidRPr="00E00304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(г.</w:t>
      </w:r>
      <w:r w:rsidR="00110F70">
        <w:rPr>
          <w:i/>
          <w:sz w:val="24"/>
          <w:szCs w:val="24"/>
        </w:rPr>
        <w:t xml:space="preserve"> </w:t>
      </w:r>
      <w:r w:rsidRPr="006A7D48">
        <w:rPr>
          <w:i/>
          <w:sz w:val="24"/>
          <w:szCs w:val="24"/>
        </w:rPr>
        <w:t xml:space="preserve">Воронеж, Россия); </w:t>
      </w:r>
      <w:r w:rsidRPr="00E00304">
        <w:rPr>
          <w:sz w:val="24"/>
          <w:szCs w:val="24"/>
        </w:rPr>
        <w:t>сопредседатель;</w:t>
      </w:r>
    </w:p>
    <w:p w:rsidR="00532718" w:rsidRPr="00E00304" w:rsidRDefault="00532718">
      <w:pPr>
        <w:ind w:left="222" w:right="106" w:firstLine="707"/>
        <w:jc w:val="both"/>
        <w:rPr>
          <w:sz w:val="24"/>
          <w:szCs w:val="24"/>
        </w:rPr>
      </w:pPr>
      <w:r w:rsidRPr="00E00304">
        <w:rPr>
          <w:b/>
          <w:sz w:val="24"/>
          <w:szCs w:val="24"/>
        </w:rPr>
        <w:t>Митрофанов Игорь Иванович</w:t>
      </w:r>
      <w:r w:rsidRPr="00E00304">
        <w:rPr>
          <w:sz w:val="24"/>
          <w:szCs w:val="24"/>
        </w:rPr>
        <w:t xml:space="preserve"> – начальник отдела демографической политики и трудовой миграции Департамента труда и занятости </w:t>
      </w:r>
      <w:r>
        <w:rPr>
          <w:sz w:val="24"/>
          <w:szCs w:val="24"/>
        </w:rPr>
        <w:t>населения Воронежской области; з</w:t>
      </w:r>
      <w:r w:rsidRPr="00E00304">
        <w:rPr>
          <w:sz w:val="24"/>
          <w:szCs w:val="24"/>
        </w:rPr>
        <w:t xml:space="preserve">ам. председателя Воронежского регионального отделения АРГО </w:t>
      </w:r>
      <w:r>
        <w:rPr>
          <w:i/>
          <w:sz w:val="24"/>
          <w:szCs w:val="24"/>
        </w:rPr>
        <w:t>(г.</w:t>
      </w:r>
      <w:r w:rsidR="00110F70">
        <w:rPr>
          <w:i/>
          <w:sz w:val="24"/>
          <w:szCs w:val="24"/>
        </w:rPr>
        <w:t xml:space="preserve"> </w:t>
      </w:r>
      <w:r w:rsidRPr="006A7D48">
        <w:rPr>
          <w:i/>
          <w:sz w:val="24"/>
          <w:szCs w:val="24"/>
        </w:rPr>
        <w:t>Воронеж,</w:t>
      </w:r>
      <w:r w:rsidRPr="00E00304">
        <w:rPr>
          <w:sz w:val="24"/>
          <w:szCs w:val="24"/>
        </w:rPr>
        <w:t xml:space="preserve"> </w:t>
      </w:r>
      <w:r w:rsidRPr="006A7D48">
        <w:rPr>
          <w:i/>
          <w:sz w:val="24"/>
          <w:szCs w:val="24"/>
        </w:rPr>
        <w:t>Россия);</w:t>
      </w:r>
      <w:r w:rsidRPr="00E00304">
        <w:rPr>
          <w:sz w:val="24"/>
          <w:szCs w:val="24"/>
        </w:rPr>
        <w:t xml:space="preserve"> сопредседатель;</w:t>
      </w:r>
    </w:p>
    <w:p w:rsidR="00532718" w:rsidRPr="00E00304" w:rsidRDefault="00532718">
      <w:pPr>
        <w:pStyle w:val="a3"/>
        <w:ind w:right="105" w:firstLine="707"/>
        <w:jc w:val="both"/>
      </w:pPr>
      <w:proofErr w:type="spellStart"/>
      <w:r w:rsidRPr="00E00304">
        <w:rPr>
          <w:b/>
          <w:i/>
        </w:rPr>
        <w:lastRenderedPageBreak/>
        <w:t>Комов</w:t>
      </w:r>
      <w:proofErr w:type="spellEnd"/>
      <w:r w:rsidRPr="00E00304">
        <w:rPr>
          <w:b/>
          <w:i/>
        </w:rPr>
        <w:t xml:space="preserve"> Игорь Владимирович </w:t>
      </w:r>
      <w:r w:rsidRPr="00E00304">
        <w:t xml:space="preserve">– </w:t>
      </w:r>
      <w:proofErr w:type="spellStart"/>
      <w:r w:rsidRPr="00E00304">
        <w:t>к.г.н</w:t>
      </w:r>
      <w:proofErr w:type="spellEnd"/>
      <w:r w:rsidRPr="00E00304">
        <w:t>., доцент кафедры социально-экономической географии и регионоведения факультета географии, геоэкологии и туризма Воронежского государственного университета (</w:t>
      </w:r>
      <w:r>
        <w:rPr>
          <w:i/>
        </w:rPr>
        <w:t>г.</w:t>
      </w:r>
      <w:r w:rsidR="00110F70">
        <w:rPr>
          <w:i/>
        </w:rPr>
        <w:t xml:space="preserve"> </w:t>
      </w:r>
      <w:r w:rsidRPr="00E00304">
        <w:rPr>
          <w:i/>
        </w:rPr>
        <w:t>Воронеж, Россия</w:t>
      </w:r>
      <w:r w:rsidRPr="00E00304">
        <w:t>); заместитель председателя;</w:t>
      </w:r>
    </w:p>
    <w:p w:rsidR="00532718" w:rsidRPr="00E00304" w:rsidRDefault="00532718">
      <w:pPr>
        <w:spacing w:before="66"/>
        <w:ind w:left="222" w:right="107" w:firstLine="707"/>
        <w:jc w:val="both"/>
        <w:rPr>
          <w:sz w:val="24"/>
          <w:szCs w:val="24"/>
        </w:rPr>
      </w:pPr>
      <w:r w:rsidRPr="00E00304">
        <w:rPr>
          <w:b/>
          <w:i/>
          <w:sz w:val="24"/>
          <w:szCs w:val="24"/>
        </w:rPr>
        <w:t xml:space="preserve">Диденко Ольга Валериевна </w:t>
      </w:r>
      <w:r w:rsidRPr="00E00304">
        <w:rPr>
          <w:sz w:val="24"/>
          <w:szCs w:val="24"/>
        </w:rPr>
        <w:t xml:space="preserve">– </w:t>
      </w:r>
      <w:proofErr w:type="spellStart"/>
      <w:r w:rsidRPr="00E00304">
        <w:rPr>
          <w:sz w:val="24"/>
          <w:szCs w:val="24"/>
        </w:rPr>
        <w:t>к.г.н</w:t>
      </w:r>
      <w:proofErr w:type="spellEnd"/>
      <w:r w:rsidRPr="00E00304">
        <w:rPr>
          <w:sz w:val="24"/>
          <w:szCs w:val="24"/>
        </w:rPr>
        <w:t>., доцент кафедры социально-экономической географии и регионоведения факультета географии, геоэкологии и туризма Воронежского государственного университета (</w:t>
      </w:r>
      <w:r>
        <w:rPr>
          <w:i/>
          <w:sz w:val="24"/>
          <w:szCs w:val="24"/>
        </w:rPr>
        <w:t>г.</w:t>
      </w:r>
      <w:r w:rsidR="00110F70">
        <w:rPr>
          <w:i/>
          <w:sz w:val="24"/>
          <w:szCs w:val="24"/>
        </w:rPr>
        <w:t xml:space="preserve"> </w:t>
      </w:r>
      <w:r w:rsidRPr="00E00304">
        <w:rPr>
          <w:i/>
          <w:sz w:val="24"/>
          <w:szCs w:val="24"/>
        </w:rPr>
        <w:t>Воронеж,</w:t>
      </w:r>
      <w:r w:rsidRPr="00E00304">
        <w:rPr>
          <w:i/>
          <w:spacing w:val="3"/>
          <w:sz w:val="24"/>
          <w:szCs w:val="24"/>
        </w:rPr>
        <w:t xml:space="preserve"> </w:t>
      </w:r>
      <w:r w:rsidRPr="00E00304">
        <w:rPr>
          <w:i/>
          <w:sz w:val="24"/>
          <w:szCs w:val="24"/>
        </w:rPr>
        <w:t>Россия</w:t>
      </w:r>
      <w:r w:rsidRPr="00E00304">
        <w:rPr>
          <w:sz w:val="24"/>
          <w:szCs w:val="24"/>
        </w:rPr>
        <w:t>);</w:t>
      </w:r>
    </w:p>
    <w:p w:rsidR="00532718" w:rsidRPr="00E00304" w:rsidRDefault="00532718">
      <w:pPr>
        <w:pStyle w:val="a3"/>
        <w:spacing w:before="1"/>
        <w:ind w:right="105" w:firstLine="707"/>
        <w:jc w:val="both"/>
      </w:pPr>
      <w:r w:rsidRPr="00E00304">
        <w:rPr>
          <w:b/>
          <w:i/>
        </w:rPr>
        <w:t xml:space="preserve">Сушкова Ольга Юрьевна </w:t>
      </w:r>
      <w:r w:rsidRPr="00E00304">
        <w:t xml:space="preserve">– </w:t>
      </w:r>
      <w:proofErr w:type="spellStart"/>
      <w:r w:rsidRPr="00E00304">
        <w:t>к.г.н</w:t>
      </w:r>
      <w:proofErr w:type="spellEnd"/>
      <w:r w:rsidRPr="00E00304">
        <w:t>., доцент кафедры социально-экономической географии и регионоведения факультета географии, геоэкологии и туризма Воронежского государственного университета (</w:t>
      </w:r>
      <w:r>
        <w:rPr>
          <w:i/>
        </w:rPr>
        <w:t>г.</w:t>
      </w:r>
      <w:r w:rsidR="00110F70">
        <w:rPr>
          <w:i/>
        </w:rPr>
        <w:t xml:space="preserve"> </w:t>
      </w:r>
      <w:r w:rsidRPr="00E00304">
        <w:rPr>
          <w:i/>
        </w:rPr>
        <w:t>Воронеж,</w:t>
      </w:r>
      <w:r w:rsidRPr="00E00304">
        <w:rPr>
          <w:i/>
          <w:spacing w:val="3"/>
        </w:rPr>
        <w:t xml:space="preserve"> </w:t>
      </w:r>
      <w:r w:rsidRPr="00E00304">
        <w:rPr>
          <w:i/>
        </w:rPr>
        <w:t>Россия</w:t>
      </w:r>
      <w:r w:rsidRPr="00E00304">
        <w:t>);</w:t>
      </w:r>
    </w:p>
    <w:p w:rsidR="00532718" w:rsidRPr="00E00304" w:rsidRDefault="00532718">
      <w:pPr>
        <w:ind w:left="222" w:right="105" w:firstLine="707"/>
        <w:jc w:val="both"/>
        <w:rPr>
          <w:sz w:val="24"/>
          <w:szCs w:val="24"/>
        </w:rPr>
      </w:pPr>
      <w:proofErr w:type="spellStart"/>
      <w:r w:rsidRPr="00E00304">
        <w:rPr>
          <w:b/>
          <w:i/>
          <w:sz w:val="24"/>
          <w:szCs w:val="24"/>
        </w:rPr>
        <w:t>Зарытовская</w:t>
      </w:r>
      <w:proofErr w:type="spellEnd"/>
      <w:r w:rsidRPr="00E00304">
        <w:rPr>
          <w:b/>
          <w:i/>
          <w:sz w:val="24"/>
          <w:szCs w:val="24"/>
        </w:rPr>
        <w:t xml:space="preserve"> Александра Ивановна </w:t>
      </w:r>
      <w:r w:rsidRPr="00E00304">
        <w:rPr>
          <w:i/>
          <w:sz w:val="24"/>
          <w:szCs w:val="24"/>
        </w:rPr>
        <w:t xml:space="preserve">– </w:t>
      </w:r>
      <w:proofErr w:type="spellStart"/>
      <w:r w:rsidRPr="00E00304">
        <w:rPr>
          <w:sz w:val="24"/>
          <w:szCs w:val="24"/>
        </w:rPr>
        <w:t>к.г.н</w:t>
      </w:r>
      <w:proofErr w:type="spellEnd"/>
      <w:r w:rsidRPr="00E00304">
        <w:rPr>
          <w:sz w:val="24"/>
          <w:szCs w:val="24"/>
        </w:rPr>
        <w:t>., доцент кафедры рекреационной географии, страноведения и туризма факультета географии, геоэкологии и туризма Воронежского государственного университета (</w:t>
      </w:r>
      <w:r>
        <w:rPr>
          <w:i/>
          <w:sz w:val="24"/>
          <w:szCs w:val="24"/>
        </w:rPr>
        <w:t>г.</w:t>
      </w:r>
      <w:r w:rsidR="00110F70">
        <w:rPr>
          <w:i/>
          <w:sz w:val="24"/>
          <w:szCs w:val="24"/>
        </w:rPr>
        <w:t xml:space="preserve"> </w:t>
      </w:r>
      <w:r w:rsidRPr="00E00304">
        <w:rPr>
          <w:i/>
          <w:sz w:val="24"/>
          <w:szCs w:val="24"/>
        </w:rPr>
        <w:t>Воронеж,</w:t>
      </w:r>
      <w:r w:rsidRPr="00E00304">
        <w:rPr>
          <w:i/>
          <w:spacing w:val="1"/>
          <w:sz w:val="24"/>
          <w:szCs w:val="24"/>
        </w:rPr>
        <w:t xml:space="preserve"> </w:t>
      </w:r>
      <w:r w:rsidRPr="00E00304">
        <w:rPr>
          <w:i/>
          <w:sz w:val="24"/>
          <w:szCs w:val="24"/>
        </w:rPr>
        <w:t>Россия</w:t>
      </w:r>
      <w:r w:rsidRPr="00E00304">
        <w:rPr>
          <w:sz w:val="24"/>
          <w:szCs w:val="24"/>
        </w:rPr>
        <w:t>);</w:t>
      </w:r>
    </w:p>
    <w:p w:rsidR="00532718" w:rsidRPr="00201CFB" w:rsidRDefault="00532718" w:rsidP="000635D5">
      <w:pPr>
        <w:ind w:left="222" w:right="107" w:firstLine="707"/>
        <w:jc w:val="both"/>
        <w:rPr>
          <w:i/>
          <w:sz w:val="24"/>
          <w:szCs w:val="24"/>
        </w:rPr>
      </w:pPr>
      <w:r w:rsidRPr="00E00304">
        <w:rPr>
          <w:b/>
          <w:i/>
          <w:sz w:val="24"/>
          <w:szCs w:val="24"/>
        </w:rPr>
        <w:t>Чаплыги</w:t>
      </w:r>
      <w:r w:rsidR="00727B11">
        <w:rPr>
          <w:b/>
          <w:i/>
          <w:sz w:val="24"/>
          <w:szCs w:val="24"/>
        </w:rPr>
        <w:t>н</w:t>
      </w:r>
      <w:r w:rsidRPr="00E00304">
        <w:rPr>
          <w:b/>
          <w:i/>
          <w:sz w:val="24"/>
          <w:szCs w:val="24"/>
        </w:rPr>
        <w:t xml:space="preserve">а Ольга Георгиевна </w:t>
      </w:r>
      <w:r w:rsidRPr="00E00304">
        <w:rPr>
          <w:sz w:val="24"/>
          <w:szCs w:val="24"/>
        </w:rPr>
        <w:t xml:space="preserve">– </w:t>
      </w:r>
      <w:proofErr w:type="spellStart"/>
      <w:r w:rsidRPr="00E00304">
        <w:rPr>
          <w:sz w:val="24"/>
          <w:szCs w:val="24"/>
        </w:rPr>
        <w:t>к.г.н</w:t>
      </w:r>
      <w:proofErr w:type="spellEnd"/>
      <w:r w:rsidRPr="00E00304">
        <w:rPr>
          <w:sz w:val="24"/>
          <w:szCs w:val="24"/>
        </w:rPr>
        <w:t>., доцент кафедр</w:t>
      </w:r>
      <w:r w:rsidR="00110F70">
        <w:rPr>
          <w:sz w:val="24"/>
          <w:szCs w:val="24"/>
        </w:rPr>
        <w:t>ы</w:t>
      </w:r>
      <w:r w:rsidRPr="00E00304">
        <w:rPr>
          <w:sz w:val="24"/>
          <w:szCs w:val="24"/>
        </w:rPr>
        <w:t xml:space="preserve"> экономической и социальной географии </w:t>
      </w:r>
      <w:r w:rsidR="000635D5">
        <w:rPr>
          <w:sz w:val="24"/>
          <w:szCs w:val="24"/>
        </w:rPr>
        <w:t xml:space="preserve">Курского </w:t>
      </w:r>
      <w:r w:rsidRPr="00E00304">
        <w:rPr>
          <w:sz w:val="24"/>
          <w:szCs w:val="24"/>
        </w:rPr>
        <w:t>государственн</w:t>
      </w:r>
      <w:r w:rsidR="000635D5">
        <w:rPr>
          <w:sz w:val="24"/>
          <w:szCs w:val="24"/>
        </w:rPr>
        <w:t xml:space="preserve">ого </w:t>
      </w:r>
      <w:r w:rsidRPr="00E00304">
        <w:rPr>
          <w:sz w:val="24"/>
          <w:szCs w:val="24"/>
        </w:rPr>
        <w:t>университет</w:t>
      </w:r>
      <w:r w:rsidR="000635D5">
        <w:rPr>
          <w:sz w:val="24"/>
          <w:szCs w:val="24"/>
        </w:rPr>
        <w:t xml:space="preserve">а </w:t>
      </w:r>
      <w:r>
        <w:rPr>
          <w:i/>
          <w:sz w:val="24"/>
          <w:szCs w:val="24"/>
        </w:rPr>
        <w:t>(г.</w:t>
      </w:r>
      <w:r w:rsidR="00110F70">
        <w:rPr>
          <w:i/>
          <w:sz w:val="24"/>
          <w:szCs w:val="24"/>
        </w:rPr>
        <w:t xml:space="preserve"> </w:t>
      </w:r>
      <w:r w:rsidRPr="00201CFB">
        <w:rPr>
          <w:i/>
          <w:sz w:val="24"/>
          <w:szCs w:val="24"/>
        </w:rPr>
        <w:t>Курск, Россия);</w:t>
      </w:r>
    </w:p>
    <w:p w:rsidR="00532718" w:rsidRPr="00E00304" w:rsidRDefault="00532718">
      <w:pPr>
        <w:ind w:left="222" w:right="109" w:firstLine="707"/>
        <w:jc w:val="both"/>
        <w:rPr>
          <w:sz w:val="24"/>
          <w:szCs w:val="24"/>
        </w:rPr>
      </w:pPr>
      <w:r w:rsidRPr="00E00304">
        <w:rPr>
          <w:b/>
          <w:i/>
          <w:sz w:val="24"/>
          <w:szCs w:val="24"/>
        </w:rPr>
        <w:t>Тимошенко Диана Сергеевна –</w:t>
      </w:r>
      <w:r>
        <w:rPr>
          <w:b/>
          <w:i/>
          <w:sz w:val="24"/>
          <w:szCs w:val="24"/>
        </w:rPr>
        <w:t xml:space="preserve"> </w:t>
      </w:r>
      <w:r w:rsidRPr="00E00304">
        <w:rPr>
          <w:sz w:val="24"/>
          <w:szCs w:val="24"/>
        </w:rPr>
        <w:t>к.э.н., преподаватель кафедры рекреационной географии, страноведения и туризма факультета географии, геоэкологии и туризма Воронежского государственного университета (</w:t>
      </w:r>
      <w:r>
        <w:rPr>
          <w:i/>
          <w:sz w:val="24"/>
          <w:szCs w:val="24"/>
        </w:rPr>
        <w:t>г.</w:t>
      </w:r>
      <w:r w:rsidR="00110F70">
        <w:rPr>
          <w:i/>
          <w:sz w:val="24"/>
          <w:szCs w:val="24"/>
        </w:rPr>
        <w:t xml:space="preserve"> </w:t>
      </w:r>
      <w:r w:rsidRPr="00E00304">
        <w:rPr>
          <w:i/>
          <w:sz w:val="24"/>
          <w:szCs w:val="24"/>
        </w:rPr>
        <w:t>Воронеж,</w:t>
      </w:r>
      <w:r w:rsidRPr="00E00304">
        <w:rPr>
          <w:i/>
          <w:spacing w:val="1"/>
          <w:sz w:val="24"/>
          <w:szCs w:val="24"/>
        </w:rPr>
        <w:t xml:space="preserve"> </w:t>
      </w:r>
      <w:r w:rsidRPr="00E00304">
        <w:rPr>
          <w:i/>
          <w:sz w:val="24"/>
          <w:szCs w:val="24"/>
        </w:rPr>
        <w:t>Россия</w:t>
      </w:r>
      <w:r w:rsidRPr="00E00304">
        <w:rPr>
          <w:sz w:val="24"/>
          <w:szCs w:val="24"/>
        </w:rPr>
        <w:t>);</w:t>
      </w:r>
    </w:p>
    <w:p w:rsidR="00532718" w:rsidRPr="00E00304" w:rsidRDefault="00532718">
      <w:pPr>
        <w:ind w:left="222" w:right="102" w:firstLine="707"/>
        <w:jc w:val="both"/>
        <w:rPr>
          <w:sz w:val="24"/>
          <w:szCs w:val="24"/>
        </w:rPr>
      </w:pPr>
      <w:proofErr w:type="spellStart"/>
      <w:r w:rsidRPr="00E00304">
        <w:rPr>
          <w:b/>
          <w:i/>
          <w:sz w:val="24"/>
          <w:szCs w:val="24"/>
        </w:rPr>
        <w:t>Деревягина</w:t>
      </w:r>
      <w:proofErr w:type="spellEnd"/>
      <w:r w:rsidRPr="00E00304">
        <w:rPr>
          <w:b/>
          <w:i/>
          <w:sz w:val="24"/>
          <w:szCs w:val="24"/>
        </w:rPr>
        <w:t xml:space="preserve"> Мария Владимировна </w:t>
      </w:r>
      <w:r w:rsidRPr="00E00304">
        <w:rPr>
          <w:i/>
          <w:sz w:val="24"/>
          <w:szCs w:val="24"/>
        </w:rPr>
        <w:t xml:space="preserve">– </w:t>
      </w:r>
      <w:r w:rsidRPr="00E00304">
        <w:rPr>
          <w:sz w:val="24"/>
          <w:szCs w:val="24"/>
        </w:rPr>
        <w:t>преподаватель кафедры социально- экономической географии и регионоведения факультета географии, геоэкологии</w:t>
      </w:r>
      <w:r>
        <w:rPr>
          <w:sz w:val="24"/>
          <w:szCs w:val="24"/>
        </w:rPr>
        <w:t xml:space="preserve"> </w:t>
      </w:r>
      <w:r w:rsidRPr="00E00304">
        <w:rPr>
          <w:sz w:val="24"/>
          <w:szCs w:val="24"/>
        </w:rPr>
        <w:t>и туризма Воронежского государственного университета (</w:t>
      </w:r>
      <w:r w:rsidRPr="00E00304">
        <w:rPr>
          <w:i/>
          <w:sz w:val="24"/>
          <w:szCs w:val="24"/>
        </w:rPr>
        <w:t>г.</w:t>
      </w:r>
      <w:r w:rsidR="00110F70">
        <w:rPr>
          <w:i/>
          <w:sz w:val="24"/>
          <w:szCs w:val="24"/>
        </w:rPr>
        <w:t xml:space="preserve"> </w:t>
      </w:r>
      <w:r w:rsidRPr="00E00304">
        <w:rPr>
          <w:i/>
          <w:sz w:val="24"/>
          <w:szCs w:val="24"/>
        </w:rPr>
        <w:t>Воронеж, Россия</w:t>
      </w:r>
      <w:r w:rsidRPr="00E00304">
        <w:rPr>
          <w:sz w:val="24"/>
          <w:szCs w:val="24"/>
        </w:rPr>
        <w:t>); ответственный</w:t>
      </w:r>
      <w:r w:rsidRPr="00E00304">
        <w:rPr>
          <w:spacing w:val="-1"/>
          <w:sz w:val="24"/>
          <w:szCs w:val="24"/>
        </w:rPr>
        <w:t xml:space="preserve"> </w:t>
      </w:r>
      <w:r w:rsidRPr="00E00304">
        <w:rPr>
          <w:sz w:val="24"/>
          <w:szCs w:val="24"/>
        </w:rPr>
        <w:t>секретарь.</w:t>
      </w:r>
    </w:p>
    <w:p w:rsidR="00532718" w:rsidRPr="00E00304" w:rsidRDefault="00532718">
      <w:pPr>
        <w:pStyle w:val="a3"/>
        <w:spacing w:before="5"/>
        <w:ind w:left="0"/>
      </w:pPr>
    </w:p>
    <w:p w:rsidR="00532718" w:rsidRPr="00E00304" w:rsidRDefault="00532718">
      <w:pPr>
        <w:pStyle w:val="1"/>
        <w:spacing w:line="274" w:lineRule="exact"/>
        <w:jc w:val="left"/>
      </w:pPr>
      <w:r w:rsidRPr="00E00304">
        <w:rPr>
          <w:b w:val="0"/>
          <w:spacing w:val="-60"/>
          <w:u w:val="thick"/>
        </w:rPr>
        <w:t xml:space="preserve"> </w:t>
      </w:r>
      <w:r w:rsidRPr="00E00304">
        <w:rPr>
          <w:u w:val="thick"/>
        </w:rPr>
        <w:t>ПРОГРАММНЫЙ КОМИТЕТ КОНФЕРЕНЦИИ:</w:t>
      </w:r>
    </w:p>
    <w:p w:rsidR="00532718" w:rsidRDefault="00532718">
      <w:pPr>
        <w:ind w:left="222" w:right="108" w:firstLine="707"/>
        <w:jc w:val="both"/>
        <w:rPr>
          <w:b/>
          <w:i/>
          <w:sz w:val="24"/>
          <w:szCs w:val="24"/>
        </w:rPr>
      </w:pPr>
    </w:p>
    <w:p w:rsidR="00532718" w:rsidRPr="00E00304" w:rsidRDefault="00532718">
      <w:pPr>
        <w:ind w:left="222" w:right="108" w:firstLine="707"/>
        <w:jc w:val="both"/>
        <w:rPr>
          <w:sz w:val="24"/>
          <w:szCs w:val="24"/>
        </w:rPr>
      </w:pPr>
      <w:proofErr w:type="spellStart"/>
      <w:r w:rsidRPr="00E00304">
        <w:rPr>
          <w:b/>
          <w:i/>
          <w:sz w:val="24"/>
          <w:szCs w:val="24"/>
        </w:rPr>
        <w:t>Козадеров</w:t>
      </w:r>
      <w:proofErr w:type="spellEnd"/>
      <w:r w:rsidRPr="00E00304">
        <w:rPr>
          <w:b/>
          <w:i/>
          <w:sz w:val="24"/>
          <w:szCs w:val="24"/>
        </w:rPr>
        <w:t xml:space="preserve"> Олег Александрович </w:t>
      </w:r>
      <w:r w:rsidRPr="00E00304">
        <w:rPr>
          <w:sz w:val="24"/>
          <w:szCs w:val="24"/>
        </w:rPr>
        <w:t>– д. хим. н., проректор по науке и инновациям Воронежского государственного университета (</w:t>
      </w:r>
      <w:proofErr w:type="spellStart"/>
      <w:r>
        <w:rPr>
          <w:i/>
          <w:sz w:val="24"/>
          <w:szCs w:val="24"/>
        </w:rPr>
        <w:t>г.</w:t>
      </w:r>
      <w:r w:rsidRPr="00E00304">
        <w:rPr>
          <w:i/>
          <w:sz w:val="24"/>
          <w:szCs w:val="24"/>
        </w:rPr>
        <w:t>Воронеж</w:t>
      </w:r>
      <w:proofErr w:type="spellEnd"/>
      <w:r w:rsidRPr="00E00304">
        <w:rPr>
          <w:i/>
          <w:sz w:val="24"/>
          <w:szCs w:val="24"/>
        </w:rPr>
        <w:t>, Россия</w:t>
      </w:r>
      <w:r w:rsidRPr="00E00304">
        <w:rPr>
          <w:sz w:val="24"/>
          <w:szCs w:val="24"/>
        </w:rPr>
        <w:t>); председатель программного комитета;</w:t>
      </w:r>
    </w:p>
    <w:p w:rsidR="00532718" w:rsidRDefault="00532718">
      <w:pPr>
        <w:ind w:left="222" w:right="108" w:firstLine="707"/>
        <w:jc w:val="both"/>
        <w:rPr>
          <w:sz w:val="24"/>
          <w:szCs w:val="24"/>
        </w:rPr>
      </w:pPr>
      <w:proofErr w:type="spellStart"/>
      <w:r w:rsidRPr="00E00304">
        <w:rPr>
          <w:b/>
          <w:i/>
          <w:sz w:val="24"/>
          <w:szCs w:val="24"/>
        </w:rPr>
        <w:t>Куролап</w:t>
      </w:r>
      <w:proofErr w:type="spellEnd"/>
      <w:r w:rsidRPr="00E00304">
        <w:rPr>
          <w:b/>
          <w:i/>
          <w:sz w:val="24"/>
          <w:szCs w:val="24"/>
        </w:rPr>
        <w:t xml:space="preserve"> Семен Александрович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д.г.н</w:t>
      </w:r>
      <w:proofErr w:type="spellEnd"/>
      <w:r>
        <w:rPr>
          <w:sz w:val="24"/>
          <w:szCs w:val="24"/>
        </w:rPr>
        <w:t>., профессор; д</w:t>
      </w:r>
      <w:r w:rsidRPr="00E00304">
        <w:rPr>
          <w:sz w:val="24"/>
          <w:szCs w:val="24"/>
        </w:rPr>
        <w:t xml:space="preserve">екан факультета географии, геоэкологии и туризма Воронежского государственного университета </w:t>
      </w:r>
    </w:p>
    <w:p w:rsidR="00532718" w:rsidRPr="00E00304" w:rsidRDefault="00532718" w:rsidP="008F6B87">
      <w:pPr>
        <w:ind w:left="222" w:right="108" w:hanging="2"/>
        <w:jc w:val="both"/>
        <w:rPr>
          <w:sz w:val="24"/>
          <w:szCs w:val="24"/>
        </w:rPr>
      </w:pPr>
      <w:r w:rsidRPr="00E00304">
        <w:rPr>
          <w:sz w:val="24"/>
          <w:szCs w:val="24"/>
        </w:rPr>
        <w:t>(</w:t>
      </w:r>
      <w:r>
        <w:rPr>
          <w:i/>
          <w:sz w:val="24"/>
          <w:szCs w:val="24"/>
        </w:rPr>
        <w:t>г.</w:t>
      </w:r>
      <w:r w:rsidR="00110F70">
        <w:rPr>
          <w:i/>
          <w:sz w:val="24"/>
          <w:szCs w:val="24"/>
        </w:rPr>
        <w:t xml:space="preserve"> </w:t>
      </w:r>
      <w:r w:rsidRPr="00E00304">
        <w:rPr>
          <w:i/>
          <w:sz w:val="24"/>
          <w:szCs w:val="24"/>
        </w:rPr>
        <w:t>Воронеж, Россия</w:t>
      </w:r>
      <w:r w:rsidRPr="00E00304">
        <w:rPr>
          <w:sz w:val="24"/>
          <w:szCs w:val="24"/>
        </w:rPr>
        <w:t>); сопредседатель;</w:t>
      </w:r>
    </w:p>
    <w:p w:rsidR="00532718" w:rsidRPr="00E00304" w:rsidRDefault="00532718">
      <w:pPr>
        <w:ind w:left="222" w:right="109" w:firstLine="707"/>
        <w:jc w:val="both"/>
        <w:rPr>
          <w:sz w:val="24"/>
          <w:szCs w:val="24"/>
        </w:rPr>
      </w:pPr>
      <w:proofErr w:type="spellStart"/>
      <w:r w:rsidRPr="00E00304">
        <w:rPr>
          <w:b/>
          <w:i/>
          <w:sz w:val="24"/>
          <w:szCs w:val="24"/>
        </w:rPr>
        <w:t>Сейс</w:t>
      </w:r>
      <w:proofErr w:type="spellEnd"/>
      <w:r w:rsidRPr="00E00304">
        <w:rPr>
          <w:b/>
          <w:i/>
          <w:sz w:val="24"/>
          <w:szCs w:val="24"/>
        </w:rPr>
        <w:t xml:space="preserve"> Франсуа-Оливье </w:t>
      </w:r>
      <w:r w:rsidRPr="00E00304">
        <w:rPr>
          <w:sz w:val="24"/>
          <w:szCs w:val="24"/>
        </w:rPr>
        <w:t xml:space="preserve">– вице-президент по международным отношениям университета Лилль-1 (науки и технологии) </w:t>
      </w:r>
      <w:r w:rsidRPr="00E00304">
        <w:rPr>
          <w:i/>
          <w:sz w:val="24"/>
          <w:szCs w:val="24"/>
        </w:rPr>
        <w:t xml:space="preserve">(г. Лилль, Франция); </w:t>
      </w:r>
      <w:r w:rsidRPr="00E00304">
        <w:rPr>
          <w:sz w:val="24"/>
          <w:szCs w:val="24"/>
        </w:rPr>
        <w:t>сопредседатель;</w:t>
      </w:r>
    </w:p>
    <w:p w:rsidR="00532718" w:rsidRPr="00E00304" w:rsidRDefault="00532718">
      <w:pPr>
        <w:ind w:left="222" w:right="108" w:firstLine="707"/>
        <w:jc w:val="both"/>
        <w:rPr>
          <w:sz w:val="24"/>
          <w:szCs w:val="24"/>
        </w:rPr>
      </w:pPr>
      <w:proofErr w:type="spellStart"/>
      <w:r w:rsidRPr="00E00304">
        <w:rPr>
          <w:b/>
          <w:i/>
          <w:sz w:val="24"/>
          <w:szCs w:val="24"/>
        </w:rPr>
        <w:t>Кочуров</w:t>
      </w:r>
      <w:proofErr w:type="spellEnd"/>
      <w:r w:rsidRPr="00E00304">
        <w:rPr>
          <w:b/>
          <w:i/>
          <w:sz w:val="24"/>
          <w:szCs w:val="24"/>
        </w:rPr>
        <w:t xml:space="preserve"> Борис Иванович </w:t>
      </w:r>
      <w:r w:rsidRPr="00E0030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д.г.н</w:t>
      </w:r>
      <w:proofErr w:type="spellEnd"/>
      <w:r>
        <w:rPr>
          <w:sz w:val="24"/>
          <w:szCs w:val="24"/>
        </w:rPr>
        <w:t>., вед.</w:t>
      </w:r>
      <w:r w:rsidR="00110F70">
        <w:rPr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 w:rsidR="00110F70">
        <w:rPr>
          <w:sz w:val="24"/>
          <w:szCs w:val="24"/>
        </w:rPr>
        <w:t xml:space="preserve"> </w:t>
      </w:r>
      <w:r>
        <w:rPr>
          <w:sz w:val="24"/>
          <w:szCs w:val="24"/>
        </w:rPr>
        <w:t>с. профессор; з</w:t>
      </w:r>
      <w:r w:rsidRPr="00E00304">
        <w:rPr>
          <w:sz w:val="24"/>
          <w:szCs w:val="24"/>
        </w:rPr>
        <w:t>аведующий отделом физической географии и проблем природопользования Института географии РАН (</w:t>
      </w:r>
      <w:proofErr w:type="spellStart"/>
      <w:r>
        <w:rPr>
          <w:i/>
          <w:sz w:val="24"/>
          <w:szCs w:val="24"/>
        </w:rPr>
        <w:t>г.</w:t>
      </w:r>
      <w:r w:rsidRPr="00E00304">
        <w:rPr>
          <w:i/>
          <w:sz w:val="24"/>
          <w:szCs w:val="24"/>
        </w:rPr>
        <w:t>Москва</w:t>
      </w:r>
      <w:proofErr w:type="spellEnd"/>
      <w:r w:rsidRPr="00E00304">
        <w:rPr>
          <w:i/>
          <w:sz w:val="24"/>
          <w:szCs w:val="24"/>
        </w:rPr>
        <w:t>, Россия</w:t>
      </w:r>
      <w:r w:rsidRPr="00E00304">
        <w:rPr>
          <w:sz w:val="24"/>
          <w:szCs w:val="24"/>
        </w:rPr>
        <w:t>); заместитель председателя;</w:t>
      </w:r>
    </w:p>
    <w:p w:rsidR="00532718" w:rsidRPr="00E00304" w:rsidRDefault="00532718">
      <w:pPr>
        <w:ind w:left="222" w:right="106" w:firstLine="707"/>
        <w:jc w:val="both"/>
        <w:rPr>
          <w:sz w:val="24"/>
          <w:szCs w:val="24"/>
        </w:rPr>
      </w:pPr>
      <w:r w:rsidRPr="00E00304">
        <w:rPr>
          <w:b/>
          <w:i/>
          <w:sz w:val="24"/>
          <w:szCs w:val="24"/>
        </w:rPr>
        <w:t xml:space="preserve">Топчиев Александр Григорьевич </w:t>
      </w:r>
      <w:r w:rsidRPr="00E00304">
        <w:rPr>
          <w:i/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д.г.н</w:t>
      </w:r>
      <w:proofErr w:type="spellEnd"/>
      <w:r>
        <w:rPr>
          <w:sz w:val="24"/>
          <w:szCs w:val="24"/>
        </w:rPr>
        <w:t>., профессор, з</w:t>
      </w:r>
      <w:r w:rsidRPr="00E00304">
        <w:rPr>
          <w:sz w:val="24"/>
          <w:szCs w:val="24"/>
        </w:rPr>
        <w:t xml:space="preserve">аведующий кафедрой </w:t>
      </w:r>
      <w:hyperlink r:id="rId10">
        <w:r w:rsidRPr="00E00304">
          <w:rPr>
            <w:sz w:val="24"/>
            <w:szCs w:val="24"/>
          </w:rPr>
          <w:t>экономической и социальной географии и туризма</w:t>
        </w:r>
      </w:hyperlink>
      <w:r w:rsidRPr="00E00304">
        <w:rPr>
          <w:sz w:val="24"/>
          <w:szCs w:val="24"/>
        </w:rPr>
        <w:t xml:space="preserve"> Одесского национального университета им. И.И. Мечникова </w:t>
      </w:r>
      <w:r>
        <w:rPr>
          <w:i/>
          <w:sz w:val="24"/>
          <w:szCs w:val="24"/>
        </w:rPr>
        <w:t>(г.</w:t>
      </w:r>
      <w:r w:rsidR="00D0553D">
        <w:rPr>
          <w:i/>
          <w:sz w:val="24"/>
          <w:szCs w:val="24"/>
        </w:rPr>
        <w:t xml:space="preserve"> </w:t>
      </w:r>
      <w:r w:rsidRPr="00E00304">
        <w:rPr>
          <w:i/>
          <w:sz w:val="24"/>
          <w:szCs w:val="24"/>
        </w:rPr>
        <w:t>Одесса, Украина)</w:t>
      </w:r>
      <w:r w:rsidRPr="00E00304">
        <w:rPr>
          <w:sz w:val="24"/>
          <w:szCs w:val="24"/>
        </w:rPr>
        <w:t>; заместитель</w:t>
      </w:r>
      <w:r w:rsidRPr="00E00304">
        <w:rPr>
          <w:spacing w:val="-9"/>
          <w:sz w:val="24"/>
          <w:szCs w:val="24"/>
        </w:rPr>
        <w:t xml:space="preserve"> </w:t>
      </w:r>
      <w:r w:rsidRPr="00E00304">
        <w:rPr>
          <w:sz w:val="24"/>
          <w:szCs w:val="24"/>
        </w:rPr>
        <w:t>председателя;</w:t>
      </w:r>
    </w:p>
    <w:p w:rsidR="00532718" w:rsidRPr="00E00304" w:rsidRDefault="00532718">
      <w:pPr>
        <w:ind w:left="222" w:right="107" w:firstLine="707"/>
        <w:jc w:val="both"/>
        <w:rPr>
          <w:i/>
          <w:sz w:val="24"/>
          <w:szCs w:val="24"/>
        </w:rPr>
      </w:pPr>
      <w:r w:rsidRPr="00E00304">
        <w:rPr>
          <w:b/>
          <w:i/>
          <w:sz w:val="24"/>
          <w:szCs w:val="24"/>
        </w:rPr>
        <w:t xml:space="preserve">Бабурин Вячеслав Леонидович </w:t>
      </w:r>
      <w:r w:rsidRPr="00E00304">
        <w:rPr>
          <w:i/>
          <w:sz w:val="24"/>
          <w:szCs w:val="24"/>
        </w:rPr>
        <w:t xml:space="preserve">– </w:t>
      </w:r>
      <w:proofErr w:type="spellStart"/>
      <w:r w:rsidRPr="00E00304">
        <w:rPr>
          <w:sz w:val="24"/>
          <w:szCs w:val="24"/>
        </w:rPr>
        <w:t>д.г.н</w:t>
      </w:r>
      <w:proofErr w:type="spellEnd"/>
      <w:r w:rsidRPr="00E00304">
        <w:rPr>
          <w:sz w:val="24"/>
          <w:szCs w:val="24"/>
        </w:rPr>
        <w:t xml:space="preserve">., профессор кафедры экономической и социальной географии России Московского государственного университета </w:t>
      </w:r>
      <w:r w:rsidRPr="00E00304">
        <w:rPr>
          <w:i/>
          <w:sz w:val="24"/>
          <w:szCs w:val="24"/>
        </w:rPr>
        <w:t>(г. Москва, Россия);</w:t>
      </w:r>
    </w:p>
    <w:p w:rsidR="00532718" w:rsidRPr="00E00304" w:rsidRDefault="00532718">
      <w:pPr>
        <w:ind w:left="222" w:right="110" w:firstLine="707"/>
        <w:jc w:val="both"/>
        <w:rPr>
          <w:sz w:val="24"/>
          <w:szCs w:val="24"/>
        </w:rPr>
      </w:pPr>
      <w:r w:rsidRPr="00E00304">
        <w:rPr>
          <w:b/>
          <w:i/>
          <w:sz w:val="24"/>
          <w:szCs w:val="24"/>
        </w:rPr>
        <w:t xml:space="preserve">Колосов Владимир Александрович </w:t>
      </w:r>
      <w:r w:rsidRPr="00E00304">
        <w:rPr>
          <w:i/>
          <w:sz w:val="24"/>
          <w:szCs w:val="24"/>
        </w:rPr>
        <w:t xml:space="preserve">– </w:t>
      </w:r>
      <w:proofErr w:type="spellStart"/>
      <w:r w:rsidRPr="00E00304">
        <w:rPr>
          <w:i/>
          <w:sz w:val="24"/>
          <w:szCs w:val="24"/>
        </w:rPr>
        <w:t>д</w:t>
      </w:r>
      <w:r>
        <w:rPr>
          <w:sz w:val="24"/>
          <w:szCs w:val="24"/>
        </w:rPr>
        <w:t>.г.н</w:t>
      </w:r>
      <w:proofErr w:type="spellEnd"/>
      <w:r>
        <w:rPr>
          <w:sz w:val="24"/>
          <w:szCs w:val="24"/>
        </w:rPr>
        <w:t>., профессор, з</w:t>
      </w:r>
      <w:r w:rsidRPr="00E00304">
        <w:rPr>
          <w:sz w:val="24"/>
          <w:szCs w:val="24"/>
        </w:rPr>
        <w:t>аведующий Лабораторией геополитических исследований Института географии РАН (</w:t>
      </w:r>
      <w:r>
        <w:rPr>
          <w:i/>
          <w:sz w:val="24"/>
          <w:szCs w:val="24"/>
        </w:rPr>
        <w:t>г.</w:t>
      </w:r>
      <w:r w:rsidR="00110F70">
        <w:rPr>
          <w:i/>
          <w:sz w:val="24"/>
          <w:szCs w:val="24"/>
        </w:rPr>
        <w:t xml:space="preserve"> </w:t>
      </w:r>
      <w:r w:rsidRPr="00E00304">
        <w:rPr>
          <w:i/>
          <w:sz w:val="24"/>
          <w:szCs w:val="24"/>
        </w:rPr>
        <w:t>Москва, Россия</w:t>
      </w:r>
      <w:r w:rsidRPr="00E00304">
        <w:rPr>
          <w:sz w:val="24"/>
          <w:szCs w:val="24"/>
        </w:rPr>
        <w:t>);</w:t>
      </w:r>
    </w:p>
    <w:p w:rsidR="00532718" w:rsidRPr="00A0668C" w:rsidRDefault="00532718" w:rsidP="006D1225">
      <w:pPr>
        <w:ind w:left="221" w:right="110" w:firstLine="709"/>
        <w:jc w:val="both"/>
        <w:rPr>
          <w:b/>
          <w:i/>
          <w:sz w:val="24"/>
          <w:szCs w:val="24"/>
        </w:rPr>
      </w:pPr>
      <w:proofErr w:type="spellStart"/>
      <w:r w:rsidRPr="00C2159D">
        <w:rPr>
          <w:b/>
          <w:i/>
          <w:sz w:val="24"/>
          <w:szCs w:val="24"/>
        </w:rPr>
        <w:t>Чистобаев</w:t>
      </w:r>
      <w:proofErr w:type="spellEnd"/>
      <w:r w:rsidRPr="00C2159D">
        <w:rPr>
          <w:b/>
          <w:i/>
          <w:sz w:val="24"/>
          <w:szCs w:val="24"/>
        </w:rPr>
        <w:t xml:space="preserve"> Анатолий Иванович</w:t>
      </w:r>
      <w:r>
        <w:rPr>
          <w:b/>
          <w:i/>
          <w:sz w:val="24"/>
          <w:szCs w:val="24"/>
        </w:rPr>
        <w:t xml:space="preserve"> - </w:t>
      </w:r>
      <w:proofErr w:type="spellStart"/>
      <w:r w:rsidRPr="00C2159D">
        <w:rPr>
          <w:sz w:val="24"/>
          <w:szCs w:val="24"/>
        </w:rPr>
        <w:t>д.г.н</w:t>
      </w:r>
      <w:proofErr w:type="spellEnd"/>
      <w:r w:rsidRPr="00C2159D">
        <w:rPr>
          <w:sz w:val="24"/>
          <w:szCs w:val="24"/>
        </w:rPr>
        <w:t>., профессор; профессор кафедры региональной политики и политической географии Института наук о Земле, Санкт-Петербургский государственный университет; член Научного совета по фундаментальн</w:t>
      </w:r>
      <w:r w:rsidR="006D1225">
        <w:rPr>
          <w:sz w:val="24"/>
          <w:szCs w:val="24"/>
        </w:rPr>
        <w:t>ы</w:t>
      </w:r>
      <w:r w:rsidRPr="00C2159D">
        <w:rPr>
          <w:sz w:val="24"/>
          <w:szCs w:val="24"/>
        </w:rPr>
        <w:t>м проблем</w:t>
      </w:r>
      <w:r>
        <w:rPr>
          <w:sz w:val="24"/>
          <w:szCs w:val="24"/>
        </w:rPr>
        <w:t xml:space="preserve">ам географии при Президиуме РАН </w:t>
      </w:r>
      <w:r>
        <w:rPr>
          <w:i/>
          <w:sz w:val="24"/>
          <w:szCs w:val="24"/>
        </w:rPr>
        <w:t>(г. Санкт-Петербург, г.</w:t>
      </w:r>
      <w:r w:rsidR="006D122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Москва</w:t>
      </w:r>
      <w:r w:rsidRPr="00A0668C">
        <w:rPr>
          <w:i/>
          <w:sz w:val="24"/>
          <w:szCs w:val="24"/>
        </w:rPr>
        <w:t xml:space="preserve">); </w:t>
      </w:r>
    </w:p>
    <w:p w:rsidR="00532718" w:rsidRPr="00E00304" w:rsidRDefault="00532718" w:rsidP="006D1225">
      <w:pPr>
        <w:pStyle w:val="a3"/>
        <w:ind w:left="221" w:right="108" w:firstLine="709"/>
        <w:jc w:val="both"/>
        <w:rPr>
          <w:i/>
        </w:rPr>
      </w:pPr>
      <w:r w:rsidRPr="00E00304">
        <w:rPr>
          <w:b/>
          <w:i/>
        </w:rPr>
        <w:t xml:space="preserve">Рубцов Владимир Анатольевич </w:t>
      </w:r>
      <w:r w:rsidRPr="00E00304">
        <w:rPr>
          <w:i/>
        </w:rPr>
        <w:t xml:space="preserve">– </w:t>
      </w:r>
      <w:proofErr w:type="spellStart"/>
      <w:r w:rsidRPr="00E00304">
        <w:t>д.г.н</w:t>
      </w:r>
      <w:proofErr w:type="spellEnd"/>
      <w:r w:rsidRPr="00E00304">
        <w:t>., профессор кафедры сервиса и туризма Казанского (Приволжского) федерального университета,</w:t>
      </w:r>
      <w:r>
        <w:t xml:space="preserve"> </w:t>
      </w:r>
      <w:r w:rsidRPr="00E00304">
        <w:t xml:space="preserve">Председатель Татарстанского </w:t>
      </w:r>
      <w:r w:rsidRPr="00E00304">
        <w:lastRenderedPageBreak/>
        <w:t xml:space="preserve">отделения Ассоциации Российских Географов Обществоведов, член методического совета по туризму Агентства по туризму Республики Татарстан </w:t>
      </w:r>
      <w:r w:rsidRPr="00E00304">
        <w:rPr>
          <w:i/>
        </w:rPr>
        <w:t>(г. Казань,</w:t>
      </w:r>
      <w:r w:rsidRPr="00E00304">
        <w:rPr>
          <w:i/>
          <w:spacing w:val="-3"/>
        </w:rPr>
        <w:t xml:space="preserve"> </w:t>
      </w:r>
      <w:r w:rsidRPr="00E00304">
        <w:rPr>
          <w:i/>
        </w:rPr>
        <w:t>Россия);</w:t>
      </w:r>
    </w:p>
    <w:p w:rsidR="00532718" w:rsidRPr="00E00304" w:rsidRDefault="00532718" w:rsidP="006D1225">
      <w:pPr>
        <w:ind w:left="221" w:right="108" w:firstLine="709"/>
        <w:jc w:val="both"/>
        <w:rPr>
          <w:i/>
          <w:sz w:val="24"/>
          <w:szCs w:val="24"/>
        </w:rPr>
      </w:pPr>
      <w:r w:rsidRPr="00E00304">
        <w:rPr>
          <w:b/>
          <w:i/>
          <w:sz w:val="24"/>
          <w:szCs w:val="24"/>
        </w:rPr>
        <w:t xml:space="preserve">Зырянов Александр Иванович </w:t>
      </w:r>
      <w:r w:rsidRPr="00E00304">
        <w:rPr>
          <w:i/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д.г.н</w:t>
      </w:r>
      <w:proofErr w:type="spellEnd"/>
      <w:r>
        <w:rPr>
          <w:sz w:val="24"/>
          <w:szCs w:val="24"/>
        </w:rPr>
        <w:t>., профессор</w:t>
      </w:r>
      <w:r w:rsidR="006D1225">
        <w:rPr>
          <w:sz w:val="24"/>
          <w:szCs w:val="24"/>
        </w:rPr>
        <w:t>;</w:t>
      </w:r>
      <w:r>
        <w:rPr>
          <w:sz w:val="24"/>
          <w:szCs w:val="24"/>
        </w:rPr>
        <w:t xml:space="preserve"> з</w:t>
      </w:r>
      <w:r w:rsidRPr="00E00304">
        <w:rPr>
          <w:sz w:val="24"/>
          <w:szCs w:val="24"/>
        </w:rPr>
        <w:t xml:space="preserve">аведующий кафедрой туризма Пермского государственного национального исследовательского университета </w:t>
      </w:r>
      <w:r w:rsidRPr="00E00304">
        <w:rPr>
          <w:i/>
          <w:sz w:val="24"/>
          <w:szCs w:val="24"/>
        </w:rPr>
        <w:t>(г. Пермь, Россия);</w:t>
      </w:r>
    </w:p>
    <w:p w:rsidR="00532718" w:rsidRPr="00E00304" w:rsidRDefault="00532718" w:rsidP="006D1225">
      <w:pPr>
        <w:ind w:left="221" w:right="108" w:firstLine="709"/>
        <w:jc w:val="both"/>
        <w:rPr>
          <w:i/>
          <w:sz w:val="24"/>
          <w:szCs w:val="24"/>
        </w:rPr>
      </w:pPr>
      <w:proofErr w:type="spellStart"/>
      <w:r w:rsidRPr="00E00304">
        <w:rPr>
          <w:b/>
          <w:i/>
          <w:sz w:val="24"/>
          <w:szCs w:val="24"/>
        </w:rPr>
        <w:t>Горбанёв</w:t>
      </w:r>
      <w:proofErr w:type="spellEnd"/>
      <w:r w:rsidRPr="00E00304">
        <w:rPr>
          <w:b/>
          <w:i/>
          <w:sz w:val="24"/>
          <w:szCs w:val="24"/>
        </w:rPr>
        <w:t xml:space="preserve"> Владимир Афанасьевич </w:t>
      </w:r>
      <w:r w:rsidRPr="00E00304">
        <w:rPr>
          <w:i/>
          <w:sz w:val="24"/>
          <w:szCs w:val="24"/>
        </w:rPr>
        <w:t xml:space="preserve">– </w:t>
      </w:r>
      <w:proofErr w:type="spellStart"/>
      <w:r w:rsidRPr="00E00304">
        <w:rPr>
          <w:sz w:val="24"/>
          <w:szCs w:val="24"/>
        </w:rPr>
        <w:t>д.г.н</w:t>
      </w:r>
      <w:proofErr w:type="spellEnd"/>
      <w:r w:rsidRPr="00E00304">
        <w:rPr>
          <w:sz w:val="24"/>
          <w:szCs w:val="24"/>
        </w:rPr>
        <w:t xml:space="preserve">., профессор кафедры мировой истории Московского государственного института международных отношений (Университета) Министерства иностранных дел Российской Федерации </w:t>
      </w:r>
      <w:r w:rsidRPr="00E00304">
        <w:rPr>
          <w:i/>
          <w:sz w:val="24"/>
          <w:szCs w:val="24"/>
        </w:rPr>
        <w:t>(г. Москва, Россия);</w:t>
      </w:r>
    </w:p>
    <w:p w:rsidR="00532718" w:rsidRPr="00A0668C" w:rsidRDefault="00532718" w:rsidP="00B4389F">
      <w:pPr>
        <w:ind w:left="221" w:right="106" w:firstLine="709"/>
        <w:jc w:val="both"/>
        <w:rPr>
          <w:i/>
          <w:sz w:val="24"/>
          <w:szCs w:val="24"/>
        </w:rPr>
      </w:pPr>
      <w:proofErr w:type="spellStart"/>
      <w:r w:rsidRPr="00667434">
        <w:rPr>
          <w:b/>
          <w:i/>
          <w:sz w:val="24"/>
          <w:szCs w:val="24"/>
        </w:rPr>
        <w:t>Кружалин</w:t>
      </w:r>
      <w:proofErr w:type="spellEnd"/>
      <w:r w:rsidRPr="00667434">
        <w:rPr>
          <w:b/>
          <w:i/>
          <w:sz w:val="24"/>
          <w:szCs w:val="24"/>
        </w:rPr>
        <w:t xml:space="preserve"> Виктор Иванович</w:t>
      </w:r>
      <w:r w:rsidRPr="00667434">
        <w:rPr>
          <w:sz w:val="24"/>
          <w:szCs w:val="24"/>
        </w:rPr>
        <w:t xml:space="preserve"> - </w:t>
      </w:r>
      <w:proofErr w:type="spellStart"/>
      <w:r w:rsidRPr="00E00304">
        <w:rPr>
          <w:sz w:val="24"/>
          <w:szCs w:val="24"/>
        </w:rPr>
        <w:t>д.</w:t>
      </w:r>
      <w:r>
        <w:rPr>
          <w:sz w:val="24"/>
          <w:szCs w:val="24"/>
        </w:rPr>
        <w:t>г.н</w:t>
      </w:r>
      <w:proofErr w:type="spellEnd"/>
      <w:r>
        <w:rPr>
          <w:sz w:val="24"/>
          <w:szCs w:val="24"/>
        </w:rPr>
        <w:t>., профессор; з</w:t>
      </w:r>
      <w:r w:rsidRPr="00667434">
        <w:rPr>
          <w:sz w:val="24"/>
          <w:szCs w:val="24"/>
        </w:rPr>
        <w:t xml:space="preserve">аведующий кафедрой рекреационной географии и туризма МГУ им. М. В. Ломоносова; </w:t>
      </w:r>
      <w:r w:rsidRPr="004D0075">
        <w:rPr>
          <w:sz w:val="24"/>
          <w:szCs w:val="24"/>
        </w:rPr>
        <w:t>Президент Института развития туризма и курортного дела (</w:t>
      </w:r>
      <w:proofErr w:type="spellStart"/>
      <w:r w:rsidRPr="004D0075">
        <w:rPr>
          <w:sz w:val="24"/>
          <w:szCs w:val="24"/>
        </w:rPr>
        <w:t>ИРТиКуД</w:t>
      </w:r>
      <w:proofErr w:type="spellEnd"/>
      <w:r w:rsidRPr="004D0075">
        <w:rPr>
          <w:sz w:val="24"/>
          <w:szCs w:val="24"/>
        </w:rPr>
        <w:t>)</w:t>
      </w:r>
      <w:r w:rsidRPr="004D0075">
        <w:rPr>
          <w:sz w:val="24"/>
          <w:szCs w:val="24"/>
        </w:rPr>
        <w:br/>
        <w:t>Вице-президент Национальной академии туризма</w:t>
      </w:r>
      <w:r>
        <w:rPr>
          <w:sz w:val="24"/>
          <w:szCs w:val="24"/>
        </w:rPr>
        <w:t xml:space="preserve"> </w:t>
      </w:r>
      <w:r w:rsidRPr="00A0668C">
        <w:rPr>
          <w:i/>
          <w:sz w:val="24"/>
          <w:szCs w:val="24"/>
        </w:rPr>
        <w:t>(г. Москва, Россия);</w:t>
      </w:r>
    </w:p>
    <w:p w:rsidR="00532718" w:rsidRPr="00667434" w:rsidRDefault="00532718" w:rsidP="00B4389F">
      <w:pPr>
        <w:ind w:left="221" w:right="106" w:firstLine="709"/>
        <w:jc w:val="both"/>
        <w:rPr>
          <w:sz w:val="24"/>
          <w:szCs w:val="24"/>
        </w:rPr>
      </w:pPr>
      <w:r w:rsidRPr="00667434">
        <w:rPr>
          <w:b/>
          <w:i/>
          <w:sz w:val="24"/>
          <w:szCs w:val="24"/>
        </w:rPr>
        <w:t>Мошков Анатолий Владимирович</w:t>
      </w:r>
      <w:r w:rsidRPr="00B4389F">
        <w:rPr>
          <w:sz w:val="24"/>
          <w:szCs w:val="24"/>
        </w:rPr>
        <w:t xml:space="preserve"> </w:t>
      </w:r>
      <w:r w:rsidRPr="00E00304">
        <w:rPr>
          <w:sz w:val="24"/>
          <w:szCs w:val="24"/>
        </w:rPr>
        <w:t xml:space="preserve">– </w:t>
      </w:r>
      <w:proofErr w:type="spellStart"/>
      <w:r w:rsidRPr="00E00304">
        <w:rPr>
          <w:sz w:val="24"/>
          <w:szCs w:val="24"/>
        </w:rPr>
        <w:t>д.г.н</w:t>
      </w:r>
      <w:proofErr w:type="spellEnd"/>
      <w:r w:rsidRPr="00E00304">
        <w:rPr>
          <w:sz w:val="24"/>
          <w:szCs w:val="24"/>
        </w:rPr>
        <w:t xml:space="preserve">., профессор; </w:t>
      </w:r>
      <w:proofErr w:type="spellStart"/>
      <w:r w:rsidRPr="00E00304">
        <w:rPr>
          <w:sz w:val="24"/>
          <w:szCs w:val="24"/>
        </w:rPr>
        <w:t>гл.н.с</w:t>
      </w:r>
      <w:proofErr w:type="spellEnd"/>
      <w:r w:rsidRPr="00E00304">
        <w:rPr>
          <w:sz w:val="24"/>
          <w:szCs w:val="24"/>
        </w:rPr>
        <w:t xml:space="preserve">. </w:t>
      </w:r>
      <w:hyperlink r:id="rId11">
        <w:r w:rsidRPr="00E00304">
          <w:rPr>
            <w:sz w:val="24"/>
            <w:szCs w:val="24"/>
          </w:rPr>
          <w:t>лаборатории</w:t>
        </w:r>
      </w:hyperlink>
      <w:r w:rsidRPr="00E00304">
        <w:rPr>
          <w:sz w:val="24"/>
          <w:szCs w:val="24"/>
        </w:rPr>
        <w:t xml:space="preserve"> </w:t>
      </w:r>
      <w:hyperlink r:id="rId12">
        <w:r w:rsidRPr="00E00304">
          <w:rPr>
            <w:sz w:val="24"/>
            <w:szCs w:val="24"/>
          </w:rPr>
          <w:t>территориально-хозяйственных структур</w:t>
        </w:r>
      </w:hyperlink>
      <w:r w:rsidRPr="00E00304">
        <w:rPr>
          <w:sz w:val="24"/>
          <w:szCs w:val="24"/>
        </w:rPr>
        <w:t xml:space="preserve"> Тихоокеанского института географии Дальневосточного отделения Российской Академии наук </w:t>
      </w:r>
      <w:r w:rsidRPr="00A0668C">
        <w:rPr>
          <w:i/>
          <w:sz w:val="24"/>
          <w:szCs w:val="24"/>
        </w:rPr>
        <w:t>(г. Владивосток, Россия);</w:t>
      </w:r>
    </w:p>
    <w:p w:rsidR="00532718" w:rsidRPr="00E00304" w:rsidRDefault="00532718" w:rsidP="00B4389F">
      <w:pPr>
        <w:pStyle w:val="a3"/>
        <w:ind w:left="221" w:right="108" w:firstLine="709"/>
        <w:jc w:val="both"/>
      </w:pPr>
      <w:r w:rsidRPr="00E00304">
        <w:rPr>
          <w:b/>
          <w:i/>
        </w:rPr>
        <w:t xml:space="preserve">Федотов Владимир Иванович </w:t>
      </w:r>
      <w:r w:rsidRPr="00E00304">
        <w:t xml:space="preserve">– </w:t>
      </w:r>
      <w:proofErr w:type="spellStart"/>
      <w:r w:rsidRPr="00E00304">
        <w:t>д.г.н</w:t>
      </w:r>
      <w:proofErr w:type="spellEnd"/>
      <w:r w:rsidRPr="00E00304">
        <w:t xml:space="preserve">., профессор; Председатель Воронежского отделения Русского географического общества, профессор кафедры рекреационной географии, страноведения и туризма Воронежского государственного университета </w:t>
      </w:r>
      <w:r>
        <w:rPr>
          <w:i/>
        </w:rPr>
        <w:t>(г.</w:t>
      </w:r>
      <w:r w:rsidR="006D1225">
        <w:rPr>
          <w:i/>
        </w:rPr>
        <w:t xml:space="preserve"> </w:t>
      </w:r>
      <w:r w:rsidRPr="00E00304">
        <w:rPr>
          <w:i/>
        </w:rPr>
        <w:t>Воронеж, Россия)</w:t>
      </w:r>
      <w:r w:rsidRPr="00E00304">
        <w:t>;</w:t>
      </w:r>
    </w:p>
    <w:p w:rsidR="00532718" w:rsidRPr="00E00304" w:rsidRDefault="00532718">
      <w:pPr>
        <w:ind w:left="222" w:right="107" w:firstLine="707"/>
        <w:jc w:val="both"/>
        <w:rPr>
          <w:sz w:val="24"/>
          <w:szCs w:val="24"/>
        </w:rPr>
      </w:pPr>
      <w:r w:rsidRPr="00E00304">
        <w:rPr>
          <w:b/>
          <w:i/>
          <w:sz w:val="24"/>
          <w:szCs w:val="24"/>
        </w:rPr>
        <w:t xml:space="preserve">Дорофеев Виктор Васильевич </w:t>
      </w:r>
      <w:r w:rsidRPr="00E00304">
        <w:rPr>
          <w:sz w:val="24"/>
          <w:szCs w:val="24"/>
        </w:rPr>
        <w:t xml:space="preserve">– </w:t>
      </w:r>
      <w:proofErr w:type="spellStart"/>
      <w:r w:rsidRPr="00E00304">
        <w:rPr>
          <w:sz w:val="24"/>
          <w:szCs w:val="24"/>
        </w:rPr>
        <w:t>д.г.н</w:t>
      </w:r>
      <w:proofErr w:type="spellEnd"/>
      <w:r w:rsidRPr="00E00304">
        <w:rPr>
          <w:sz w:val="24"/>
          <w:szCs w:val="24"/>
        </w:rPr>
        <w:t xml:space="preserve">., профессор, почетный работник </w:t>
      </w:r>
      <w:proofErr w:type="spellStart"/>
      <w:r w:rsidRPr="00E00304">
        <w:rPr>
          <w:sz w:val="24"/>
          <w:szCs w:val="24"/>
        </w:rPr>
        <w:t>Гидрометслужбы</w:t>
      </w:r>
      <w:proofErr w:type="spellEnd"/>
      <w:r w:rsidRPr="00E00304">
        <w:rPr>
          <w:sz w:val="24"/>
          <w:szCs w:val="24"/>
        </w:rPr>
        <w:t xml:space="preserve"> РФ; профессор Военного учебно-научного центра ВВС </w:t>
      </w:r>
      <w:r>
        <w:rPr>
          <w:sz w:val="24"/>
          <w:szCs w:val="24"/>
        </w:rPr>
        <w:t>«</w:t>
      </w:r>
      <w:r w:rsidRPr="00E00304">
        <w:rPr>
          <w:sz w:val="24"/>
          <w:szCs w:val="24"/>
        </w:rPr>
        <w:t xml:space="preserve">Военно- воздушная академия им. проф. Н.Е. Жуковского и Ю.А. Гагарина </w:t>
      </w:r>
      <w:r w:rsidRPr="00E00304">
        <w:rPr>
          <w:i/>
          <w:sz w:val="24"/>
          <w:szCs w:val="24"/>
        </w:rPr>
        <w:t>(г. Воронеж, Россия)</w:t>
      </w:r>
      <w:r w:rsidRPr="00E00304">
        <w:rPr>
          <w:sz w:val="24"/>
          <w:szCs w:val="24"/>
        </w:rPr>
        <w:t>;</w:t>
      </w:r>
    </w:p>
    <w:p w:rsidR="00532718" w:rsidRPr="00E00304" w:rsidRDefault="00532718">
      <w:pPr>
        <w:ind w:left="222" w:right="107" w:firstLine="707"/>
        <w:jc w:val="both"/>
        <w:rPr>
          <w:i/>
          <w:sz w:val="24"/>
          <w:szCs w:val="24"/>
        </w:rPr>
      </w:pPr>
      <w:r w:rsidRPr="00E00304">
        <w:rPr>
          <w:b/>
          <w:i/>
          <w:sz w:val="24"/>
          <w:szCs w:val="24"/>
        </w:rPr>
        <w:t xml:space="preserve">Антипова Екатерина Анатольевна </w:t>
      </w:r>
      <w:r w:rsidRPr="00E00304">
        <w:rPr>
          <w:i/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д.г.н</w:t>
      </w:r>
      <w:proofErr w:type="spellEnd"/>
      <w:r>
        <w:rPr>
          <w:sz w:val="24"/>
          <w:szCs w:val="24"/>
        </w:rPr>
        <w:t>., профессор, з</w:t>
      </w:r>
      <w:r w:rsidRPr="00E00304">
        <w:rPr>
          <w:sz w:val="24"/>
          <w:szCs w:val="24"/>
        </w:rPr>
        <w:t xml:space="preserve">аведующий кафедрой экономической и социальной географии Белорусского государственного университета </w:t>
      </w:r>
      <w:r w:rsidRPr="00E00304">
        <w:rPr>
          <w:i/>
          <w:sz w:val="24"/>
          <w:szCs w:val="24"/>
        </w:rPr>
        <w:t>(г. Минск, Белоруссия);</w:t>
      </w:r>
    </w:p>
    <w:p w:rsidR="00532718" w:rsidRPr="00E00304" w:rsidRDefault="00532718">
      <w:pPr>
        <w:ind w:left="222" w:right="106" w:firstLine="707"/>
        <w:jc w:val="both"/>
        <w:rPr>
          <w:sz w:val="24"/>
          <w:szCs w:val="24"/>
        </w:rPr>
      </w:pPr>
      <w:r w:rsidRPr="00E00304">
        <w:rPr>
          <w:b/>
          <w:i/>
          <w:sz w:val="24"/>
          <w:szCs w:val="24"/>
        </w:rPr>
        <w:t xml:space="preserve">Донченко Лариса Михайловна </w:t>
      </w:r>
      <w:r w:rsidRPr="00E00304">
        <w:rPr>
          <w:sz w:val="24"/>
          <w:szCs w:val="24"/>
        </w:rPr>
        <w:t xml:space="preserve">– </w:t>
      </w:r>
      <w:proofErr w:type="spellStart"/>
      <w:r w:rsidRPr="00E00304">
        <w:rPr>
          <w:sz w:val="24"/>
          <w:szCs w:val="24"/>
        </w:rPr>
        <w:t>к.г.н</w:t>
      </w:r>
      <w:proofErr w:type="spellEnd"/>
      <w:r w:rsidRPr="00E00304">
        <w:rPr>
          <w:sz w:val="24"/>
          <w:szCs w:val="24"/>
        </w:rPr>
        <w:t xml:space="preserve">., доцент, декан естественно-географического факультета Мелитопольского государственного педагогического университета им. Б. Хмельницкого </w:t>
      </w:r>
      <w:r w:rsidRPr="00E00304">
        <w:rPr>
          <w:i/>
          <w:sz w:val="24"/>
          <w:szCs w:val="24"/>
        </w:rPr>
        <w:t>(г. Мелитополь, Украина)</w:t>
      </w:r>
      <w:r w:rsidRPr="00E00304">
        <w:rPr>
          <w:sz w:val="24"/>
          <w:szCs w:val="24"/>
        </w:rPr>
        <w:t>;</w:t>
      </w:r>
    </w:p>
    <w:p w:rsidR="00532718" w:rsidRPr="00E00304" w:rsidRDefault="00532718">
      <w:pPr>
        <w:ind w:left="222" w:right="107" w:firstLine="707"/>
        <w:jc w:val="both"/>
        <w:rPr>
          <w:sz w:val="24"/>
          <w:szCs w:val="24"/>
        </w:rPr>
      </w:pPr>
      <w:r w:rsidRPr="00E00304">
        <w:rPr>
          <w:b/>
          <w:i/>
          <w:sz w:val="24"/>
          <w:szCs w:val="24"/>
        </w:rPr>
        <w:t xml:space="preserve">Дудник Иван Николаевич </w:t>
      </w:r>
      <w:r w:rsidRPr="00E00304">
        <w:rPr>
          <w:i/>
          <w:sz w:val="24"/>
          <w:szCs w:val="24"/>
        </w:rPr>
        <w:t xml:space="preserve">– </w:t>
      </w:r>
      <w:proofErr w:type="spellStart"/>
      <w:r w:rsidRPr="00E00304">
        <w:rPr>
          <w:sz w:val="24"/>
          <w:szCs w:val="24"/>
        </w:rPr>
        <w:t>д.г.н</w:t>
      </w:r>
      <w:proofErr w:type="spellEnd"/>
      <w:r w:rsidRPr="00E00304">
        <w:rPr>
          <w:sz w:val="24"/>
          <w:szCs w:val="24"/>
        </w:rPr>
        <w:t xml:space="preserve">., профессор кафедры краеведения и туризма Института международных отношений Национального авиационного университета </w:t>
      </w:r>
      <w:r w:rsidRPr="00E00304">
        <w:rPr>
          <w:i/>
          <w:sz w:val="24"/>
          <w:szCs w:val="24"/>
        </w:rPr>
        <w:t>(г.</w:t>
      </w:r>
      <w:r w:rsidR="006D1225">
        <w:rPr>
          <w:i/>
          <w:sz w:val="24"/>
          <w:szCs w:val="24"/>
        </w:rPr>
        <w:t xml:space="preserve"> </w:t>
      </w:r>
      <w:r w:rsidRPr="00E00304">
        <w:rPr>
          <w:i/>
          <w:sz w:val="24"/>
          <w:szCs w:val="24"/>
        </w:rPr>
        <w:t>Киев, Украина)</w:t>
      </w:r>
      <w:r w:rsidRPr="00E00304">
        <w:rPr>
          <w:sz w:val="24"/>
          <w:szCs w:val="24"/>
        </w:rPr>
        <w:t>;</w:t>
      </w:r>
    </w:p>
    <w:p w:rsidR="00532718" w:rsidRPr="00E00304" w:rsidRDefault="00532718">
      <w:pPr>
        <w:ind w:left="222" w:right="108" w:firstLine="707"/>
        <w:jc w:val="both"/>
        <w:rPr>
          <w:sz w:val="24"/>
          <w:szCs w:val="24"/>
        </w:rPr>
      </w:pPr>
      <w:proofErr w:type="spellStart"/>
      <w:r w:rsidRPr="00E00304">
        <w:rPr>
          <w:b/>
          <w:i/>
          <w:sz w:val="24"/>
          <w:szCs w:val="24"/>
        </w:rPr>
        <w:t>Маэстри</w:t>
      </w:r>
      <w:proofErr w:type="spellEnd"/>
      <w:r w:rsidRPr="00E00304">
        <w:rPr>
          <w:b/>
          <w:i/>
          <w:sz w:val="24"/>
          <w:szCs w:val="24"/>
        </w:rPr>
        <w:t xml:space="preserve"> Елена </w:t>
      </w:r>
      <w:r w:rsidRPr="00E00304">
        <w:rPr>
          <w:i/>
          <w:sz w:val="24"/>
          <w:szCs w:val="24"/>
        </w:rPr>
        <w:t xml:space="preserve">– </w:t>
      </w:r>
      <w:r w:rsidRPr="00E00304">
        <w:rPr>
          <w:sz w:val="24"/>
          <w:szCs w:val="24"/>
        </w:rPr>
        <w:t xml:space="preserve">профессор экологического факультета университета </w:t>
      </w:r>
      <w:r>
        <w:rPr>
          <w:i/>
          <w:sz w:val="24"/>
          <w:szCs w:val="24"/>
        </w:rPr>
        <w:t>(г.</w:t>
      </w:r>
      <w:r w:rsidR="006D1225">
        <w:rPr>
          <w:i/>
          <w:sz w:val="24"/>
          <w:szCs w:val="24"/>
        </w:rPr>
        <w:t xml:space="preserve"> </w:t>
      </w:r>
      <w:r w:rsidRPr="00E00304">
        <w:rPr>
          <w:i/>
          <w:sz w:val="24"/>
          <w:szCs w:val="24"/>
        </w:rPr>
        <w:t>Парма, Италия)</w:t>
      </w:r>
      <w:r w:rsidRPr="00E00304">
        <w:rPr>
          <w:sz w:val="24"/>
          <w:szCs w:val="24"/>
        </w:rPr>
        <w:t>;</w:t>
      </w:r>
    </w:p>
    <w:p w:rsidR="00532718" w:rsidRPr="00E00304" w:rsidRDefault="00532718">
      <w:pPr>
        <w:spacing w:before="1"/>
        <w:ind w:left="222" w:right="108" w:firstLine="707"/>
        <w:jc w:val="both"/>
        <w:rPr>
          <w:sz w:val="24"/>
          <w:szCs w:val="24"/>
        </w:rPr>
      </w:pPr>
      <w:proofErr w:type="spellStart"/>
      <w:r w:rsidRPr="00E00304">
        <w:rPr>
          <w:b/>
          <w:i/>
          <w:sz w:val="24"/>
          <w:szCs w:val="24"/>
        </w:rPr>
        <w:t>Субирос</w:t>
      </w:r>
      <w:proofErr w:type="spellEnd"/>
      <w:r w:rsidRPr="00E00304">
        <w:rPr>
          <w:b/>
          <w:i/>
          <w:sz w:val="24"/>
          <w:szCs w:val="24"/>
        </w:rPr>
        <w:t xml:space="preserve"> </w:t>
      </w:r>
      <w:proofErr w:type="spellStart"/>
      <w:r w:rsidRPr="00E00304">
        <w:rPr>
          <w:b/>
          <w:i/>
          <w:sz w:val="24"/>
          <w:szCs w:val="24"/>
        </w:rPr>
        <w:t>Джозеп</w:t>
      </w:r>
      <w:proofErr w:type="spellEnd"/>
      <w:r w:rsidRPr="00E00304">
        <w:rPr>
          <w:b/>
          <w:i/>
          <w:sz w:val="24"/>
          <w:szCs w:val="24"/>
        </w:rPr>
        <w:t xml:space="preserve"> </w:t>
      </w:r>
      <w:r w:rsidRPr="00E00304">
        <w:rPr>
          <w:sz w:val="24"/>
          <w:szCs w:val="24"/>
        </w:rPr>
        <w:t xml:space="preserve">– профессор кафедры географии университета </w:t>
      </w:r>
      <w:r w:rsidRPr="00E00304">
        <w:rPr>
          <w:i/>
          <w:sz w:val="24"/>
          <w:szCs w:val="24"/>
        </w:rPr>
        <w:t xml:space="preserve">(г. </w:t>
      </w:r>
      <w:proofErr w:type="spellStart"/>
      <w:r w:rsidRPr="00E00304">
        <w:rPr>
          <w:i/>
          <w:sz w:val="24"/>
          <w:szCs w:val="24"/>
        </w:rPr>
        <w:t>Жирона</w:t>
      </w:r>
      <w:proofErr w:type="spellEnd"/>
      <w:r w:rsidRPr="00E00304">
        <w:rPr>
          <w:i/>
          <w:sz w:val="24"/>
          <w:szCs w:val="24"/>
        </w:rPr>
        <w:t>, Испания)</w:t>
      </w:r>
      <w:r w:rsidRPr="00E00304">
        <w:rPr>
          <w:sz w:val="24"/>
          <w:szCs w:val="24"/>
        </w:rPr>
        <w:t>;</w:t>
      </w:r>
    </w:p>
    <w:p w:rsidR="00532718" w:rsidRPr="00E00304" w:rsidRDefault="00532718">
      <w:pPr>
        <w:spacing w:before="14" w:line="232" w:lineRule="auto"/>
        <w:ind w:left="222" w:right="109" w:firstLine="719"/>
        <w:jc w:val="both"/>
        <w:rPr>
          <w:i/>
          <w:sz w:val="24"/>
          <w:szCs w:val="24"/>
        </w:rPr>
      </w:pPr>
      <w:proofErr w:type="spellStart"/>
      <w:r w:rsidRPr="00E00304">
        <w:rPr>
          <w:b/>
          <w:i/>
          <w:sz w:val="24"/>
          <w:szCs w:val="24"/>
        </w:rPr>
        <w:t>Катцшнер</w:t>
      </w:r>
      <w:proofErr w:type="spellEnd"/>
      <w:r w:rsidRPr="00E00304">
        <w:rPr>
          <w:b/>
          <w:i/>
          <w:sz w:val="24"/>
          <w:szCs w:val="24"/>
        </w:rPr>
        <w:t xml:space="preserve"> </w:t>
      </w:r>
      <w:proofErr w:type="spellStart"/>
      <w:r w:rsidRPr="00E00304">
        <w:rPr>
          <w:b/>
          <w:i/>
          <w:sz w:val="24"/>
          <w:szCs w:val="24"/>
        </w:rPr>
        <w:t>Лутц</w:t>
      </w:r>
      <w:proofErr w:type="spellEnd"/>
      <w:r w:rsidRPr="00E00304">
        <w:rPr>
          <w:b/>
          <w:i/>
          <w:sz w:val="24"/>
          <w:szCs w:val="24"/>
        </w:rPr>
        <w:t xml:space="preserve"> </w:t>
      </w:r>
      <w:proofErr w:type="spellStart"/>
      <w:r w:rsidRPr="00E00304">
        <w:rPr>
          <w:b/>
          <w:i/>
          <w:sz w:val="24"/>
          <w:szCs w:val="24"/>
        </w:rPr>
        <w:t>Фридер</w:t>
      </w:r>
      <w:proofErr w:type="spellEnd"/>
      <w:r w:rsidRPr="00E00304">
        <w:rPr>
          <w:b/>
          <w:i/>
          <w:sz w:val="24"/>
          <w:szCs w:val="24"/>
        </w:rPr>
        <w:t xml:space="preserve"> </w:t>
      </w:r>
      <w:r w:rsidRPr="00E00304">
        <w:rPr>
          <w:rFonts w:ascii="Calibri" w:hAnsi="Calibri"/>
          <w:sz w:val="24"/>
          <w:szCs w:val="24"/>
        </w:rPr>
        <w:t xml:space="preserve">– </w:t>
      </w:r>
      <w:r w:rsidRPr="00E00304">
        <w:rPr>
          <w:sz w:val="24"/>
          <w:szCs w:val="24"/>
        </w:rPr>
        <w:t xml:space="preserve">доктор наук, профессор Института экологической метеорологии </w:t>
      </w:r>
      <w:proofErr w:type="spellStart"/>
      <w:r w:rsidRPr="00E00304">
        <w:rPr>
          <w:sz w:val="24"/>
          <w:szCs w:val="24"/>
        </w:rPr>
        <w:t>Кассельского</w:t>
      </w:r>
      <w:proofErr w:type="spellEnd"/>
      <w:r w:rsidRPr="00E00304">
        <w:rPr>
          <w:sz w:val="24"/>
          <w:szCs w:val="24"/>
        </w:rPr>
        <w:t xml:space="preserve"> университета </w:t>
      </w:r>
      <w:r w:rsidRPr="00E00304">
        <w:rPr>
          <w:i/>
          <w:sz w:val="24"/>
          <w:szCs w:val="24"/>
        </w:rPr>
        <w:t>(Германия).</w:t>
      </w:r>
    </w:p>
    <w:p w:rsidR="00532718" w:rsidRPr="00E00304" w:rsidRDefault="00532718">
      <w:pPr>
        <w:pStyle w:val="a3"/>
        <w:spacing w:before="3"/>
        <w:ind w:left="0"/>
        <w:rPr>
          <w:i/>
        </w:rPr>
      </w:pPr>
    </w:p>
    <w:p w:rsidR="00532718" w:rsidRPr="00E00304" w:rsidRDefault="00532718">
      <w:pPr>
        <w:pStyle w:val="a3"/>
        <w:ind w:right="107" w:firstLine="719"/>
        <w:jc w:val="both"/>
      </w:pPr>
      <w:r w:rsidRPr="00E00304">
        <w:rPr>
          <w:b/>
          <w:i/>
        </w:rPr>
        <w:t xml:space="preserve">Цель конференции: </w:t>
      </w:r>
      <w:r w:rsidRPr="00E00304">
        <w:t>обсуждение и обмен научными взглядами, идеями, мнениями и опытом в области изучения и решения теоретических и прикладных проблем современной географической науки; стимулирование научно-исследовательской деятельности в сфере географии, геоэкологии, туризма, краеведения, теории и практики российских социально-экономических процессов; охраны окружающей среды, современных ГИС-технологий в географических исследованиях; обсуждение актуальных проблем и перспектив развития социально-гуманитарных, общественных наук и географического образования на современном</w:t>
      </w:r>
      <w:r w:rsidRPr="00E00304">
        <w:rPr>
          <w:spacing w:val="-1"/>
        </w:rPr>
        <w:t xml:space="preserve"> </w:t>
      </w:r>
      <w:r w:rsidRPr="00E00304">
        <w:t>этапе.</w:t>
      </w:r>
    </w:p>
    <w:p w:rsidR="00532718" w:rsidRPr="00F204DC" w:rsidRDefault="00532718">
      <w:pPr>
        <w:pStyle w:val="a3"/>
        <w:ind w:left="941"/>
        <w:rPr>
          <w:b/>
          <w:i/>
        </w:rPr>
      </w:pPr>
      <w:r w:rsidRPr="00F204DC">
        <w:rPr>
          <w:b/>
          <w:i/>
        </w:rPr>
        <w:t>Задачи:</w:t>
      </w:r>
    </w:p>
    <w:p w:rsidR="00532718" w:rsidRPr="00E00304" w:rsidRDefault="00532718">
      <w:pPr>
        <w:pStyle w:val="a5"/>
        <w:numPr>
          <w:ilvl w:val="0"/>
          <w:numId w:val="4"/>
        </w:numPr>
        <w:tabs>
          <w:tab w:val="left" w:pos="582"/>
        </w:tabs>
        <w:spacing w:before="2" w:line="294" w:lineRule="exact"/>
        <w:rPr>
          <w:sz w:val="24"/>
          <w:szCs w:val="24"/>
        </w:rPr>
      </w:pPr>
      <w:r w:rsidRPr="00E00304">
        <w:rPr>
          <w:sz w:val="24"/>
          <w:szCs w:val="24"/>
        </w:rPr>
        <w:t>выявление приоритетных направлений современных географических</w:t>
      </w:r>
      <w:r w:rsidRPr="00E00304">
        <w:rPr>
          <w:spacing w:val="-13"/>
          <w:sz w:val="24"/>
          <w:szCs w:val="24"/>
        </w:rPr>
        <w:t xml:space="preserve"> </w:t>
      </w:r>
      <w:r w:rsidRPr="00E00304">
        <w:rPr>
          <w:sz w:val="24"/>
          <w:szCs w:val="24"/>
        </w:rPr>
        <w:t>исследований;</w:t>
      </w:r>
    </w:p>
    <w:p w:rsidR="00532718" w:rsidRPr="00E00304" w:rsidRDefault="00532718">
      <w:pPr>
        <w:pStyle w:val="a5"/>
        <w:numPr>
          <w:ilvl w:val="0"/>
          <w:numId w:val="4"/>
        </w:numPr>
        <w:tabs>
          <w:tab w:val="left" w:pos="582"/>
        </w:tabs>
        <w:ind w:left="581" w:right="102"/>
        <w:rPr>
          <w:sz w:val="24"/>
          <w:szCs w:val="24"/>
        </w:rPr>
      </w:pPr>
      <w:r w:rsidRPr="00E00304">
        <w:rPr>
          <w:sz w:val="24"/>
          <w:szCs w:val="24"/>
        </w:rPr>
        <w:t xml:space="preserve">определение возможных междисциплинарных и </w:t>
      </w:r>
      <w:proofErr w:type="spellStart"/>
      <w:r w:rsidRPr="00E00304">
        <w:rPr>
          <w:sz w:val="24"/>
          <w:szCs w:val="24"/>
        </w:rPr>
        <w:t>мультидисциплинарных</w:t>
      </w:r>
      <w:proofErr w:type="spellEnd"/>
      <w:r w:rsidRPr="00E00304">
        <w:rPr>
          <w:sz w:val="24"/>
          <w:szCs w:val="24"/>
        </w:rPr>
        <w:t xml:space="preserve"> разработок, касающихся территориального планирования и регионального развития, оценки качества окружающей среды для жизнедеятельности </w:t>
      </w:r>
      <w:r>
        <w:rPr>
          <w:sz w:val="24"/>
          <w:szCs w:val="24"/>
        </w:rPr>
        <w:t>населения, сохранения природно-</w:t>
      </w:r>
      <w:r w:rsidRPr="00E00304">
        <w:rPr>
          <w:sz w:val="24"/>
          <w:szCs w:val="24"/>
        </w:rPr>
        <w:t>культурного наследия;</w:t>
      </w:r>
    </w:p>
    <w:p w:rsidR="00532718" w:rsidRPr="00E00304" w:rsidRDefault="00532718" w:rsidP="006203EA">
      <w:pPr>
        <w:pStyle w:val="a5"/>
        <w:numPr>
          <w:ilvl w:val="0"/>
          <w:numId w:val="4"/>
        </w:numPr>
        <w:tabs>
          <w:tab w:val="left" w:pos="582"/>
        </w:tabs>
        <w:ind w:left="581" w:right="102"/>
        <w:rPr>
          <w:sz w:val="24"/>
          <w:szCs w:val="24"/>
        </w:rPr>
      </w:pPr>
      <w:r w:rsidRPr="00E00304">
        <w:rPr>
          <w:sz w:val="24"/>
          <w:szCs w:val="24"/>
        </w:rPr>
        <w:lastRenderedPageBreak/>
        <w:t>проблемы и перспективы междисциплинарных исследований в демографии; результаты исследований современных демографических процессов – рождаемости, смертности, формирования семьи, миграции – во взаимодействии с другими отраслями научного знания; вопросы теории, методологии и методики комплексного изучения народонаселения; исторические особенности междисциплинарных демографических исследований в России, странах СНГ и в мире; прикладные аспекты демографии; вопросы демографической политики;</w:t>
      </w:r>
    </w:p>
    <w:p w:rsidR="00532718" w:rsidRPr="00E00304" w:rsidRDefault="00532718" w:rsidP="006203EA">
      <w:pPr>
        <w:pStyle w:val="a5"/>
        <w:numPr>
          <w:ilvl w:val="0"/>
          <w:numId w:val="4"/>
        </w:numPr>
        <w:tabs>
          <w:tab w:val="left" w:pos="582"/>
        </w:tabs>
        <w:ind w:left="581" w:right="102"/>
        <w:rPr>
          <w:sz w:val="24"/>
          <w:szCs w:val="24"/>
        </w:rPr>
      </w:pPr>
      <w:r w:rsidRPr="00E00304">
        <w:rPr>
          <w:sz w:val="24"/>
          <w:szCs w:val="24"/>
        </w:rPr>
        <w:t>прогнозирование и планирование развития туристской отрасли в условиях резких изменений макроэкономических показателей;</w:t>
      </w:r>
    </w:p>
    <w:p w:rsidR="00532718" w:rsidRPr="00E00304" w:rsidRDefault="00532718" w:rsidP="006203EA">
      <w:pPr>
        <w:pStyle w:val="a5"/>
        <w:numPr>
          <w:ilvl w:val="0"/>
          <w:numId w:val="4"/>
        </w:numPr>
        <w:tabs>
          <w:tab w:val="left" w:pos="582"/>
        </w:tabs>
        <w:ind w:left="581" w:right="102"/>
        <w:rPr>
          <w:sz w:val="24"/>
          <w:szCs w:val="24"/>
        </w:rPr>
      </w:pPr>
      <w:r w:rsidRPr="00E00304">
        <w:rPr>
          <w:sz w:val="24"/>
          <w:szCs w:val="24"/>
        </w:rPr>
        <w:t>разработка практических рекомендаций по сохранению целостности географической среды путем оптимизации хозяйственной деятельности человеческого общества и регламентации</w:t>
      </w:r>
      <w:r w:rsidRPr="00E00304">
        <w:rPr>
          <w:spacing w:val="-1"/>
          <w:sz w:val="24"/>
          <w:szCs w:val="24"/>
        </w:rPr>
        <w:t xml:space="preserve"> </w:t>
      </w:r>
      <w:proofErr w:type="spellStart"/>
      <w:r w:rsidRPr="00E00304">
        <w:rPr>
          <w:sz w:val="24"/>
          <w:szCs w:val="24"/>
        </w:rPr>
        <w:t>ресурсопотребления</w:t>
      </w:r>
      <w:proofErr w:type="spellEnd"/>
      <w:r w:rsidRPr="00E00304">
        <w:rPr>
          <w:sz w:val="24"/>
          <w:szCs w:val="24"/>
        </w:rPr>
        <w:t>;</w:t>
      </w:r>
    </w:p>
    <w:p w:rsidR="00532718" w:rsidRPr="00E00304" w:rsidRDefault="00532718">
      <w:pPr>
        <w:pStyle w:val="a5"/>
        <w:numPr>
          <w:ilvl w:val="0"/>
          <w:numId w:val="4"/>
        </w:numPr>
        <w:tabs>
          <w:tab w:val="left" w:pos="582"/>
        </w:tabs>
        <w:spacing w:before="7" w:line="237" w:lineRule="auto"/>
        <w:ind w:left="581" w:right="107"/>
        <w:rPr>
          <w:sz w:val="24"/>
          <w:szCs w:val="24"/>
        </w:rPr>
      </w:pPr>
      <w:r w:rsidRPr="00E00304">
        <w:rPr>
          <w:sz w:val="24"/>
          <w:szCs w:val="24"/>
        </w:rPr>
        <w:t>активизация теоретических и прикладных научно-исследовательских работ в области географии, страноведения и туризма в Воронежском государственном университете и Учреждениях образования Российской Федерации и зарубежных</w:t>
      </w:r>
      <w:r w:rsidRPr="00E00304">
        <w:rPr>
          <w:spacing w:val="-4"/>
          <w:sz w:val="24"/>
          <w:szCs w:val="24"/>
        </w:rPr>
        <w:t xml:space="preserve"> </w:t>
      </w:r>
      <w:r w:rsidRPr="00E00304">
        <w:rPr>
          <w:sz w:val="24"/>
          <w:szCs w:val="24"/>
        </w:rPr>
        <w:t>стран;</w:t>
      </w:r>
    </w:p>
    <w:p w:rsidR="00532718" w:rsidRPr="00E00304" w:rsidRDefault="00532718">
      <w:pPr>
        <w:pStyle w:val="a5"/>
        <w:numPr>
          <w:ilvl w:val="0"/>
          <w:numId w:val="4"/>
        </w:numPr>
        <w:tabs>
          <w:tab w:val="left" w:pos="582"/>
        </w:tabs>
        <w:spacing w:before="8" w:line="237" w:lineRule="auto"/>
        <w:ind w:left="581" w:right="112"/>
        <w:rPr>
          <w:sz w:val="24"/>
          <w:szCs w:val="24"/>
        </w:rPr>
      </w:pPr>
      <w:r w:rsidRPr="00E00304">
        <w:rPr>
          <w:sz w:val="24"/>
          <w:szCs w:val="24"/>
        </w:rPr>
        <w:t>развитие и укрепление научных связей с организациями географического профиля Воронежского государственного университета и зарубежных стран.</w:t>
      </w:r>
    </w:p>
    <w:p w:rsidR="00532718" w:rsidRDefault="00532718">
      <w:pPr>
        <w:pStyle w:val="a3"/>
        <w:spacing w:before="66"/>
        <w:ind w:right="109" w:firstLine="707"/>
        <w:jc w:val="both"/>
      </w:pPr>
    </w:p>
    <w:p w:rsidR="00532718" w:rsidRPr="00E00304" w:rsidRDefault="00532718">
      <w:pPr>
        <w:pStyle w:val="a3"/>
        <w:spacing w:before="66"/>
        <w:ind w:right="109" w:firstLine="707"/>
        <w:jc w:val="both"/>
      </w:pPr>
      <w:r w:rsidRPr="00E00304">
        <w:t>Конференция призвана объединить ученых и специалистов в области географии и смежных наук для распространения передового научно-практического опыта, а также для формирования научной культуры молодых исследователей.</w:t>
      </w:r>
    </w:p>
    <w:p w:rsidR="00532718" w:rsidRPr="00E00304" w:rsidRDefault="00532718">
      <w:pPr>
        <w:pStyle w:val="a3"/>
        <w:spacing w:before="1"/>
        <w:ind w:right="114" w:firstLine="707"/>
        <w:jc w:val="both"/>
      </w:pPr>
      <w:r w:rsidRPr="00E00304">
        <w:t xml:space="preserve">В рамках конференции запланированы торжественные мероприятия, пленарные и секционные заседания, </w:t>
      </w:r>
      <w:proofErr w:type="spellStart"/>
      <w:r w:rsidRPr="00E00304">
        <w:t>постерная</w:t>
      </w:r>
      <w:proofErr w:type="spellEnd"/>
      <w:r w:rsidRPr="00E00304">
        <w:t xml:space="preserve"> сессия.</w:t>
      </w:r>
    </w:p>
    <w:p w:rsidR="00532718" w:rsidRPr="00E00304" w:rsidRDefault="00532718">
      <w:pPr>
        <w:pStyle w:val="a3"/>
        <w:ind w:left="930"/>
        <w:jc w:val="both"/>
      </w:pPr>
      <w:r w:rsidRPr="00E00304">
        <w:t>Языки конференции – русский и английский.</w:t>
      </w:r>
    </w:p>
    <w:p w:rsidR="00532718" w:rsidRPr="00E00304" w:rsidRDefault="00532718">
      <w:pPr>
        <w:pStyle w:val="a3"/>
        <w:ind w:right="102" w:firstLine="707"/>
        <w:jc w:val="both"/>
      </w:pPr>
      <w:r w:rsidRPr="00E00304">
        <w:t xml:space="preserve">К участию в работе приглашаются научные сотрудники, специалисты, преподаватели ВУЗов и учителя школ, аспиранты, магистранты, студенты и школьники. Для молодых участников конференции (возраст до 35-х лет) будет организован </w:t>
      </w:r>
      <w:r w:rsidRPr="00E00304">
        <w:rPr>
          <w:b/>
          <w:i/>
        </w:rPr>
        <w:t>конкурс</w:t>
      </w:r>
      <w:r>
        <w:rPr>
          <w:b/>
          <w:i/>
        </w:rPr>
        <w:t xml:space="preserve"> </w:t>
      </w:r>
      <w:r w:rsidRPr="00E00304">
        <w:rPr>
          <w:b/>
          <w:i/>
        </w:rPr>
        <w:t xml:space="preserve">на лучший научный доклад. </w:t>
      </w:r>
      <w:r w:rsidRPr="00E00304">
        <w:t xml:space="preserve">По итогам конкурса будут вручены </w:t>
      </w:r>
      <w:r w:rsidRPr="00F204DC">
        <w:rPr>
          <w:b/>
        </w:rPr>
        <w:t>Дипломы</w:t>
      </w:r>
      <w:r w:rsidRPr="00F204DC">
        <w:rPr>
          <w:b/>
          <w:spacing w:val="-17"/>
        </w:rPr>
        <w:t xml:space="preserve"> </w:t>
      </w:r>
      <w:r w:rsidRPr="00F204DC">
        <w:rPr>
          <w:b/>
        </w:rPr>
        <w:t>победителя</w:t>
      </w:r>
      <w:r w:rsidRPr="00E00304">
        <w:t>.</w:t>
      </w:r>
    </w:p>
    <w:p w:rsidR="00532718" w:rsidRPr="00E00304" w:rsidRDefault="00532718">
      <w:pPr>
        <w:pStyle w:val="a3"/>
        <w:ind w:right="115" w:firstLine="707"/>
        <w:jc w:val="both"/>
      </w:pPr>
      <w:r w:rsidRPr="00E00304">
        <w:t>В случае заочного участия, материалы конференции будут разосланы участникам после ее проведения.</w:t>
      </w:r>
    </w:p>
    <w:p w:rsidR="00532718" w:rsidRPr="00E00304" w:rsidRDefault="00532718">
      <w:pPr>
        <w:pStyle w:val="a3"/>
        <w:spacing w:before="5"/>
        <w:ind w:left="0"/>
      </w:pPr>
    </w:p>
    <w:p w:rsidR="00532718" w:rsidRPr="00E00304" w:rsidRDefault="00532718">
      <w:pPr>
        <w:pStyle w:val="1"/>
        <w:ind w:left="112"/>
      </w:pPr>
      <w:r w:rsidRPr="00E00304">
        <w:rPr>
          <w:b w:val="0"/>
          <w:spacing w:val="-60"/>
          <w:u w:val="thick"/>
        </w:rPr>
        <w:t xml:space="preserve"> </w:t>
      </w:r>
      <w:r w:rsidRPr="00E00304">
        <w:rPr>
          <w:u w:val="thick"/>
        </w:rPr>
        <w:t>НАПРАВЛЕНИЯ РАБОТЫ КОНФЕРЕНЦИИ</w:t>
      </w:r>
    </w:p>
    <w:p w:rsidR="00532718" w:rsidRPr="00E00304" w:rsidRDefault="00532718">
      <w:pPr>
        <w:pStyle w:val="a3"/>
        <w:spacing w:before="9"/>
        <w:ind w:left="0"/>
        <w:rPr>
          <w:b/>
        </w:rPr>
      </w:pPr>
    </w:p>
    <w:p w:rsidR="00532718" w:rsidRPr="00E00304" w:rsidRDefault="00532718" w:rsidP="00667434">
      <w:pPr>
        <w:pStyle w:val="a5"/>
        <w:numPr>
          <w:ilvl w:val="0"/>
          <w:numId w:val="3"/>
        </w:numPr>
        <w:tabs>
          <w:tab w:val="left" w:pos="580"/>
        </w:tabs>
        <w:spacing w:before="90"/>
        <w:ind w:right="102"/>
        <w:rPr>
          <w:sz w:val="24"/>
          <w:szCs w:val="24"/>
        </w:rPr>
      </w:pPr>
      <w:r w:rsidRPr="00E00304">
        <w:rPr>
          <w:sz w:val="24"/>
          <w:szCs w:val="24"/>
        </w:rPr>
        <w:t>Теории и методология географических исследований (исторические, социально- экономические, правовые, экологические и политические</w:t>
      </w:r>
      <w:r w:rsidRPr="00E00304">
        <w:rPr>
          <w:spacing w:val="-5"/>
          <w:sz w:val="24"/>
          <w:szCs w:val="24"/>
        </w:rPr>
        <w:t xml:space="preserve"> </w:t>
      </w:r>
      <w:r w:rsidRPr="00E00304">
        <w:rPr>
          <w:sz w:val="24"/>
          <w:szCs w:val="24"/>
        </w:rPr>
        <w:t>аспекты).</w:t>
      </w:r>
    </w:p>
    <w:p w:rsidR="00532718" w:rsidRPr="00E00304" w:rsidRDefault="00532718" w:rsidP="00667434">
      <w:pPr>
        <w:pStyle w:val="a5"/>
        <w:numPr>
          <w:ilvl w:val="0"/>
          <w:numId w:val="3"/>
        </w:numPr>
        <w:tabs>
          <w:tab w:val="left" w:pos="580"/>
        </w:tabs>
        <w:rPr>
          <w:sz w:val="24"/>
          <w:szCs w:val="24"/>
        </w:rPr>
      </w:pPr>
      <w:r w:rsidRPr="00E00304">
        <w:rPr>
          <w:sz w:val="24"/>
          <w:szCs w:val="24"/>
        </w:rPr>
        <w:t>Актуальные проблемы физической географии и</w:t>
      </w:r>
      <w:r w:rsidRPr="00E00304">
        <w:rPr>
          <w:spacing w:val="-5"/>
          <w:sz w:val="24"/>
          <w:szCs w:val="24"/>
        </w:rPr>
        <w:t xml:space="preserve"> </w:t>
      </w:r>
      <w:r w:rsidRPr="00E00304">
        <w:rPr>
          <w:sz w:val="24"/>
          <w:szCs w:val="24"/>
        </w:rPr>
        <w:t>геоэкологии.</w:t>
      </w:r>
    </w:p>
    <w:p w:rsidR="00532718" w:rsidRPr="00E00304" w:rsidRDefault="00532718" w:rsidP="00667434">
      <w:pPr>
        <w:pStyle w:val="a5"/>
        <w:numPr>
          <w:ilvl w:val="0"/>
          <w:numId w:val="3"/>
        </w:numPr>
        <w:tabs>
          <w:tab w:val="left" w:pos="580"/>
        </w:tabs>
        <w:ind w:right="112"/>
        <w:rPr>
          <w:sz w:val="24"/>
          <w:szCs w:val="24"/>
        </w:rPr>
      </w:pPr>
      <w:r w:rsidRPr="00E00304">
        <w:rPr>
          <w:sz w:val="24"/>
          <w:szCs w:val="24"/>
        </w:rPr>
        <w:t>Современные проблемы экономической, социальной, политической и рекреационной географии.</w:t>
      </w:r>
    </w:p>
    <w:p w:rsidR="00532718" w:rsidRPr="00E00304" w:rsidRDefault="00532718" w:rsidP="00667434">
      <w:pPr>
        <w:pStyle w:val="a5"/>
        <w:numPr>
          <w:ilvl w:val="0"/>
          <w:numId w:val="3"/>
        </w:numPr>
        <w:tabs>
          <w:tab w:val="left" w:pos="580"/>
        </w:tabs>
        <w:ind w:right="113"/>
        <w:rPr>
          <w:sz w:val="24"/>
          <w:szCs w:val="24"/>
        </w:rPr>
      </w:pPr>
      <w:r w:rsidRPr="00E00304">
        <w:rPr>
          <w:sz w:val="24"/>
          <w:szCs w:val="24"/>
        </w:rPr>
        <w:t>Демографическое развитие стран и регионов: исторические тенденции, особенности формирования и проблемы постсоветского</w:t>
      </w:r>
      <w:r w:rsidRPr="00E00304">
        <w:rPr>
          <w:spacing w:val="-3"/>
          <w:sz w:val="24"/>
          <w:szCs w:val="24"/>
        </w:rPr>
        <w:t xml:space="preserve"> </w:t>
      </w:r>
      <w:r w:rsidRPr="00E00304">
        <w:rPr>
          <w:sz w:val="24"/>
          <w:szCs w:val="24"/>
        </w:rPr>
        <w:t>периода.</w:t>
      </w:r>
    </w:p>
    <w:p w:rsidR="00532718" w:rsidRPr="00E00304" w:rsidRDefault="00532718" w:rsidP="00667434">
      <w:pPr>
        <w:pStyle w:val="a5"/>
        <w:numPr>
          <w:ilvl w:val="0"/>
          <w:numId w:val="3"/>
        </w:numPr>
        <w:tabs>
          <w:tab w:val="left" w:pos="580"/>
        </w:tabs>
        <w:rPr>
          <w:sz w:val="24"/>
          <w:szCs w:val="24"/>
        </w:rPr>
      </w:pPr>
      <w:r w:rsidRPr="00E00304">
        <w:rPr>
          <w:sz w:val="24"/>
          <w:szCs w:val="24"/>
        </w:rPr>
        <w:t>Общественно-географические исследования качества и уровня жизни</w:t>
      </w:r>
      <w:r w:rsidRPr="00E00304">
        <w:rPr>
          <w:spacing w:val="-7"/>
          <w:sz w:val="24"/>
          <w:szCs w:val="24"/>
        </w:rPr>
        <w:t xml:space="preserve"> </w:t>
      </w:r>
      <w:r w:rsidRPr="00E00304">
        <w:rPr>
          <w:sz w:val="24"/>
          <w:szCs w:val="24"/>
        </w:rPr>
        <w:t>населения.</w:t>
      </w:r>
    </w:p>
    <w:p w:rsidR="00532718" w:rsidRPr="00E00304" w:rsidRDefault="00532718" w:rsidP="00667434">
      <w:pPr>
        <w:pStyle w:val="a5"/>
        <w:numPr>
          <w:ilvl w:val="0"/>
          <w:numId w:val="3"/>
        </w:numPr>
        <w:tabs>
          <w:tab w:val="left" w:pos="580"/>
          <w:tab w:val="left" w:pos="2642"/>
          <w:tab w:val="left" w:pos="3875"/>
          <w:tab w:val="left" w:pos="6074"/>
          <w:tab w:val="left" w:pos="7381"/>
          <w:tab w:val="left" w:pos="8650"/>
          <w:tab w:val="left" w:pos="8985"/>
        </w:tabs>
        <w:ind w:right="110"/>
        <w:rPr>
          <w:sz w:val="24"/>
          <w:szCs w:val="24"/>
        </w:rPr>
      </w:pPr>
      <w:proofErr w:type="spellStart"/>
      <w:r w:rsidRPr="00E00304">
        <w:rPr>
          <w:sz w:val="24"/>
          <w:szCs w:val="24"/>
        </w:rPr>
        <w:t>Геоэкологические</w:t>
      </w:r>
      <w:proofErr w:type="spellEnd"/>
      <w:r w:rsidRPr="00E00304">
        <w:rPr>
          <w:sz w:val="24"/>
          <w:szCs w:val="24"/>
        </w:rPr>
        <w:t xml:space="preserve"> проблемы жизнедеятельности населения, рекреации и </w:t>
      </w:r>
      <w:r w:rsidRPr="00E00304">
        <w:rPr>
          <w:spacing w:val="-5"/>
          <w:sz w:val="24"/>
          <w:szCs w:val="24"/>
        </w:rPr>
        <w:t xml:space="preserve">особо </w:t>
      </w:r>
      <w:r w:rsidRPr="00E00304">
        <w:rPr>
          <w:sz w:val="24"/>
          <w:szCs w:val="24"/>
        </w:rPr>
        <w:t>охраняемых природных</w:t>
      </w:r>
      <w:r w:rsidRPr="00E00304">
        <w:rPr>
          <w:spacing w:val="-2"/>
          <w:sz w:val="24"/>
          <w:szCs w:val="24"/>
        </w:rPr>
        <w:t xml:space="preserve"> </w:t>
      </w:r>
      <w:r w:rsidRPr="00E00304">
        <w:rPr>
          <w:sz w:val="24"/>
          <w:szCs w:val="24"/>
        </w:rPr>
        <w:t>территорий.</w:t>
      </w:r>
    </w:p>
    <w:p w:rsidR="00532718" w:rsidRPr="00E00304" w:rsidRDefault="00532718" w:rsidP="00667434">
      <w:pPr>
        <w:pStyle w:val="a5"/>
        <w:numPr>
          <w:ilvl w:val="0"/>
          <w:numId w:val="3"/>
        </w:numPr>
        <w:tabs>
          <w:tab w:val="left" w:pos="580"/>
        </w:tabs>
        <w:spacing w:before="1"/>
        <w:ind w:right="111"/>
        <w:rPr>
          <w:sz w:val="24"/>
          <w:szCs w:val="24"/>
        </w:rPr>
      </w:pPr>
      <w:r w:rsidRPr="00E00304">
        <w:rPr>
          <w:sz w:val="24"/>
          <w:szCs w:val="24"/>
        </w:rPr>
        <w:t>Комплексное картографирование и моделирование природы, хозяйства и населения. Геоинформационные</w:t>
      </w:r>
      <w:r w:rsidRPr="00E00304">
        <w:rPr>
          <w:spacing w:val="-3"/>
          <w:sz w:val="24"/>
          <w:szCs w:val="24"/>
        </w:rPr>
        <w:t xml:space="preserve"> </w:t>
      </w:r>
      <w:r w:rsidRPr="00E00304">
        <w:rPr>
          <w:sz w:val="24"/>
          <w:szCs w:val="24"/>
        </w:rPr>
        <w:t>технологии.</w:t>
      </w:r>
    </w:p>
    <w:p w:rsidR="00532718" w:rsidRPr="00E00304" w:rsidRDefault="00532718" w:rsidP="00667434">
      <w:pPr>
        <w:pStyle w:val="a5"/>
        <w:numPr>
          <w:ilvl w:val="0"/>
          <w:numId w:val="3"/>
        </w:numPr>
        <w:tabs>
          <w:tab w:val="left" w:pos="580"/>
        </w:tabs>
        <w:rPr>
          <w:sz w:val="24"/>
          <w:szCs w:val="24"/>
        </w:rPr>
      </w:pPr>
      <w:r w:rsidRPr="00E00304">
        <w:rPr>
          <w:sz w:val="24"/>
          <w:szCs w:val="24"/>
        </w:rPr>
        <w:t>Образование и устойчивое развитие</w:t>
      </w:r>
      <w:r w:rsidRPr="00E00304">
        <w:rPr>
          <w:spacing w:val="-2"/>
          <w:sz w:val="24"/>
          <w:szCs w:val="24"/>
        </w:rPr>
        <w:t xml:space="preserve"> </w:t>
      </w:r>
      <w:r w:rsidRPr="00E00304">
        <w:rPr>
          <w:sz w:val="24"/>
          <w:szCs w:val="24"/>
        </w:rPr>
        <w:t>территорий.</w:t>
      </w:r>
    </w:p>
    <w:p w:rsidR="00532718" w:rsidRPr="00E00304" w:rsidRDefault="00532718" w:rsidP="00667434">
      <w:pPr>
        <w:pStyle w:val="a5"/>
        <w:numPr>
          <w:ilvl w:val="0"/>
          <w:numId w:val="3"/>
        </w:numPr>
        <w:tabs>
          <w:tab w:val="left" w:pos="580"/>
        </w:tabs>
        <w:ind w:right="116"/>
        <w:rPr>
          <w:sz w:val="24"/>
          <w:szCs w:val="24"/>
        </w:rPr>
      </w:pPr>
      <w:r w:rsidRPr="00E00304">
        <w:rPr>
          <w:sz w:val="24"/>
          <w:szCs w:val="24"/>
        </w:rPr>
        <w:t>Рациональное использование природных ресурсов и охрана окружающей среды. Проблемы</w:t>
      </w:r>
      <w:r w:rsidRPr="00E00304">
        <w:rPr>
          <w:spacing w:val="-1"/>
          <w:sz w:val="24"/>
          <w:szCs w:val="24"/>
        </w:rPr>
        <w:t xml:space="preserve"> </w:t>
      </w:r>
      <w:r w:rsidRPr="00E00304">
        <w:rPr>
          <w:sz w:val="24"/>
          <w:szCs w:val="24"/>
        </w:rPr>
        <w:t>природопользования.</w:t>
      </w:r>
    </w:p>
    <w:p w:rsidR="00532718" w:rsidRDefault="00532718" w:rsidP="00667434">
      <w:pPr>
        <w:pStyle w:val="a3"/>
        <w:ind w:left="930"/>
        <w:jc w:val="both"/>
      </w:pPr>
    </w:p>
    <w:p w:rsidR="00532718" w:rsidRDefault="00532718" w:rsidP="00051D5A">
      <w:pPr>
        <w:pStyle w:val="a3"/>
        <w:ind w:left="0" w:firstLine="930"/>
        <w:jc w:val="both"/>
      </w:pPr>
      <w:r w:rsidRPr="00E00304">
        <w:t xml:space="preserve">В рамках Международной научно-практической конференции будут </w:t>
      </w:r>
      <w:r w:rsidRPr="00E00304">
        <w:lastRenderedPageBreak/>
        <w:t>организованы</w:t>
      </w:r>
      <w:r>
        <w:t xml:space="preserve"> </w:t>
      </w:r>
      <w:r w:rsidRPr="00E00304">
        <w:rPr>
          <w:b/>
        </w:rPr>
        <w:t xml:space="preserve">дискуссионные площадки в формате </w:t>
      </w:r>
      <w:r>
        <w:t>«</w:t>
      </w:r>
      <w:r w:rsidRPr="00E00304">
        <w:t>круглого стола</w:t>
      </w:r>
      <w:r>
        <w:t>»</w:t>
      </w:r>
      <w:r w:rsidRPr="00E00304">
        <w:t>:</w:t>
      </w:r>
    </w:p>
    <w:p w:rsidR="00532718" w:rsidRPr="00E00304" w:rsidRDefault="00532718" w:rsidP="00667434">
      <w:pPr>
        <w:pStyle w:val="a3"/>
        <w:ind w:left="930"/>
        <w:jc w:val="both"/>
      </w:pPr>
    </w:p>
    <w:p w:rsidR="00532718" w:rsidRPr="00E00304" w:rsidRDefault="00532718">
      <w:pPr>
        <w:pStyle w:val="a5"/>
        <w:numPr>
          <w:ilvl w:val="0"/>
          <w:numId w:val="2"/>
        </w:numPr>
        <w:tabs>
          <w:tab w:val="left" w:pos="582"/>
        </w:tabs>
        <w:ind w:left="581" w:right="110"/>
        <w:rPr>
          <w:sz w:val="24"/>
          <w:szCs w:val="24"/>
        </w:rPr>
      </w:pPr>
      <w:r w:rsidRPr="00E00304">
        <w:rPr>
          <w:sz w:val="24"/>
          <w:szCs w:val="24"/>
        </w:rPr>
        <w:t xml:space="preserve">ЮБИЛЕЙНЫЙ КРУГЛЫЙ СТОЛ, посвященный памяти доктора географических наук, профессора Ю.В. </w:t>
      </w:r>
      <w:proofErr w:type="spellStart"/>
      <w:r w:rsidRPr="00E00304">
        <w:rPr>
          <w:sz w:val="24"/>
          <w:szCs w:val="24"/>
        </w:rPr>
        <w:t>Поросенкова</w:t>
      </w:r>
      <w:proofErr w:type="spellEnd"/>
      <w:r w:rsidRPr="00E00304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E00304">
        <w:rPr>
          <w:sz w:val="24"/>
          <w:szCs w:val="24"/>
        </w:rPr>
        <w:t>Социально-демографическое развитие стран и регионов мира: перспективы и</w:t>
      </w:r>
      <w:r w:rsidRPr="00E00304">
        <w:rPr>
          <w:spacing w:val="-2"/>
          <w:sz w:val="24"/>
          <w:szCs w:val="24"/>
        </w:rPr>
        <w:t xml:space="preserve"> </w:t>
      </w:r>
      <w:r w:rsidRPr="00E00304">
        <w:rPr>
          <w:sz w:val="24"/>
          <w:szCs w:val="24"/>
        </w:rPr>
        <w:t>барьеры</w:t>
      </w:r>
      <w:r>
        <w:rPr>
          <w:sz w:val="24"/>
          <w:szCs w:val="24"/>
        </w:rPr>
        <w:t>»</w:t>
      </w:r>
      <w:r w:rsidRPr="00E00304">
        <w:rPr>
          <w:sz w:val="24"/>
          <w:szCs w:val="24"/>
        </w:rPr>
        <w:t>.</w:t>
      </w:r>
    </w:p>
    <w:p w:rsidR="00532718" w:rsidRDefault="00532718">
      <w:pPr>
        <w:pStyle w:val="a5"/>
        <w:numPr>
          <w:ilvl w:val="0"/>
          <w:numId w:val="2"/>
        </w:numPr>
        <w:tabs>
          <w:tab w:val="left" w:pos="582"/>
        </w:tabs>
        <w:ind w:left="581" w:right="113"/>
        <w:rPr>
          <w:sz w:val="24"/>
          <w:szCs w:val="24"/>
        </w:rPr>
      </w:pPr>
      <w:r w:rsidRPr="00E00304">
        <w:rPr>
          <w:sz w:val="24"/>
          <w:szCs w:val="24"/>
        </w:rPr>
        <w:t xml:space="preserve">Круглый стол </w:t>
      </w:r>
      <w:r>
        <w:rPr>
          <w:sz w:val="24"/>
          <w:szCs w:val="24"/>
        </w:rPr>
        <w:t>«</w:t>
      </w:r>
      <w:r w:rsidRPr="00E00304">
        <w:rPr>
          <w:sz w:val="24"/>
          <w:szCs w:val="24"/>
        </w:rPr>
        <w:t>Рекреация и туризм в регионах России: фундаментальные и прикладные</w:t>
      </w:r>
      <w:r w:rsidRPr="00E00304">
        <w:rPr>
          <w:spacing w:val="-3"/>
          <w:sz w:val="24"/>
          <w:szCs w:val="24"/>
        </w:rPr>
        <w:t xml:space="preserve"> </w:t>
      </w:r>
      <w:r w:rsidRPr="00E00304">
        <w:rPr>
          <w:sz w:val="24"/>
          <w:szCs w:val="24"/>
        </w:rPr>
        <w:t>исследования</w:t>
      </w:r>
      <w:r>
        <w:rPr>
          <w:sz w:val="24"/>
          <w:szCs w:val="24"/>
        </w:rPr>
        <w:t>»</w:t>
      </w:r>
      <w:r w:rsidRPr="00E00304">
        <w:rPr>
          <w:sz w:val="24"/>
          <w:szCs w:val="24"/>
        </w:rPr>
        <w:t>.</w:t>
      </w:r>
    </w:p>
    <w:p w:rsidR="00532718" w:rsidRPr="00E00304" w:rsidRDefault="00532718" w:rsidP="00051D5A">
      <w:pPr>
        <w:pStyle w:val="a5"/>
        <w:tabs>
          <w:tab w:val="left" w:pos="582"/>
        </w:tabs>
        <w:ind w:right="113"/>
        <w:rPr>
          <w:sz w:val="24"/>
          <w:szCs w:val="24"/>
        </w:rPr>
      </w:pPr>
    </w:p>
    <w:p w:rsidR="00532718" w:rsidRPr="00E00304" w:rsidRDefault="00532718">
      <w:pPr>
        <w:pStyle w:val="a3"/>
        <w:spacing w:before="1"/>
        <w:ind w:right="111" w:firstLine="707"/>
        <w:jc w:val="both"/>
      </w:pPr>
      <w:r w:rsidRPr="00E00304">
        <w:rPr>
          <w:spacing w:val="-60"/>
          <w:u w:val="thick"/>
        </w:rPr>
        <w:t xml:space="preserve"> </w:t>
      </w:r>
      <w:r w:rsidRPr="00E00304">
        <w:rPr>
          <w:b/>
          <w:u w:val="thick"/>
        </w:rPr>
        <w:t>МЕСТО ПРОВЕДЕНИЯ:</w:t>
      </w:r>
      <w:r w:rsidRPr="00E00304">
        <w:rPr>
          <w:b/>
        </w:rPr>
        <w:t xml:space="preserve"> </w:t>
      </w:r>
      <w:r w:rsidRPr="00E00304">
        <w:t xml:space="preserve">г. Воронеж, ул. </w:t>
      </w:r>
      <w:proofErr w:type="spellStart"/>
      <w:r w:rsidRPr="00E00304">
        <w:t>Хользунова</w:t>
      </w:r>
      <w:proofErr w:type="spellEnd"/>
      <w:r w:rsidRPr="00E00304">
        <w:t>, 40, Воронежский государственный университет, учебный корпус №5, факультет географии, геоэкологии и туризма.</w:t>
      </w:r>
    </w:p>
    <w:p w:rsidR="00532718" w:rsidRPr="00E00304" w:rsidRDefault="00532718">
      <w:pPr>
        <w:pStyle w:val="a3"/>
        <w:ind w:right="110" w:firstLine="707"/>
        <w:jc w:val="both"/>
      </w:pPr>
      <w:r w:rsidRPr="00E00304">
        <w:rPr>
          <w:spacing w:val="-60"/>
          <w:u w:val="thick"/>
        </w:rPr>
        <w:t xml:space="preserve"> </w:t>
      </w:r>
      <w:r w:rsidRPr="00E00304">
        <w:rPr>
          <w:b/>
          <w:u w:val="thick"/>
        </w:rPr>
        <w:t>ФОРМЫ УЧАСТИЯ:</w:t>
      </w:r>
      <w:r w:rsidRPr="00E00304">
        <w:rPr>
          <w:b/>
        </w:rPr>
        <w:t xml:space="preserve"> </w:t>
      </w:r>
      <w:r w:rsidRPr="00E00304">
        <w:t>очное участие (выступление или представление стендового доклада и публикация материалов) и заочное участие (только публикация материалов).</w:t>
      </w:r>
    </w:p>
    <w:p w:rsidR="00532718" w:rsidRPr="00E00304" w:rsidRDefault="00532718">
      <w:pPr>
        <w:pStyle w:val="a3"/>
        <w:ind w:right="111" w:firstLine="707"/>
        <w:jc w:val="both"/>
      </w:pPr>
      <w:r w:rsidRPr="00E00304">
        <w:t>Материалы конференции будут изданы в печатном виде к началу конференции, по окончании размещены в</w:t>
      </w:r>
      <w:r w:rsidRPr="00E00304">
        <w:rPr>
          <w:spacing w:val="-2"/>
        </w:rPr>
        <w:t xml:space="preserve"> </w:t>
      </w:r>
      <w:r w:rsidRPr="00E00304">
        <w:t>РИНЦ.</w:t>
      </w:r>
    </w:p>
    <w:p w:rsidR="00532718" w:rsidRPr="00E00304" w:rsidRDefault="00532718">
      <w:pPr>
        <w:pStyle w:val="a3"/>
        <w:ind w:right="111" w:firstLine="707"/>
        <w:jc w:val="both"/>
      </w:pPr>
    </w:p>
    <w:p w:rsidR="00532718" w:rsidRPr="00E00304" w:rsidRDefault="00532718" w:rsidP="00667434">
      <w:pPr>
        <w:jc w:val="both"/>
        <w:rPr>
          <w:b/>
          <w:sz w:val="24"/>
          <w:szCs w:val="24"/>
        </w:rPr>
      </w:pPr>
      <w:r w:rsidRPr="00E00304">
        <w:rPr>
          <w:b/>
          <w:sz w:val="24"/>
          <w:szCs w:val="24"/>
        </w:rPr>
        <w:t>Регламент выступлений:</w:t>
      </w:r>
    </w:p>
    <w:p w:rsidR="00532718" w:rsidRPr="00E00304" w:rsidRDefault="00532718" w:rsidP="00667434">
      <w:pPr>
        <w:jc w:val="both"/>
        <w:rPr>
          <w:sz w:val="24"/>
          <w:szCs w:val="24"/>
        </w:rPr>
      </w:pPr>
      <w:r w:rsidRPr="00E00304">
        <w:rPr>
          <w:sz w:val="24"/>
          <w:szCs w:val="24"/>
        </w:rPr>
        <w:t>Доклад на пленарном заседании до 20 мин.</w:t>
      </w:r>
    </w:p>
    <w:p w:rsidR="00532718" w:rsidRPr="00E00304" w:rsidRDefault="00532718" w:rsidP="00667434">
      <w:pPr>
        <w:jc w:val="both"/>
        <w:rPr>
          <w:sz w:val="24"/>
          <w:szCs w:val="24"/>
        </w:rPr>
      </w:pPr>
      <w:r w:rsidRPr="00E00304">
        <w:rPr>
          <w:sz w:val="24"/>
          <w:szCs w:val="24"/>
        </w:rPr>
        <w:t>Доклад на секционном заседании до 15 мин.</w:t>
      </w:r>
    </w:p>
    <w:p w:rsidR="00532718" w:rsidRPr="00E00304" w:rsidRDefault="00532718" w:rsidP="00667434">
      <w:pPr>
        <w:pStyle w:val="a3"/>
        <w:ind w:right="111" w:firstLine="707"/>
        <w:jc w:val="both"/>
      </w:pPr>
    </w:p>
    <w:p w:rsidR="00532718" w:rsidRPr="00E00304" w:rsidRDefault="00532718" w:rsidP="00667434">
      <w:pPr>
        <w:pStyle w:val="1"/>
        <w:spacing w:before="5" w:line="274" w:lineRule="exact"/>
        <w:jc w:val="both"/>
      </w:pPr>
      <w:r w:rsidRPr="00E00304">
        <w:rPr>
          <w:b w:val="0"/>
          <w:spacing w:val="-60"/>
          <w:u w:val="thick"/>
        </w:rPr>
        <w:t xml:space="preserve"> </w:t>
      </w:r>
      <w:r w:rsidRPr="00E00304">
        <w:rPr>
          <w:u w:val="thick"/>
        </w:rPr>
        <w:t>КОНТРОЛЬНЫЕ</w:t>
      </w:r>
      <w:r w:rsidRPr="00E00304">
        <w:rPr>
          <w:spacing w:val="-6"/>
          <w:u w:val="thick"/>
        </w:rPr>
        <w:t xml:space="preserve"> </w:t>
      </w:r>
      <w:r w:rsidRPr="00E00304">
        <w:rPr>
          <w:u w:val="thick"/>
        </w:rPr>
        <w:t>ДАТЫ:</w:t>
      </w:r>
    </w:p>
    <w:p w:rsidR="00532718" w:rsidRDefault="00532718" w:rsidP="00667434">
      <w:pPr>
        <w:pStyle w:val="a3"/>
        <w:ind w:firstLine="707"/>
        <w:jc w:val="both"/>
        <w:rPr>
          <w:b/>
        </w:rPr>
      </w:pPr>
    </w:p>
    <w:p w:rsidR="00532718" w:rsidRPr="00E00304" w:rsidRDefault="00532718" w:rsidP="00F204DC">
      <w:pPr>
        <w:pStyle w:val="a3"/>
        <w:ind w:left="0" w:firstLine="720"/>
        <w:jc w:val="both"/>
      </w:pPr>
      <w:r w:rsidRPr="00E00304">
        <w:rPr>
          <w:b/>
        </w:rPr>
        <w:t xml:space="preserve">до </w:t>
      </w:r>
      <w:r w:rsidR="006D1225">
        <w:rPr>
          <w:b/>
        </w:rPr>
        <w:t>30</w:t>
      </w:r>
      <w:r>
        <w:rPr>
          <w:b/>
        </w:rPr>
        <w:t xml:space="preserve"> </w:t>
      </w:r>
      <w:r w:rsidRPr="00E00304">
        <w:rPr>
          <w:b/>
        </w:rPr>
        <w:t xml:space="preserve">июня 2019 г. </w:t>
      </w:r>
      <w:r w:rsidRPr="00E00304">
        <w:t>– подача заявки и материалов для публикации (статей), с указанием темы доклада (публикации) и формы участия;</w:t>
      </w:r>
    </w:p>
    <w:p w:rsidR="00532718" w:rsidRPr="00E00304" w:rsidRDefault="00532718" w:rsidP="00F204DC">
      <w:pPr>
        <w:ind w:firstLine="720"/>
        <w:jc w:val="both"/>
        <w:rPr>
          <w:sz w:val="24"/>
          <w:szCs w:val="24"/>
        </w:rPr>
      </w:pPr>
      <w:r w:rsidRPr="00E00304">
        <w:rPr>
          <w:b/>
          <w:sz w:val="24"/>
          <w:szCs w:val="24"/>
        </w:rPr>
        <w:t>до 1</w:t>
      </w:r>
      <w:r>
        <w:rPr>
          <w:b/>
          <w:sz w:val="24"/>
          <w:szCs w:val="24"/>
        </w:rPr>
        <w:t>0</w:t>
      </w:r>
      <w:r w:rsidRPr="00E00304">
        <w:rPr>
          <w:b/>
          <w:sz w:val="24"/>
          <w:szCs w:val="24"/>
        </w:rPr>
        <w:t xml:space="preserve"> июля 2019 г. </w:t>
      </w:r>
      <w:r w:rsidRPr="00E00304">
        <w:rPr>
          <w:sz w:val="24"/>
          <w:szCs w:val="24"/>
        </w:rPr>
        <w:t xml:space="preserve">– оплата </w:t>
      </w:r>
      <w:proofErr w:type="spellStart"/>
      <w:r w:rsidRPr="00E00304">
        <w:rPr>
          <w:sz w:val="24"/>
          <w:szCs w:val="24"/>
        </w:rPr>
        <w:t>оргвзноса</w:t>
      </w:r>
      <w:proofErr w:type="spellEnd"/>
      <w:r w:rsidRPr="00E00304">
        <w:rPr>
          <w:sz w:val="24"/>
          <w:szCs w:val="24"/>
        </w:rPr>
        <w:t xml:space="preserve"> за участие и публикацию материалов;</w:t>
      </w:r>
    </w:p>
    <w:p w:rsidR="00532718" w:rsidRPr="00E00304" w:rsidRDefault="00532718" w:rsidP="00F204DC">
      <w:pPr>
        <w:tabs>
          <w:tab w:val="left" w:pos="1375"/>
          <w:tab w:val="left" w:pos="1699"/>
          <w:tab w:val="left" w:pos="2793"/>
          <w:tab w:val="left" w:pos="3476"/>
          <w:tab w:val="left" w:pos="3959"/>
          <w:tab w:val="left" w:pos="5105"/>
          <w:tab w:val="left" w:pos="6466"/>
          <w:tab w:val="left" w:pos="6799"/>
          <w:tab w:val="left" w:pos="8386"/>
        </w:tabs>
        <w:ind w:firstLine="720"/>
        <w:jc w:val="both"/>
        <w:rPr>
          <w:sz w:val="24"/>
          <w:szCs w:val="24"/>
        </w:rPr>
      </w:pPr>
      <w:r w:rsidRPr="00E00304">
        <w:rPr>
          <w:b/>
          <w:sz w:val="24"/>
          <w:szCs w:val="24"/>
        </w:rPr>
        <w:t>до 1</w:t>
      </w:r>
      <w:r>
        <w:rPr>
          <w:b/>
          <w:sz w:val="24"/>
          <w:szCs w:val="24"/>
        </w:rPr>
        <w:t>0</w:t>
      </w:r>
      <w:r w:rsidRPr="00E00304">
        <w:rPr>
          <w:b/>
          <w:sz w:val="24"/>
          <w:szCs w:val="24"/>
        </w:rPr>
        <w:t xml:space="preserve"> октября 2019 </w:t>
      </w:r>
      <w:r w:rsidRPr="00E00304">
        <w:rPr>
          <w:sz w:val="24"/>
          <w:szCs w:val="24"/>
        </w:rPr>
        <w:t xml:space="preserve">г.– рассылка программы и официальных приглашений </w:t>
      </w:r>
      <w:r w:rsidRPr="00E00304">
        <w:rPr>
          <w:spacing w:val="-3"/>
          <w:sz w:val="24"/>
          <w:szCs w:val="24"/>
        </w:rPr>
        <w:t xml:space="preserve">участникам </w:t>
      </w:r>
      <w:r w:rsidRPr="00E00304">
        <w:rPr>
          <w:sz w:val="24"/>
          <w:szCs w:val="24"/>
        </w:rPr>
        <w:t>конференции.</w:t>
      </w:r>
    </w:p>
    <w:p w:rsidR="00532718" w:rsidRDefault="00532718" w:rsidP="00667434">
      <w:pPr>
        <w:pStyle w:val="Default"/>
        <w:jc w:val="both"/>
        <w:rPr>
          <w:b/>
          <w:bCs/>
        </w:rPr>
      </w:pPr>
    </w:p>
    <w:p w:rsidR="00532718" w:rsidRPr="00E00304" w:rsidRDefault="00532718" w:rsidP="00667434">
      <w:pPr>
        <w:pStyle w:val="Default"/>
        <w:jc w:val="both"/>
      </w:pPr>
      <w:r w:rsidRPr="00E00304">
        <w:rPr>
          <w:b/>
          <w:bCs/>
        </w:rPr>
        <w:t xml:space="preserve">Формы участия в конференции: </w:t>
      </w:r>
    </w:p>
    <w:p w:rsidR="00532718" w:rsidRPr="00E00304" w:rsidRDefault="00532718" w:rsidP="00667434">
      <w:pPr>
        <w:pStyle w:val="Default"/>
        <w:jc w:val="both"/>
      </w:pPr>
      <w:r w:rsidRPr="00E00304">
        <w:t xml:space="preserve">– Доклад на пленарном заседании </w:t>
      </w:r>
    </w:p>
    <w:p w:rsidR="00532718" w:rsidRPr="00E00304" w:rsidRDefault="00532718" w:rsidP="00667434">
      <w:pPr>
        <w:pStyle w:val="Default"/>
        <w:jc w:val="both"/>
      </w:pPr>
      <w:r w:rsidRPr="00E00304">
        <w:t xml:space="preserve">– Доклад на секционном заседании </w:t>
      </w:r>
    </w:p>
    <w:p w:rsidR="00532718" w:rsidRPr="00E00304" w:rsidRDefault="00532718" w:rsidP="00667434">
      <w:pPr>
        <w:pStyle w:val="Default"/>
        <w:jc w:val="both"/>
      </w:pPr>
      <w:r w:rsidRPr="00E00304">
        <w:t xml:space="preserve">– Участие в работе конференции без доклада </w:t>
      </w:r>
    </w:p>
    <w:p w:rsidR="00532718" w:rsidRPr="00E00304" w:rsidRDefault="00532718" w:rsidP="00667434">
      <w:pPr>
        <w:pStyle w:val="Default"/>
        <w:jc w:val="both"/>
      </w:pPr>
      <w:r w:rsidRPr="00E00304">
        <w:t xml:space="preserve">– Публикация без участия в работе конференции (заочное участие). </w:t>
      </w:r>
    </w:p>
    <w:p w:rsidR="00532718" w:rsidRPr="00E00304" w:rsidRDefault="00532718" w:rsidP="00667434">
      <w:pPr>
        <w:jc w:val="both"/>
        <w:rPr>
          <w:sz w:val="24"/>
          <w:szCs w:val="24"/>
        </w:rPr>
      </w:pPr>
      <w:r w:rsidRPr="00E00304">
        <w:rPr>
          <w:sz w:val="24"/>
          <w:szCs w:val="24"/>
        </w:rPr>
        <w:t>– Стендовый доклад (</w:t>
      </w:r>
      <w:proofErr w:type="spellStart"/>
      <w:r w:rsidRPr="00E00304">
        <w:rPr>
          <w:sz w:val="24"/>
          <w:szCs w:val="24"/>
        </w:rPr>
        <w:t>постерная</w:t>
      </w:r>
      <w:proofErr w:type="spellEnd"/>
      <w:r w:rsidRPr="00E00304">
        <w:rPr>
          <w:sz w:val="24"/>
          <w:szCs w:val="24"/>
        </w:rPr>
        <w:t xml:space="preserve"> выставка) </w:t>
      </w:r>
    </w:p>
    <w:p w:rsidR="00532718" w:rsidRDefault="00532718" w:rsidP="00667434">
      <w:pPr>
        <w:jc w:val="both"/>
        <w:rPr>
          <w:b/>
          <w:bCs/>
          <w:sz w:val="24"/>
          <w:szCs w:val="24"/>
        </w:rPr>
      </w:pPr>
    </w:p>
    <w:p w:rsidR="00532718" w:rsidRDefault="00532718" w:rsidP="00667434">
      <w:pPr>
        <w:jc w:val="both"/>
        <w:rPr>
          <w:b/>
          <w:bCs/>
          <w:caps/>
          <w:sz w:val="24"/>
          <w:szCs w:val="24"/>
        </w:rPr>
      </w:pPr>
      <w:r w:rsidRPr="00667434">
        <w:rPr>
          <w:b/>
          <w:bCs/>
          <w:caps/>
          <w:sz w:val="24"/>
          <w:szCs w:val="24"/>
        </w:rPr>
        <w:t>При участии в работе конференции без публикации и доклада оформление Заявки обязательно!</w:t>
      </w:r>
    </w:p>
    <w:p w:rsidR="00532718" w:rsidRPr="00667434" w:rsidRDefault="00532718" w:rsidP="00667434">
      <w:pPr>
        <w:jc w:val="both"/>
        <w:rPr>
          <w:caps/>
          <w:sz w:val="24"/>
          <w:szCs w:val="24"/>
        </w:rPr>
      </w:pPr>
    </w:p>
    <w:p w:rsidR="00532718" w:rsidRDefault="00532718" w:rsidP="00667434">
      <w:pPr>
        <w:pStyle w:val="Default"/>
        <w:jc w:val="both"/>
        <w:rPr>
          <w:b/>
          <w:i/>
        </w:rPr>
      </w:pPr>
      <w:r w:rsidRPr="00F204DC">
        <w:rPr>
          <w:b/>
          <w:i/>
        </w:rPr>
        <w:t xml:space="preserve">Организационный взнос включает: </w:t>
      </w:r>
    </w:p>
    <w:p w:rsidR="00532718" w:rsidRPr="00F204DC" w:rsidRDefault="00532718" w:rsidP="00667434">
      <w:pPr>
        <w:pStyle w:val="Default"/>
        <w:jc w:val="both"/>
        <w:rPr>
          <w:b/>
          <w:i/>
        </w:rPr>
      </w:pPr>
    </w:p>
    <w:p w:rsidR="00532718" w:rsidRPr="00E00304" w:rsidRDefault="00532718" w:rsidP="00667434">
      <w:pPr>
        <w:pStyle w:val="Default"/>
        <w:jc w:val="both"/>
      </w:pPr>
      <w:r>
        <w:t xml:space="preserve">1. Публикацию статьи (объем </w:t>
      </w:r>
      <w:r w:rsidRPr="00E00304">
        <w:t>до 5-</w:t>
      </w:r>
      <w:r>
        <w:t>ти стр. включительно</w:t>
      </w:r>
      <w:r w:rsidRPr="00E00304">
        <w:t xml:space="preserve">). </w:t>
      </w:r>
    </w:p>
    <w:p w:rsidR="00532718" w:rsidRPr="00E00304" w:rsidRDefault="00532718" w:rsidP="00667434">
      <w:pPr>
        <w:pStyle w:val="Default"/>
        <w:jc w:val="both"/>
      </w:pPr>
      <w:r w:rsidRPr="00E00304">
        <w:t xml:space="preserve">2. 1 экземпляр сборника материалов конференции. </w:t>
      </w:r>
    </w:p>
    <w:p w:rsidR="00532718" w:rsidRPr="00E00304" w:rsidRDefault="00532718" w:rsidP="00667434">
      <w:pPr>
        <w:pStyle w:val="Default"/>
        <w:jc w:val="both"/>
      </w:pPr>
      <w:r w:rsidRPr="00E00304">
        <w:t xml:space="preserve">3. Раздаточные материалы. </w:t>
      </w:r>
    </w:p>
    <w:p w:rsidR="00532718" w:rsidRPr="00E00304" w:rsidRDefault="00532718" w:rsidP="00667434">
      <w:pPr>
        <w:pStyle w:val="Default"/>
        <w:jc w:val="both"/>
      </w:pPr>
      <w:r w:rsidRPr="00E00304">
        <w:t>4. Сертификат участника (при условии очного участия</w:t>
      </w:r>
      <w:r>
        <w:t>; при заочном участии - будет выслан электронный вариант сертификата</w:t>
      </w:r>
      <w:r w:rsidRPr="00E00304">
        <w:t xml:space="preserve">). </w:t>
      </w:r>
    </w:p>
    <w:p w:rsidR="00532718" w:rsidRPr="00E00304" w:rsidRDefault="00532718" w:rsidP="00667434">
      <w:pPr>
        <w:pStyle w:val="Default"/>
        <w:jc w:val="both"/>
      </w:pPr>
      <w:r w:rsidRPr="00E00304">
        <w:t>5. Участие в выездных семинарах (без стоимости экскурсии</w:t>
      </w:r>
      <w:r>
        <w:t xml:space="preserve"> (вопрос решается)</w:t>
      </w:r>
      <w:r w:rsidRPr="00E00304">
        <w:t xml:space="preserve">) </w:t>
      </w:r>
    </w:p>
    <w:p w:rsidR="00532718" w:rsidRPr="00E00304" w:rsidRDefault="00532718" w:rsidP="00667434">
      <w:pPr>
        <w:pStyle w:val="Default"/>
        <w:jc w:val="both"/>
      </w:pPr>
      <w:r w:rsidRPr="00E00304">
        <w:t xml:space="preserve">6. Организационно-техническое сопровождение конференции. </w:t>
      </w:r>
    </w:p>
    <w:p w:rsidR="006D1225" w:rsidRDefault="006D1225" w:rsidP="00667434">
      <w:pPr>
        <w:pStyle w:val="Default"/>
        <w:jc w:val="both"/>
        <w:rPr>
          <w:b/>
          <w:bCs/>
        </w:rPr>
      </w:pPr>
    </w:p>
    <w:p w:rsidR="00727B11" w:rsidRDefault="00727B11" w:rsidP="00667434">
      <w:pPr>
        <w:pStyle w:val="Default"/>
        <w:jc w:val="both"/>
        <w:rPr>
          <w:b/>
          <w:bCs/>
        </w:rPr>
      </w:pPr>
    </w:p>
    <w:p w:rsidR="000635D5" w:rsidRDefault="000635D5">
      <w:pPr>
        <w:widowControl/>
        <w:autoSpaceDE/>
        <w:autoSpaceDN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b/>
          <w:bCs/>
        </w:rPr>
        <w:br w:type="page"/>
      </w:r>
    </w:p>
    <w:p w:rsidR="00532718" w:rsidRPr="00E00304" w:rsidRDefault="00532718" w:rsidP="00667434">
      <w:pPr>
        <w:pStyle w:val="Default"/>
        <w:jc w:val="both"/>
      </w:pPr>
      <w:r w:rsidRPr="00E00304">
        <w:rPr>
          <w:b/>
          <w:bCs/>
        </w:rPr>
        <w:lastRenderedPageBreak/>
        <w:t xml:space="preserve">Организационный взнос </w:t>
      </w:r>
      <w:r w:rsidRPr="00E00304">
        <w:t xml:space="preserve">за участие в конференции составляет: </w:t>
      </w:r>
    </w:p>
    <w:p w:rsidR="00532718" w:rsidRPr="00E00304" w:rsidRDefault="00532718" w:rsidP="00667434">
      <w:pPr>
        <w:pStyle w:val="Default"/>
        <w:spacing w:after="28"/>
        <w:jc w:val="both"/>
      </w:pPr>
      <w:r w:rsidRPr="00E00304">
        <w:t>1. Для очного участия – 700 руб. (за 1</w:t>
      </w:r>
      <w:r>
        <w:t>-го</w:t>
      </w:r>
      <w:r w:rsidRPr="00E00304">
        <w:t xml:space="preserve"> участника) </w:t>
      </w:r>
    </w:p>
    <w:p w:rsidR="00532718" w:rsidRDefault="00532718" w:rsidP="00667434">
      <w:pPr>
        <w:pStyle w:val="Default"/>
        <w:spacing w:after="28"/>
        <w:jc w:val="both"/>
      </w:pPr>
      <w:r w:rsidRPr="00E00304">
        <w:t>2. Для очного участия – 500</w:t>
      </w:r>
      <w:r>
        <w:t xml:space="preserve"> </w:t>
      </w:r>
      <w:r w:rsidRPr="00E00304">
        <w:t xml:space="preserve">руб. (за вторую статью). </w:t>
      </w:r>
    </w:p>
    <w:p w:rsidR="00532718" w:rsidRPr="00E00304" w:rsidRDefault="00532718" w:rsidP="00667434">
      <w:pPr>
        <w:pStyle w:val="Default"/>
        <w:spacing w:after="28"/>
        <w:jc w:val="both"/>
      </w:pPr>
      <w:r>
        <w:t>3. Для очного участия магистрантов, студентов, аспирантов – 500 руб.</w:t>
      </w:r>
    </w:p>
    <w:p w:rsidR="00532718" w:rsidRPr="00E00304" w:rsidRDefault="00532718" w:rsidP="00667434">
      <w:pPr>
        <w:pStyle w:val="Default"/>
        <w:jc w:val="both"/>
      </w:pPr>
      <w:r w:rsidRPr="00E00304">
        <w:t>3. Для заочного участия – 500</w:t>
      </w:r>
      <w:r>
        <w:t xml:space="preserve"> </w:t>
      </w:r>
      <w:r w:rsidRPr="00E00304">
        <w:t xml:space="preserve">руб. (за каждую статью – максимум 3 статьи одного автора). </w:t>
      </w:r>
    </w:p>
    <w:p w:rsidR="00532718" w:rsidRDefault="00532718" w:rsidP="00667434">
      <w:pPr>
        <w:pStyle w:val="Default"/>
        <w:jc w:val="both"/>
        <w:rPr>
          <w:b/>
          <w:i/>
          <w:iCs/>
        </w:rPr>
      </w:pPr>
    </w:p>
    <w:p w:rsidR="00532718" w:rsidRPr="00F70B02" w:rsidRDefault="00532718" w:rsidP="00667434">
      <w:pPr>
        <w:pStyle w:val="Default"/>
        <w:jc w:val="both"/>
        <w:rPr>
          <w:b/>
        </w:rPr>
      </w:pPr>
      <w:r w:rsidRPr="00F70B02">
        <w:rPr>
          <w:b/>
          <w:i/>
          <w:iCs/>
        </w:rPr>
        <w:t xml:space="preserve">Дополнительно оплачивается: </w:t>
      </w:r>
    </w:p>
    <w:p w:rsidR="00532718" w:rsidRPr="00F70B02" w:rsidRDefault="00532718" w:rsidP="00667434">
      <w:pPr>
        <w:pStyle w:val="Default"/>
        <w:jc w:val="both"/>
        <w:rPr>
          <w:b/>
        </w:rPr>
      </w:pPr>
      <w:r w:rsidRPr="00F70B02">
        <w:rPr>
          <w:b/>
          <w:i/>
          <w:iCs/>
        </w:rPr>
        <w:t xml:space="preserve">- участие в торжественном приеме участников (банкет) </w:t>
      </w:r>
    </w:p>
    <w:p w:rsidR="00532718" w:rsidRDefault="00532718" w:rsidP="00667434">
      <w:pPr>
        <w:jc w:val="both"/>
        <w:rPr>
          <w:b/>
          <w:sz w:val="24"/>
          <w:szCs w:val="24"/>
        </w:rPr>
      </w:pPr>
    </w:p>
    <w:p w:rsidR="00532718" w:rsidRDefault="00532718" w:rsidP="00F204DC">
      <w:pPr>
        <w:pStyle w:val="1"/>
        <w:ind w:left="0"/>
        <w:rPr>
          <w:color w:val="000100"/>
        </w:rPr>
      </w:pPr>
      <w:r>
        <w:rPr>
          <w:b w:val="0"/>
          <w:bCs w:val="0"/>
          <w:i/>
          <w:iCs/>
          <w:sz w:val="23"/>
          <w:szCs w:val="23"/>
        </w:rPr>
        <w:t xml:space="preserve">Скан-копия квитанции об оплате организационного взноса высылается вместе с заявкой на участие на электронный адрес: </w:t>
      </w:r>
      <w:hyperlink r:id="rId13">
        <w:r w:rsidRPr="00E00304">
          <w:rPr>
            <w:color w:val="000100"/>
          </w:rPr>
          <w:t>conf_geogr_2019@mail.ru</w:t>
        </w:r>
      </w:hyperlink>
    </w:p>
    <w:p w:rsidR="00532718" w:rsidRDefault="00532718" w:rsidP="00F204DC">
      <w:pPr>
        <w:pStyle w:val="1"/>
        <w:ind w:left="0"/>
        <w:rPr>
          <w:b w:val="0"/>
          <w:bCs w:val="0"/>
          <w:i/>
          <w:iCs/>
          <w:sz w:val="23"/>
          <w:szCs w:val="23"/>
        </w:rPr>
      </w:pPr>
    </w:p>
    <w:p w:rsidR="00532718" w:rsidRDefault="00532718" w:rsidP="00F204DC">
      <w:pPr>
        <w:pStyle w:val="1"/>
        <w:ind w:left="0"/>
        <w:rPr>
          <w:b w:val="0"/>
          <w:bCs w:val="0"/>
          <w:i/>
          <w:iCs/>
          <w:sz w:val="23"/>
          <w:szCs w:val="23"/>
        </w:rPr>
      </w:pPr>
      <w:r>
        <w:rPr>
          <w:b w:val="0"/>
          <w:bCs w:val="0"/>
          <w:i/>
          <w:iCs/>
          <w:sz w:val="23"/>
          <w:szCs w:val="23"/>
        </w:rPr>
        <w:t>Информация о возможных вариантах размещения находится в приложении к информационному письму.</w:t>
      </w:r>
    </w:p>
    <w:p w:rsidR="00532718" w:rsidRDefault="00532718" w:rsidP="00F204DC">
      <w:pPr>
        <w:pStyle w:val="1"/>
        <w:ind w:left="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32718" w:rsidRPr="00E00304" w:rsidRDefault="00532718" w:rsidP="005F53B1">
      <w:pPr>
        <w:pStyle w:val="1"/>
        <w:spacing w:before="66"/>
        <w:ind w:left="1265" w:right="444"/>
      </w:pPr>
      <w:r w:rsidRPr="00E00304">
        <w:t>ФОРМА ЗАЯВКИ</w:t>
      </w:r>
      <w:r w:rsidRPr="00E00304">
        <w:rPr>
          <w:position w:val="8"/>
        </w:rPr>
        <w:t>*</w:t>
      </w:r>
    </w:p>
    <w:tbl>
      <w:tblPr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9"/>
        <w:gridCol w:w="1581"/>
        <w:gridCol w:w="2361"/>
      </w:tblGrid>
      <w:tr w:rsidR="00532718" w:rsidRPr="00D0553D" w:rsidTr="003B22D8">
        <w:trPr>
          <w:trHeight w:val="268"/>
        </w:trPr>
        <w:tc>
          <w:tcPr>
            <w:tcW w:w="5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48" w:lineRule="exact"/>
            </w:pPr>
            <w:r w:rsidRPr="00D0553D">
              <w:t>Фамилия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ind w:left="0"/>
            </w:pPr>
          </w:p>
        </w:tc>
      </w:tr>
      <w:tr w:rsidR="00532718" w:rsidRPr="00D0553D" w:rsidTr="003B22D8">
        <w:trPr>
          <w:trHeight w:val="275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Имя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ind w:left="0"/>
            </w:pPr>
          </w:p>
        </w:tc>
      </w:tr>
      <w:tr w:rsidR="00532718" w:rsidRPr="00D0553D" w:rsidTr="003B22D8">
        <w:trPr>
          <w:trHeight w:val="275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Отчество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ind w:left="0"/>
            </w:pPr>
          </w:p>
        </w:tc>
      </w:tr>
      <w:tr w:rsidR="00532718" w:rsidRPr="00D0553D" w:rsidTr="003B22D8">
        <w:trPr>
          <w:trHeight w:val="275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Страна, город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ind w:left="0"/>
            </w:pPr>
          </w:p>
        </w:tc>
      </w:tr>
      <w:tr w:rsidR="00532718" w:rsidRPr="00D0553D" w:rsidTr="003B22D8">
        <w:trPr>
          <w:trHeight w:val="275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Организация (наименование)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ind w:left="0"/>
            </w:pPr>
          </w:p>
        </w:tc>
      </w:tr>
      <w:tr w:rsidR="00532718" w:rsidRPr="00D0553D" w:rsidTr="003B22D8">
        <w:trPr>
          <w:trHeight w:val="275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Должность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ind w:left="0"/>
            </w:pPr>
          </w:p>
        </w:tc>
      </w:tr>
      <w:tr w:rsidR="00532718" w:rsidRPr="00D0553D" w:rsidTr="003B22D8">
        <w:trPr>
          <w:trHeight w:val="277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8" w:lineRule="exact"/>
            </w:pPr>
            <w:r w:rsidRPr="00D0553D">
              <w:t>Ученая степень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ind w:left="0"/>
            </w:pPr>
          </w:p>
        </w:tc>
      </w:tr>
      <w:tr w:rsidR="00532718" w:rsidRPr="00D0553D" w:rsidTr="003B22D8">
        <w:trPr>
          <w:trHeight w:val="275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Ученое звание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ind w:left="0"/>
            </w:pPr>
          </w:p>
        </w:tc>
      </w:tr>
      <w:tr w:rsidR="00532718" w:rsidRPr="00D0553D" w:rsidTr="003B22D8">
        <w:trPr>
          <w:trHeight w:val="275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Название доклада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ind w:left="0"/>
            </w:pPr>
          </w:p>
        </w:tc>
      </w:tr>
      <w:tr w:rsidR="00532718" w:rsidRPr="00D0553D" w:rsidTr="003B22D8">
        <w:trPr>
          <w:trHeight w:val="275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Направление работы конференции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ind w:left="0"/>
            </w:pPr>
          </w:p>
        </w:tc>
      </w:tr>
      <w:tr w:rsidR="00532718" w:rsidRPr="00D0553D" w:rsidTr="003B22D8">
        <w:trPr>
          <w:trHeight w:val="275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Участие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ind w:left="0"/>
            </w:pPr>
          </w:p>
        </w:tc>
      </w:tr>
      <w:tr w:rsidR="00532718" w:rsidRPr="00D0553D" w:rsidTr="003B22D8">
        <w:trPr>
          <w:trHeight w:val="276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очное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ind w:left="0"/>
            </w:pPr>
          </w:p>
        </w:tc>
      </w:tr>
      <w:tr w:rsidR="00532718" w:rsidRPr="00D0553D" w:rsidTr="003B22D8">
        <w:trPr>
          <w:trHeight w:val="27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8" w:lineRule="exact"/>
            </w:pPr>
            <w:r w:rsidRPr="00D0553D">
              <w:t>заочное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ind w:left="0"/>
            </w:pPr>
          </w:p>
        </w:tc>
      </w:tr>
      <w:tr w:rsidR="00532718" w:rsidRPr="00D0553D" w:rsidTr="003B22D8">
        <w:trPr>
          <w:trHeight w:val="27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8" w:lineRule="exact"/>
            </w:pPr>
            <w:r w:rsidRPr="00D0553D">
              <w:t>стендовый доклад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ind w:left="0"/>
            </w:pPr>
          </w:p>
        </w:tc>
      </w:tr>
      <w:tr w:rsidR="00532718" w:rsidRPr="00D0553D" w:rsidTr="003B22D8">
        <w:trPr>
          <w:trHeight w:val="275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E-</w:t>
            </w:r>
            <w:proofErr w:type="spellStart"/>
            <w:r w:rsidRPr="00D0553D">
              <w:t>mail</w:t>
            </w:r>
            <w:proofErr w:type="spellEnd"/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ind w:left="0"/>
            </w:pPr>
          </w:p>
        </w:tc>
      </w:tr>
      <w:tr w:rsidR="00532718" w:rsidRPr="00D0553D" w:rsidTr="003B22D8">
        <w:trPr>
          <w:trHeight w:val="275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Телефон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ind w:left="0"/>
            </w:pPr>
          </w:p>
        </w:tc>
      </w:tr>
      <w:tr w:rsidR="00532718" w:rsidRPr="00D0553D" w:rsidTr="003B22D8">
        <w:trPr>
          <w:trHeight w:val="275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Почтовый адрес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ind w:left="0"/>
            </w:pPr>
          </w:p>
        </w:tc>
      </w:tr>
      <w:tr w:rsidR="00532718" w:rsidRPr="00D0553D" w:rsidTr="003B22D8">
        <w:trPr>
          <w:trHeight w:val="275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Необходимость технического сопровождения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да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нет</w:t>
            </w:r>
          </w:p>
        </w:tc>
      </w:tr>
      <w:tr w:rsidR="00532718" w:rsidRPr="00D0553D" w:rsidTr="003B22D8">
        <w:trPr>
          <w:trHeight w:val="275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 xml:space="preserve">Необходимость услуг переводчика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да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нет</w:t>
            </w:r>
          </w:p>
        </w:tc>
      </w:tr>
      <w:tr w:rsidR="00532718" w:rsidRPr="00D0553D" w:rsidTr="003B22D8">
        <w:trPr>
          <w:trHeight w:val="275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Участие в экскурсионной программе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да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нет</w:t>
            </w:r>
          </w:p>
        </w:tc>
      </w:tr>
      <w:tr w:rsidR="00532718" w:rsidRPr="00D0553D" w:rsidTr="003B22D8">
        <w:trPr>
          <w:trHeight w:val="275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Необходимость в размещении, бронировании /</w:t>
            </w:r>
          </w:p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 xml:space="preserve">по вопросам бронирования обращаться к секретарю по организации и сопровождению гостей - Сафонова И.В., тел.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>да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2718" w:rsidRPr="00D0553D" w:rsidRDefault="00532718" w:rsidP="003B22D8">
            <w:pPr>
              <w:pStyle w:val="TableParagraph"/>
              <w:spacing w:line="256" w:lineRule="exact"/>
            </w:pPr>
            <w:r w:rsidRPr="00D0553D">
              <w:t xml:space="preserve">самостоятельно </w:t>
            </w:r>
          </w:p>
        </w:tc>
      </w:tr>
    </w:tbl>
    <w:p w:rsidR="00532718" w:rsidRPr="00E00304" w:rsidRDefault="00532718">
      <w:pPr>
        <w:pStyle w:val="a3"/>
        <w:spacing w:before="4"/>
        <w:ind w:left="0"/>
        <w:rPr>
          <w:b/>
        </w:rPr>
      </w:pPr>
    </w:p>
    <w:p w:rsidR="00532718" w:rsidRDefault="00532718">
      <w:pPr>
        <w:ind w:left="817"/>
        <w:jc w:val="both"/>
        <w:rPr>
          <w:b/>
          <w:sz w:val="24"/>
          <w:szCs w:val="24"/>
        </w:rPr>
      </w:pPr>
    </w:p>
    <w:p w:rsidR="00532718" w:rsidRPr="00D0553D" w:rsidRDefault="00532718">
      <w:pPr>
        <w:ind w:left="817"/>
        <w:jc w:val="both"/>
        <w:rPr>
          <w:b/>
        </w:rPr>
      </w:pPr>
      <w:r w:rsidRPr="00D0553D">
        <w:rPr>
          <w:b/>
        </w:rPr>
        <w:t>ТРЕБОВАНИЯ К ОФОРМЛЕНИЮ МАТЕРИАЛОВ ДЛЯ ПУБЛИКАЦИИ</w:t>
      </w:r>
    </w:p>
    <w:p w:rsidR="00532718" w:rsidRPr="00D0553D" w:rsidRDefault="00532718">
      <w:pPr>
        <w:pStyle w:val="a3"/>
        <w:spacing w:before="6"/>
        <w:ind w:left="0"/>
        <w:rPr>
          <w:b/>
          <w:sz w:val="22"/>
          <w:szCs w:val="22"/>
        </w:rPr>
      </w:pPr>
    </w:p>
    <w:p w:rsidR="00532718" w:rsidRPr="00D0553D" w:rsidRDefault="00532718">
      <w:pPr>
        <w:pStyle w:val="a3"/>
        <w:spacing w:before="1"/>
        <w:ind w:right="109" w:firstLine="707"/>
        <w:jc w:val="both"/>
        <w:rPr>
          <w:sz w:val="22"/>
          <w:szCs w:val="22"/>
        </w:rPr>
      </w:pPr>
      <w:r w:rsidRPr="00D0553D">
        <w:rPr>
          <w:sz w:val="22"/>
          <w:szCs w:val="22"/>
        </w:rPr>
        <w:t xml:space="preserve">Объем публикации – до 5 полных страниц формата А4 в текстовом редакторе MS </w:t>
      </w:r>
      <w:proofErr w:type="spellStart"/>
      <w:r w:rsidRPr="00D0553D">
        <w:rPr>
          <w:sz w:val="22"/>
          <w:szCs w:val="22"/>
        </w:rPr>
        <w:t>Word</w:t>
      </w:r>
      <w:proofErr w:type="spellEnd"/>
      <w:r w:rsidRPr="00D0553D">
        <w:rPr>
          <w:sz w:val="22"/>
          <w:szCs w:val="22"/>
        </w:rPr>
        <w:t xml:space="preserve"> 97 и выше, шрифтом </w:t>
      </w:r>
      <w:proofErr w:type="spellStart"/>
      <w:r w:rsidRPr="00D0553D">
        <w:rPr>
          <w:sz w:val="22"/>
          <w:szCs w:val="22"/>
        </w:rPr>
        <w:t>Times</w:t>
      </w:r>
      <w:proofErr w:type="spellEnd"/>
      <w:r w:rsidRPr="00D0553D">
        <w:rPr>
          <w:sz w:val="22"/>
          <w:szCs w:val="22"/>
        </w:rPr>
        <w:t xml:space="preserve"> </w:t>
      </w:r>
      <w:proofErr w:type="spellStart"/>
      <w:r w:rsidRPr="00D0553D">
        <w:rPr>
          <w:sz w:val="22"/>
          <w:szCs w:val="22"/>
        </w:rPr>
        <w:t>New</w:t>
      </w:r>
      <w:proofErr w:type="spellEnd"/>
      <w:r w:rsidRPr="00D0553D">
        <w:rPr>
          <w:sz w:val="22"/>
          <w:szCs w:val="22"/>
        </w:rPr>
        <w:t xml:space="preserve"> </w:t>
      </w:r>
      <w:proofErr w:type="spellStart"/>
      <w:r w:rsidRPr="00D0553D">
        <w:rPr>
          <w:sz w:val="22"/>
          <w:szCs w:val="22"/>
        </w:rPr>
        <w:t>Roman</w:t>
      </w:r>
      <w:proofErr w:type="spellEnd"/>
      <w:r w:rsidRPr="00D0553D">
        <w:rPr>
          <w:sz w:val="22"/>
          <w:szCs w:val="22"/>
        </w:rPr>
        <w:t>, размером шрифта 14, через интервал 1,0 на одной стороне листа, ширина полей 2 см (слева, справа, сверху и снизу), выравнивание по ширине, абзацный отступ – 1,25 см.</w:t>
      </w:r>
    </w:p>
    <w:p w:rsidR="00532718" w:rsidRPr="00D0553D" w:rsidRDefault="00532718">
      <w:pPr>
        <w:pStyle w:val="a3"/>
        <w:ind w:left="930"/>
        <w:jc w:val="both"/>
        <w:rPr>
          <w:sz w:val="22"/>
          <w:szCs w:val="22"/>
        </w:rPr>
      </w:pPr>
      <w:r w:rsidRPr="00D0553D">
        <w:rPr>
          <w:sz w:val="22"/>
          <w:szCs w:val="22"/>
        </w:rPr>
        <w:t>Компоновка и требования к разделам текста:</w:t>
      </w:r>
    </w:p>
    <w:p w:rsidR="00532718" w:rsidRPr="00D0553D" w:rsidRDefault="00532718">
      <w:pPr>
        <w:pStyle w:val="a5"/>
        <w:numPr>
          <w:ilvl w:val="1"/>
          <w:numId w:val="2"/>
        </w:numPr>
        <w:tabs>
          <w:tab w:val="left" w:pos="930"/>
          <w:tab w:val="left" w:pos="6222"/>
          <w:tab w:val="left" w:pos="8542"/>
        </w:tabs>
        <w:ind w:left="941" w:right="105" w:hanging="360"/>
        <w:jc w:val="left"/>
      </w:pPr>
      <w:r w:rsidRPr="00D0553D">
        <w:t>Индекс УДК - В левом</w:t>
      </w:r>
      <w:r w:rsidRPr="00D0553D">
        <w:rPr>
          <w:spacing w:val="-9"/>
        </w:rPr>
        <w:t xml:space="preserve"> </w:t>
      </w:r>
      <w:r w:rsidRPr="00D0553D">
        <w:t>верхнем</w:t>
      </w:r>
      <w:r w:rsidRPr="00D0553D">
        <w:rPr>
          <w:spacing w:val="1"/>
        </w:rPr>
        <w:t xml:space="preserve"> </w:t>
      </w:r>
      <w:r w:rsidRPr="00D0553D">
        <w:t xml:space="preserve">углу, жирным </w:t>
      </w:r>
      <w:r w:rsidRPr="00D0553D">
        <w:rPr>
          <w:spacing w:val="-3"/>
        </w:rPr>
        <w:t xml:space="preserve">курсивом. </w:t>
      </w:r>
      <w:r w:rsidRPr="00D0553D">
        <w:t>(Универсальная десятичная классификация)</w:t>
      </w:r>
    </w:p>
    <w:p w:rsidR="00532718" w:rsidRPr="00D0553D" w:rsidRDefault="00532718">
      <w:pPr>
        <w:pStyle w:val="a5"/>
        <w:numPr>
          <w:ilvl w:val="1"/>
          <w:numId w:val="2"/>
        </w:numPr>
        <w:tabs>
          <w:tab w:val="left" w:pos="930"/>
        </w:tabs>
        <w:ind w:left="930" w:hanging="349"/>
        <w:jc w:val="left"/>
      </w:pPr>
      <w:r w:rsidRPr="00D0553D">
        <w:t>в первой строке: фамилия, имя и отчество автора</w:t>
      </w:r>
      <w:r w:rsidRPr="00D0553D">
        <w:rPr>
          <w:spacing w:val="-2"/>
        </w:rPr>
        <w:t xml:space="preserve"> </w:t>
      </w:r>
      <w:r w:rsidRPr="00D0553D">
        <w:t>полностью;</w:t>
      </w:r>
    </w:p>
    <w:p w:rsidR="00532718" w:rsidRPr="00D0553D" w:rsidRDefault="00532718">
      <w:pPr>
        <w:pStyle w:val="a5"/>
        <w:numPr>
          <w:ilvl w:val="1"/>
          <w:numId w:val="2"/>
        </w:numPr>
        <w:tabs>
          <w:tab w:val="left" w:pos="930"/>
        </w:tabs>
        <w:ind w:left="930" w:hanging="349"/>
        <w:jc w:val="left"/>
      </w:pPr>
      <w:r w:rsidRPr="00D0553D">
        <w:lastRenderedPageBreak/>
        <w:t>во второй строке: ученая степень, должность, организация, город;</w:t>
      </w:r>
    </w:p>
    <w:p w:rsidR="00532718" w:rsidRPr="00D0553D" w:rsidRDefault="00532718">
      <w:pPr>
        <w:pStyle w:val="a5"/>
        <w:numPr>
          <w:ilvl w:val="1"/>
          <w:numId w:val="2"/>
        </w:numPr>
        <w:tabs>
          <w:tab w:val="left" w:pos="990"/>
        </w:tabs>
        <w:ind w:left="941" w:right="105" w:hanging="360"/>
      </w:pPr>
      <w:r w:rsidRPr="00D0553D">
        <w:t>в третьей: личный электронный адрес автора. Если авторов несколько – вся информация о втором и последующем авторах приводится ниже информации о</w:t>
      </w:r>
      <w:r w:rsidRPr="00D0553D">
        <w:rPr>
          <w:spacing w:val="-1"/>
        </w:rPr>
        <w:t xml:space="preserve"> </w:t>
      </w:r>
      <w:r w:rsidRPr="00D0553D">
        <w:t>первом.</w:t>
      </w:r>
    </w:p>
    <w:p w:rsidR="00532718" w:rsidRPr="00D0553D" w:rsidRDefault="00532718">
      <w:pPr>
        <w:pStyle w:val="a5"/>
        <w:numPr>
          <w:ilvl w:val="1"/>
          <w:numId w:val="2"/>
        </w:numPr>
        <w:tabs>
          <w:tab w:val="left" w:pos="930"/>
        </w:tabs>
        <w:ind w:left="930" w:hanging="349"/>
      </w:pPr>
      <w:r w:rsidRPr="00D0553D">
        <w:t>далее: название</w:t>
      </w:r>
      <w:r w:rsidRPr="00D0553D">
        <w:rPr>
          <w:spacing w:val="-2"/>
        </w:rPr>
        <w:t xml:space="preserve"> </w:t>
      </w:r>
      <w:r w:rsidRPr="00D0553D">
        <w:t>статьи;</w:t>
      </w:r>
    </w:p>
    <w:p w:rsidR="00532718" w:rsidRPr="00D0553D" w:rsidRDefault="00532718">
      <w:pPr>
        <w:pStyle w:val="a5"/>
        <w:numPr>
          <w:ilvl w:val="1"/>
          <w:numId w:val="2"/>
        </w:numPr>
        <w:tabs>
          <w:tab w:val="left" w:pos="990"/>
        </w:tabs>
        <w:ind w:left="990" w:hanging="409"/>
      </w:pPr>
      <w:r w:rsidRPr="00D0553D">
        <w:t>далее:</w:t>
      </w:r>
      <w:r w:rsidRPr="00D0553D">
        <w:rPr>
          <w:spacing w:val="-1"/>
        </w:rPr>
        <w:t xml:space="preserve"> </w:t>
      </w:r>
      <w:r w:rsidRPr="00D0553D">
        <w:t>аннотация</w:t>
      </w:r>
    </w:p>
    <w:p w:rsidR="00532718" w:rsidRPr="00D0553D" w:rsidRDefault="00532718">
      <w:pPr>
        <w:pStyle w:val="a3"/>
        <w:ind w:right="108" w:firstLine="707"/>
        <w:jc w:val="both"/>
        <w:rPr>
          <w:sz w:val="22"/>
          <w:szCs w:val="22"/>
        </w:rPr>
      </w:pPr>
      <w:r w:rsidRPr="00D0553D">
        <w:rPr>
          <w:sz w:val="22"/>
          <w:szCs w:val="22"/>
        </w:rPr>
        <w:t xml:space="preserve">Таблицы в тексте должны быть выполнены в редакторе </w:t>
      </w:r>
      <w:proofErr w:type="spellStart"/>
      <w:r w:rsidRPr="00D0553D">
        <w:rPr>
          <w:sz w:val="22"/>
          <w:szCs w:val="22"/>
        </w:rPr>
        <w:t>Microsoft</w:t>
      </w:r>
      <w:proofErr w:type="spellEnd"/>
      <w:r w:rsidRPr="00D0553D">
        <w:rPr>
          <w:sz w:val="22"/>
          <w:szCs w:val="22"/>
        </w:rPr>
        <w:t xml:space="preserve"> </w:t>
      </w:r>
      <w:proofErr w:type="spellStart"/>
      <w:r w:rsidRPr="00D0553D">
        <w:rPr>
          <w:sz w:val="22"/>
          <w:szCs w:val="22"/>
        </w:rPr>
        <w:t>Word</w:t>
      </w:r>
      <w:proofErr w:type="spellEnd"/>
      <w:r w:rsidRPr="00D0553D">
        <w:rPr>
          <w:sz w:val="22"/>
          <w:szCs w:val="22"/>
        </w:rPr>
        <w:t xml:space="preserve"> (не отсканированные и не в виде рисунка). Таблицы должны располагаться в пределах рабочего поля. Форматирование номера таблицы и ее названия: шрифт обычный, размер 11 </w:t>
      </w:r>
      <w:proofErr w:type="spellStart"/>
      <w:r w:rsidRPr="00D0553D">
        <w:rPr>
          <w:sz w:val="22"/>
          <w:szCs w:val="22"/>
        </w:rPr>
        <w:t>пт</w:t>
      </w:r>
      <w:proofErr w:type="spellEnd"/>
      <w:r w:rsidRPr="00D0553D">
        <w:rPr>
          <w:sz w:val="22"/>
          <w:szCs w:val="22"/>
        </w:rPr>
        <w:t xml:space="preserve">, выравнивание по центру. Обратите внимание, что в конце названия таблицы точка не ставится. Содержимое таблицы – шрифт обычный, размер 11 </w:t>
      </w:r>
      <w:proofErr w:type="spellStart"/>
      <w:r w:rsidRPr="00D0553D">
        <w:rPr>
          <w:sz w:val="22"/>
          <w:szCs w:val="22"/>
        </w:rPr>
        <w:t>пт</w:t>
      </w:r>
      <w:proofErr w:type="spellEnd"/>
      <w:r w:rsidRPr="00D0553D">
        <w:rPr>
          <w:sz w:val="22"/>
          <w:szCs w:val="22"/>
        </w:rPr>
        <w:t>, интервал – одинарный. Рисунки размещаются в рамках рабочего поля. Допускается использование рисунков в форматах JPEG и GIF. Рисунки должны допускать перемещение в тексте и возможность изменения размеров. Используемое в тексте сканированное изображение должно иметь разрешение не менее 300 точек на</w:t>
      </w:r>
      <w:r w:rsidRPr="00D0553D">
        <w:rPr>
          <w:spacing w:val="-5"/>
          <w:sz w:val="22"/>
          <w:szCs w:val="22"/>
        </w:rPr>
        <w:t xml:space="preserve"> </w:t>
      </w:r>
      <w:r w:rsidRPr="00D0553D">
        <w:rPr>
          <w:sz w:val="22"/>
          <w:szCs w:val="22"/>
        </w:rPr>
        <w:t>дюйм.</w:t>
      </w:r>
    </w:p>
    <w:p w:rsidR="00532718" w:rsidRPr="00D0553D" w:rsidRDefault="00532718">
      <w:pPr>
        <w:pStyle w:val="a3"/>
        <w:spacing w:before="1"/>
        <w:ind w:right="104" w:firstLine="707"/>
        <w:jc w:val="both"/>
        <w:rPr>
          <w:sz w:val="22"/>
          <w:szCs w:val="22"/>
        </w:rPr>
      </w:pPr>
      <w:r w:rsidRPr="00D0553D">
        <w:rPr>
          <w:sz w:val="22"/>
          <w:szCs w:val="22"/>
        </w:rPr>
        <w:t xml:space="preserve">Подпись под рисунком. Форматирование названия и номера рисунка – шрифт обычный, размер - 12 </w:t>
      </w:r>
      <w:proofErr w:type="spellStart"/>
      <w:r w:rsidRPr="00D0553D">
        <w:rPr>
          <w:sz w:val="22"/>
          <w:szCs w:val="22"/>
        </w:rPr>
        <w:t>пт</w:t>
      </w:r>
      <w:proofErr w:type="spellEnd"/>
      <w:r w:rsidRPr="00D0553D">
        <w:rPr>
          <w:sz w:val="22"/>
          <w:szCs w:val="22"/>
        </w:rPr>
        <w:t>, выравнивание по центру, интервал – одинарный. Обратите внимание, что в конце названия рисунка точка не ставится</w:t>
      </w:r>
    </w:p>
    <w:p w:rsidR="00532718" w:rsidRPr="00E00304" w:rsidRDefault="00532718">
      <w:pPr>
        <w:pStyle w:val="a3"/>
        <w:ind w:right="114" w:firstLine="707"/>
        <w:jc w:val="both"/>
      </w:pPr>
      <w:r w:rsidRPr="00D0553D">
        <w:rPr>
          <w:sz w:val="22"/>
          <w:szCs w:val="22"/>
        </w:rPr>
        <w:t>Все аббревиатуры должны быть расшифрованы при первом использовании. Текст не должен содержать орфографических и пунктуационных ошибок</w:t>
      </w:r>
      <w:r w:rsidRPr="00E00304">
        <w:t>.</w:t>
      </w:r>
    </w:p>
    <w:p w:rsidR="00532718" w:rsidRPr="00E00304" w:rsidRDefault="006D1225">
      <w:pPr>
        <w:pStyle w:val="a3"/>
        <w:spacing w:before="8"/>
        <w:ind w:left="0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180974</wp:posOffset>
                </wp:positionV>
                <wp:extent cx="1828800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FCB8A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20.5pt,14.25pt" to="264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532718" w:rsidRPr="00EB5DB8" w:rsidRDefault="00532718">
      <w:pPr>
        <w:spacing w:before="83"/>
        <w:ind w:left="222"/>
      </w:pPr>
      <w:r w:rsidRPr="00EB5DB8">
        <w:rPr>
          <w:position w:val="7"/>
        </w:rPr>
        <w:t xml:space="preserve">* </w:t>
      </w:r>
      <w:proofErr w:type="gramStart"/>
      <w:r w:rsidRPr="00EB5DB8">
        <w:t>В</w:t>
      </w:r>
      <w:proofErr w:type="gramEnd"/>
      <w:r w:rsidRPr="00EB5DB8">
        <w:t xml:space="preserve"> случае совместного авторства необходимо указать полные данные каждого из авторов.</w:t>
      </w:r>
    </w:p>
    <w:p w:rsidR="00532718" w:rsidRPr="00EB5DB8" w:rsidRDefault="00532718">
      <w:pPr>
        <w:pStyle w:val="a3"/>
        <w:spacing w:before="66"/>
        <w:ind w:right="106" w:firstLine="707"/>
        <w:jc w:val="both"/>
        <w:rPr>
          <w:sz w:val="22"/>
          <w:szCs w:val="22"/>
        </w:rPr>
      </w:pPr>
      <w:r w:rsidRPr="00EB5DB8">
        <w:rPr>
          <w:sz w:val="22"/>
          <w:szCs w:val="22"/>
        </w:rPr>
        <w:t>Список литературы оформляется с</w:t>
      </w:r>
      <w:r w:rsidR="006D1225" w:rsidRPr="00EB5DB8">
        <w:rPr>
          <w:sz w:val="22"/>
          <w:szCs w:val="22"/>
        </w:rPr>
        <w:t xml:space="preserve">огласно </w:t>
      </w:r>
      <w:r w:rsidRPr="00EB5DB8">
        <w:rPr>
          <w:sz w:val="22"/>
          <w:szCs w:val="22"/>
        </w:rPr>
        <w:t>ГОСТ 7.1–2003 «Библиографическая запись. Библиографическое описание». Список помещается в конце статьи и выстраивается в алфавитном порядке.</w:t>
      </w:r>
    </w:p>
    <w:p w:rsidR="00532718" w:rsidRPr="00E00304" w:rsidRDefault="00532718">
      <w:pPr>
        <w:pStyle w:val="a3"/>
        <w:spacing w:before="5"/>
        <w:ind w:left="0"/>
      </w:pPr>
    </w:p>
    <w:p w:rsidR="00532718" w:rsidRPr="00E00304" w:rsidRDefault="00532718" w:rsidP="004D4436">
      <w:pPr>
        <w:pStyle w:val="1"/>
        <w:ind w:left="591" w:right="476"/>
      </w:pPr>
      <w:r w:rsidRPr="00E00304">
        <w:t>ПРИМЕР ОФОРМЛЕНИЯ МАТЕРИАЛОВ ДЛЯ ПУБЛИКАЦИЙ</w:t>
      </w:r>
    </w:p>
    <w:p w:rsidR="00532718" w:rsidRPr="00E00304" w:rsidRDefault="00532718">
      <w:pPr>
        <w:spacing w:before="90" w:line="274" w:lineRule="exact"/>
        <w:ind w:left="222"/>
        <w:rPr>
          <w:b/>
          <w:i/>
          <w:sz w:val="24"/>
          <w:szCs w:val="24"/>
        </w:rPr>
      </w:pPr>
      <w:r w:rsidRPr="00E00304">
        <w:rPr>
          <w:b/>
          <w:i/>
          <w:sz w:val="24"/>
          <w:szCs w:val="24"/>
        </w:rPr>
        <w:t>УДК</w:t>
      </w:r>
    </w:p>
    <w:p w:rsidR="00532718" w:rsidRPr="00E00304" w:rsidRDefault="00532718">
      <w:pPr>
        <w:pStyle w:val="a3"/>
        <w:spacing w:line="274" w:lineRule="exact"/>
      </w:pPr>
      <w:r w:rsidRPr="00E00304">
        <w:t>Иванов Иван Иванович,</w:t>
      </w:r>
    </w:p>
    <w:p w:rsidR="00532718" w:rsidRPr="00E00304" w:rsidRDefault="00532718">
      <w:pPr>
        <w:pStyle w:val="a3"/>
      </w:pPr>
      <w:r w:rsidRPr="00E00304">
        <w:t xml:space="preserve">соискатель, филиал (институт) ФГБОУ ВО </w:t>
      </w:r>
      <w:r>
        <w:t>«</w:t>
      </w:r>
      <w:r w:rsidRPr="00E00304">
        <w:t>***государственный</w:t>
      </w:r>
      <w:r w:rsidRPr="00E00304">
        <w:rPr>
          <w:spacing w:val="51"/>
        </w:rPr>
        <w:t xml:space="preserve"> </w:t>
      </w:r>
      <w:r w:rsidRPr="00E00304">
        <w:t>университет</w:t>
      </w:r>
      <w:r>
        <w:t>»</w:t>
      </w:r>
      <w:r w:rsidRPr="00E00304">
        <w:t>, г.</w:t>
      </w:r>
    </w:p>
    <w:p w:rsidR="00532718" w:rsidRPr="00E00304" w:rsidRDefault="00532718">
      <w:pPr>
        <w:pStyle w:val="a3"/>
      </w:pPr>
      <w:r w:rsidRPr="00E00304">
        <w:t>***@yandex.ru</w:t>
      </w:r>
    </w:p>
    <w:p w:rsidR="00532718" w:rsidRPr="00E00304" w:rsidRDefault="00532718">
      <w:pPr>
        <w:pStyle w:val="a3"/>
      </w:pPr>
      <w:r w:rsidRPr="00E00304">
        <w:t>Сидорова Ирина Ивановна,</w:t>
      </w:r>
    </w:p>
    <w:p w:rsidR="00532718" w:rsidRPr="00E00304" w:rsidRDefault="00532718">
      <w:pPr>
        <w:pStyle w:val="a3"/>
      </w:pPr>
      <w:r w:rsidRPr="00E00304">
        <w:t xml:space="preserve">преподаватель кафедры ***, филиал (институт) ФГБОУ ВО </w:t>
      </w:r>
      <w:r>
        <w:t>«</w:t>
      </w:r>
      <w:r w:rsidRPr="00E00304">
        <w:t>**** государственный</w:t>
      </w:r>
    </w:p>
    <w:p w:rsidR="00532718" w:rsidRPr="00E00304" w:rsidRDefault="006D1225" w:rsidP="006D1225">
      <w:pPr>
        <w:pStyle w:val="a3"/>
        <w:spacing w:before="1"/>
        <w:ind w:left="0" w:right="7140"/>
      </w:pPr>
      <w:r>
        <w:t xml:space="preserve">    </w:t>
      </w:r>
      <w:r w:rsidR="00532718" w:rsidRPr="00E00304">
        <w:t>университет</w:t>
      </w:r>
      <w:r w:rsidR="00532718">
        <w:t>»</w:t>
      </w:r>
      <w:r w:rsidR="00532718" w:rsidRPr="00E00304">
        <w:t xml:space="preserve">, г. </w:t>
      </w:r>
    </w:p>
    <w:p w:rsidR="00532718" w:rsidRPr="00E00304" w:rsidRDefault="00532718" w:rsidP="00F15458">
      <w:pPr>
        <w:pStyle w:val="a3"/>
        <w:ind w:left="0" w:right="7220"/>
        <w:jc w:val="center"/>
      </w:pPr>
      <w:r w:rsidRPr="00E00304">
        <w:t>***@yandex.ru</w:t>
      </w:r>
    </w:p>
    <w:p w:rsidR="00532718" w:rsidRPr="00E00304" w:rsidRDefault="00532718" w:rsidP="00F15458">
      <w:pPr>
        <w:pStyle w:val="a3"/>
      </w:pPr>
      <w:r w:rsidRPr="00E00304">
        <w:t>Петрова Ирина Петровна,</w:t>
      </w:r>
    </w:p>
    <w:p w:rsidR="00532718" w:rsidRPr="00E00304" w:rsidRDefault="00532718" w:rsidP="00F15458">
      <w:pPr>
        <w:pStyle w:val="a3"/>
      </w:pPr>
      <w:r w:rsidRPr="00E00304">
        <w:t>кандидат географических наук, доцент кафедры ****, ****государственный университет, г. ****</w:t>
      </w:r>
    </w:p>
    <w:p w:rsidR="00532718" w:rsidRPr="00E00304" w:rsidRDefault="00BF4C01" w:rsidP="00F15458">
      <w:pPr>
        <w:pStyle w:val="a3"/>
      </w:pPr>
      <w:hyperlink r:id="rId14">
        <w:r w:rsidR="00532718" w:rsidRPr="00E00304">
          <w:t>***@</w:t>
        </w:r>
      </w:hyperlink>
      <w:r w:rsidR="00532718" w:rsidRPr="00E00304">
        <w:t>mail.ru</w:t>
      </w:r>
    </w:p>
    <w:p w:rsidR="00532718" w:rsidRPr="00E00304" w:rsidRDefault="00532718">
      <w:pPr>
        <w:pStyle w:val="a3"/>
        <w:spacing w:before="5"/>
        <w:ind w:left="0"/>
      </w:pPr>
    </w:p>
    <w:p w:rsidR="00532718" w:rsidRPr="00E00304" w:rsidRDefault="00532718">
      <w:pPr>
        <w:pStyle w:val="1"/>
        <w:spacing w:line="274" w:lineRule="exact"/>
        <w:ind w:left="3141"/>
        <w:jc w:val="both"/>
      </w:pPr>
      <w:r w:rsidRPr="00E00304">
        <w:t>Современные теории географии</w:t>
      </w:r>
    </w:p>
    <w:p w:rsidR="00532718" w:rsidRPr="00E00304" w:rsidRDefault="00532718">
      <w:pPr>
        <w:ind w:left="222" w:right="110"/>
        <w:jc w:val="both"/>
        <w:rPr>
          <w:i/>
          <w:sz w:val="24"/>
          <w:szCs w:val="24"/>
        </w:rPr>
      </w:pPr>
      <w:r w:rsidRPr="00E00304">
        <w:rPr>
          <w:b/>
          <w:i/>
          <w:sz w:val="24"/>
          <w:szCs w:val="24"/>
        </w:rPr>
        <w:t xml:space="preserve">Аннотация. </w:t>
      </w:r>
      <w:r w:rsidRPr="00E00304">
        <w:rPr>
          <w:i/>
          <w:sz w:val="24"/>
          <w:szCs w:val="24"/>
        </w:rPr>
        <w:t xml:space="preserve">Аннотация должна отражать суть статьи и состоять </w:t>
      </w:r>
      <w:r w:rsidR="006D1225">
        <w:rPr>
          <w:i/>
          <w:sz w:val="24"/>
          <w:szCs w:val="24"/>
        </w:rPr>
        <w:t xml:space="preserve">(по возможности) </w:t>
      </w:r>
      <w:r w:rsidRPr="00E00304">
        <w:rPr>
          <w:i/>
          <w:sz w:val="24"/>
          <w:szCs w:val="24"/>
        </w:rPr>
        <w:t>из следующих описательных элементов: 1) актуальность исследуемой проблемы; 2) цель статьи (исследования); 3) ведущие подходы к исследованию проблемы (если статья теоретическая) или ведущий метод к исследованию проблемы (если статья содержит экспериментальную часть); 4) основные результаты статьи; 5) теоретическая и практическая значимость статьи.</w:t>
      </w:r>
    </w:p>
    <w:p w:rsidR="00532718" w:rsidRPr="00E00304" w:rsidRDefault="00532718">
      <w:pPr>
        <w:ind w:left="222"/>
        <w:jc w:val="both"/>
        <w:rPr>
          <w:i/>
          <w:sz w:val="24"/>
          <w:szCs w:val="24"/>
        </w:rPr>
      </w:pPr>
      <w:r w:rsidRPr="00E00304">
        <w:rPr>
          <w:i/>
          <w:sz w:val="24"/>
          <w:szCs w:val="24"/>
        </w:rPr>
        <w:t>Объем аннотации должен составлять ориентировочно 30-50 слов.</w:t>
      </w:r>
    </w:p>
    <w:p w:rsidR="00532718" w:rsidRPr="00E00304" w:rsidRDefault="00532718">
      <w:pPr>
        <w:ind w:left="930"/>
        <w:jc w:val="both"/>
        <w:rPr>
          <w:i/>
          <w:sz w:val="24"/>
          <w:szCs w:val="24"/>
        </w:rPr>
      </w:pPr>
      <w:r w:rsidRPr="00E00304">
        <w:rPr>
          <w:b/>
          <w:i/>
          <w:sz w:val="24"/>
          <w:szCs w:val="24"/>
        </w:rPr>
        <w:t xml:space="preserve">Ключевые слова: </w:t>
      </w:r>
      <w:r w:rsidRPr="00E00304">
        <w:rPr>
          <w:i/>
          <w:sz w:val="24"/>
          <w:szCs w:val="24"/>
        </w:rPr>
        <w:t>география, теории, проблемы</w:t>
      </w:r>
    </w:p>
    <w:p w:rsidR="00532718" w:rsidRPr="00E00304" w:rsidRDefault="00532718">
      <w:pPr>
        <w:pStyle w:val="a3"/>
        <w:ind w:right="115" w:firstLine="566"/>
        <w:jc w:val="both"/>
      </w:pPr>
      <w:r w:rsidRPr="00E00304">
        <w:t>[Текст] [Текст] [Текст] [Текст] [Текст] [Текст][Текст] [Текст][Текст] [Текст] [Текст] [Текст]</w:t>
      </w:r>
    </w:p>
    <w:p w:rsidR="00532718" w:rsidRPr="00E00304" w:rsidRDefault="00532718">
      <w:pPr>
        <w:pStyle w:val="1"/>
        <w:spacing w:before="3"/>
        <w:ind w:left="591" w:right="476"/>
      </w:pPr>
      <w:r w:rsidRPr="00E00304">
        <w:t>Список литературы</w:t>
      </w:r>
    </w:p>
    <w:p w:rsidR="00532718" w:rsidRPr="00E00304" w:rsidRDefault="00532718">
      <w:pPr>
        <w:pStyle w:val="a5"/>
        <w:numPr>
          <w:ilvl w:val="0"/>
          <w:numId w:val="1"/>
        </w:numPr>
        <w:tabs>
          <w:tab w:val="left" w:pos="582"/>
        </w:tabs>
        <w:ind w:left="581" w:right="108"/>
        <w:rPr>
          <w:sz w:val="24"/>
          <w:szCs w:val="24"/>
        </w:rPr>
      </w:pPr>
      <w:r w:rsidRPr="00E00304">
        <w:rPr>
          <w:color w:val="000100"/>
          <w:sz w:val="24"/>
          <w:szCs w:val="24"/>
        </w:rPr>
        <w:t>Бабурин В. Л. Экономико-географическая экспертиза. Учебное пособие. —</w:t>
      </w:r>
      <w:r>
        <w:rPr>
          <w:color w:val="000100"/>
          <w:sz w:val="24"/>
          <w:szCs w:val="24"/>
        </w:rPr>
        <w:t xml:space="preserve"> </w:t>
      </w:r>
      <w:r w:rsidRPr="00E00304">
        <w:rPr>
          <w:color w:val="000100"/>
          <w:sz w:val="24"/>
          <w:szCs w:val="24"/>
        </w:rPr>
        <w:t>М.</w:t>
      </w:r>
      <w:hyperlink r:id="rId15">
        <w:r w:rsidRPr="00E00304">
          <w:rPr>
            <w:color w:val="000100"/>
            <w:sz w:val="24"/>
            <w:szCs w:val="24"/>
          </w:rPr>
          <w:t xml:space="preserve">: </w:t>
        </w:r>
        <w:r>
          <w:rPr>
            <w:color w:val="000100"/>
            <w:sz w:val="24"/>
            <w:szCs w:val="24"/>
          </w:rPr>
          <w:t>«</w:t>
        </w:r>
        <w:r w:rsidRPr="00E00304">
          <w:rPr>
            <w:color w:val="000100"/>
            <w:sz w:val="24"/>
            <w:szCs w:val="24"/>
          </w:rPr>
          <w:t>КДУ</w:t>
        </w:r>
        <w:r>
          <w:rPr>
            <w:color w:val="000100"/>
            <w:sz w:val="24"/>
            <w:szCs w:val="24"/>
          </w:rPr>
          <w:t>»</w:t>
        </w:r>
      </w:hyperlink>
      <w:r w:rsidRPr="00E00304">
        <w:rPr>
          <w:color w:val="000100"/>
          <w:sz w:val="24"/>
          <w:szCs w:val="24"/>
        </w:rPr>
        <w:t xml:space="preserve">, </w:t>
      </w:r>
      <w:r>
        <w:rPr>
          <w:color w:val="000100"/>
          <w:sz w:val="24"/>
          <w:szCs w:val="24"/>
        </w:rPr>
        <w:t>«</w:t>
      </w:r>
      <w:r w:rsidRPr="00E00304">
        <w:rPr>
          <w:color w:val="000100"/>
          <w:sz w:val="24"/>
          <w:szCs w:val="24"/>
        </w:rPr>
        <w:t>Университетская книга</w:t>
      </w:r>
      <w:r>
        <w:rPr>
          <w:color w:val="000100"/>
          <w:sz w:val="24"/>
          <w:szCs w:val="24"/>
        </w:rPr>
        <w:t>»</w:t>
      </w:r>
      <w:r w:rsidRPr="00E00304">
        <w:rPr>
          <w:color w:val="000100"/>
          <w:sz w:val="24"/>
          <w:szCs w:val="24"/>
        </w:rPr>
        <w:t>, 2016. –154</w:t>
      </w:r>
      <w:r w:rsidRPr="00E00304">
        <w:rPr>
          <w:color w:val="000100"/>
          <w:spacing w:val="3"/>
          <w:sz w:val="24"/>
          <w:szCs w:val="24"/>
        </w:rPr>
        <w:t xml:space="preserve"> </w:t>
      </w:r>
      <w:r w:rsidRPr="00E00304">
        <w:rPr>
          <w:color w:val="000100"/>
          <w:sz w:val="24"/>
          <w:szCs w:val="24"/>
        </w:rPr>
        <w:t>с.</w:t>
      </w:r>
    </w:p>
    <w:p w:rsidR="00532718" w:rsidRPr="00E00304" w:rsidRDefault="00532718">
      <w:pPr>
        <w:pStyle w:val="a5"/>
        <w:numPr>
          <w:ilvl w:val="0"/>
          <w:numId w:val="1"/>
        </w:numPr>
        <w:tabs>
          <w:tab w:val="left" w:pos="582"/>
        </w:tabs>
        <w:ind w:left="581" w:right="104"/>
        <w:rPr>
          <w:sz w:val="24"/>
          <w:szCs w:val="24"/>
        </w:rPr>
      </w:pPr>
      <w:r w:rsidRPr="00E00304">
        <w:rPr>
          <w:color w:val="000100"/>
          <w:sz w:val="24"/>
          <w:szCs w:val="24"/>
        </w:rPr>
        <w:lastRenderedPageBreak/>
        <w:t xml:space="preserve">Общественная география зарубежного мира и России: Учебник для студентов вузов, обучающихся по специальностям </w:t>
      </w:r>
      <w:r>
        <w:rPr>
          <w:color w:val="000100"/>
          <w:sz w:val="24"/>
          <w:szCs w:val="24"/>
        </w:rPr>
        <w:t>«</w:t>
      </w:r>
      <w:r w:rsidRPr="00E00304">
        <w:rPr>
          <w:color w:val="000100"/>
          <w:sz w:val="24"/>
          <w:szCs w:val="24"/>
        </w:rPr>
        <w:t>Экономика</w:t>
      </w:r>
      <w:r>
        <w:rPr>
          <w:color w:val="000100"/>
          <w:sz w:val="24"/>
          <w:szCs w:val="24"/>
        </w:rPr>
        <w:t>»</w:t>
      </w:r>
      <w:r w:rsidRPr="00E00304">
        <w:rPr>
          <w:color w:val="000100"/>
          <w:sz w:val="24"/>
          <w:szCs w:val="24"/>
        </w:rPr>
        <w:t xml:space="preserve">, </w:t>
      </w:r>
      <w:r>
        <w:rPr>
          <w:color w:val="000100"/>
          <w:sz w:val="24"/>
          <w:szCs w:val="24"/>
        </w:rPr>
        <w:t>«С</w:t>
      </w:r>
      <w:r w:rsidRPr="00E00304">
        <w:rPr>
          <w:color w:val="000100"/>
          <w:sz w:val="24"/>
          <w:szCs w:val="24"/>
        </w:rPr>
        <w:t>оциально-экономическая география</w:t>
      </w:r>
      <w:r>
        <w:rPr>
          <w:color w:val="000100"/>
          <w:sz w:val="24"/>
          <w:szCs w:val="24"/>
        </w:rPr>
        <w:t>»</w:t>
      </w:r>
      <w:r w:rsidRPr="00E00304">
        <w:rPr>
          <w:color w:val="000100"/>
          <w:sz w:val="24"/>
          <w:szCs w:val="24"/>
        </w:rPr>
        <w:t xml:space="preserve">, 2-е изд., </w:t>
      </w:r>
      <w:proofErr w:type="spellStart"/>
      <w:r w:rsidRPr="00E00304">
        <w:rPr>
          <w:color w:val="000100"/>
          <w:sz w:val="24"/>
          <w:szCs w:val="24"/>
        </w:rPr>
        <w:t>перераб</w:t>
      </w:r>
      <w:proofErr w:type="spellEnd"/>
      <w:r w:rsidRPr="00E00304">
        <w:rPr>
          <w:color w:val="000100"/>
          <w:sz w:val="24"/>
          <w:szCs w:val="24"/>
        </w:rPr>
        <w:t>. и доп</w:t>
      </w:r>
      <w:hyperlink r:id="rId16">
        <w:r w:rsidRPr="00E00304">
          <w:rPr>
            <w:color w:val="000100"/>
            <w:sz w:val="24"/>
            <w:szCs w:val="24"/>
          </w:rPr>
          <w:t>. / В.А.</w:t>
        </w:r>
        <w:r w:rsidR="006D1225">
          <w:rPr>
            <w:color w:val="000100"/>
            <w:sz w:val="24"/>
            <w:szCs w:val="24"/>
          </w:rPr>
          <w:t xml:space="preserve"> </w:t>
        </w:r>
        <w:proofErr w:type="spellStart"/>
        <w:r w:rsidRPr="00E00304">
          <w:rPr>
            <w:color w:val="000100"/>
            <w:sz w:val="24"/>
            <w:szCs w:val="24"/>
          </w:rPr>
          <w:t>Горбанёв</w:t>
        </w:r>
        <w:proofErr w:type="spellEnd"/>
      </w:hyperlink>
      <w:r w:rsidRPr="00E00304">
        <w:rPr>
          <w:color w:val="000100"/>
          <w:sz w:val="24"/>
          <w:szCs w:val="24"/>
        </w:rPr>
        <w:t>. — М.: ЮНИТИ-ДАНА, 2018. — 567</w:t>
      </w:r>
      <w:r w:rsidRPr="00E00304">
        <w:rPr>
          <w:color w:val="000100"/>
          <w:spacing w:val="-1"/>
          <w:sz w:val="24"/>
          <w:szCs w:val="24"/>
        </w:rPr>
        <w:t xml:space="preserve"> </w:t>
      </w:r>
      <w:r w:rsidRPr="00E00304">
        <w:rPr>
          <w:color w:val="000100"/>
          <w:sz w:val="24"/>
          <w:szCs w:val="24"/>
        </w:rPr>
        <w:t>с.</w:t>
      </w:r>
    </w:p>
    <w:p w:rsidR="00532718" w:rsidRPr="00E00304" w:rsidRDefault="00532718">
      <w:pPr>
        <w:pStyle w:val="a5"/>
        <w:numPr>
          <w:ilvl w:val="0"/>
          <w:numId w:val="1"/>
        </w:numPr>
        <w:tabs>
          <w:tab w:val="left" w:pos="582"/>
        </w:tabs>
        <w:spacing w:before="1"/>
        <w:ind w:left="581" w:right="105"/>
        <w:rPr>
          <w:sz w:val="24"/>
          <w:szCs w:val="24"/>
        </w:rPr>
      </w:pPr>
      <w:r w:rsidRPr="00E00304">
        <w:rPr>
          <w:color w:val="000100"/>
          <w:sz w:val="24"/>
          <w:szCs w:val="24"/>
        </w:rPr>
        <w:t>Социально-экономическая география в XXI веке: региональное развитие: рефераты Межвузовского республиканского семинара, Минск, 17-18 ноября 2016 г. /</w:t>
      </w:r>
      <w:proofErr w:type="spellStart"/>
      <w:r w:rsidRPr="00E00304">
        <w:rPr>
          <w:color w:val="000100"/>
          <w:sz w:val="24"/>
          <w:szCs w:val="24"/>
        </w:rPr>
        <w:t>редкол</w:t>
      </w:r>
      <w:proofErr w:type="spellEnd"/>
      <w:r>
        <w:rPr>
          <w:color w:val="000100"/>
          <w:sz w:val="24"/>
          <w:szCs w:val="24"/>
        </w:rPr>
        <w:t>.</w:t>
      </w:r>
      <w:r w:rsidRPr="00E00304">
        <w:rPr>
          <w:color w:val="000100"/>
          <w:sz w:val="24"/>
          <w:szCs w:val="24"/>
        </w:rPr>
        <w:t xml:space="preserve">: Е. А. Антипова, Л. О. </w:t>
      </w:r>
      <w:proofErr w:type="spellStart"/>
      <w:r w:rsidRPr="00E00304">
        <w:rPr>
          <w:color w:val="000100"/>
          <w:sz w:val="24"/>
          <w:szCs w:val="24"/>
        </w:rPr>
        <w:t>Жигальская</w:t>
      </w:r>
      <w:proofErr w:type="spellEnd"/>
      <w:r w:rsidRPr="00E00304">
        <w:rPr>
          <w:color w:val="000100"/>
          <w:sz w:val="24"/>
          <w:szCs w:val="24"/>
        </w:rPr>
        <w:t>. — Минск: БГУ, 2016. —191</w:t>
      </w:r>
      <w:r w:rsidRPr="00E00304">
        <w:rPr>
          <w:color w:val="000100"/>
          <w:spacing w:val="-11"/>
          <w:sz w:val="24"/>
          <w:szCs w:val="24"/>
        </w:rPr>
        <w:t xml:space="preserve"> </w:t>
      </w:r>
      <w:r w:rsidRPr="00E00304">
        <w:rPr>
          <w:color w:val="000100"/>
          <w:sz w:val="24"/>
          <w:szCs w:val="24"/>
        </w:rPr>
        <w:t>с.</w:t>
      </w:r>
    </w:p>
    <w:p w:rsidR="00532718" w:rsidRPr="00E00304" w:rsidRDefault="00532718">
      <w:pPr>
        <w:pStyle w:val="a3"/>
        <w:ind w:left="0"/>
      </w:pPr>
    </w:p>
    <w:p w:rsidR="00532718" w:rsidRDefault="00532718">
      <w:pPr>
        <w:pStyle w:val="a3"/>
        <w:ind w:right="110" w:firstLine="707"/>
        <w:jc w:val="both"/>
        <w:rPr>
          <w:color w:val="000100"/>
        </w:rPr>
      </w:pPr>
      <w:r w:rsidRPr="00E00304">
        <w:rPr>
          <w:color w:val="000100"/>
        </w:rPr>
        <w:t>Оргкомитет конференции оставляет за собой право отклонить работы, не соответствующие вышеизложенным требованиям. По всем вопросам, связанным с участием в конференции, можно обращаться по электронной почте:</w:t>
      </w:r>
      <w:hyperlink r:id="rId17">
        <w:r w:rsidRPr="00E00304">
          <w:rPr>
            <w:color w:val="000100"/>
          </w:rPr>
          <w:t xml:space="preserve"> conf_geogr_2019@mail.ru</w:t>
        </w:r>
      </w:hyperlink>
      <w:r w:rsidRPr="00E00304">
        <w:rPr>
          <w:color w:val="000100"/>
        </w:rPr>
        <w:t xml:space="preserve"> или по адресу: 394068 г. Воронеж, </w:t>
      </w:r>
      <w:r w:rsidRPr="00E00304">
        <w:rPr>
          <w:color w:val="000100"/>
          <w:spacing w:val="-3"/>
        </w:rPr>
        <w:t xml:space="preserve">ул. </w:t>
      </w:r>
      <w:proofErr w:type="spellStart"/>
      <w:r w:rsidRPr="00E00304">
        <w:rPr>
          <w:color w:val="000100"/>
        </w:rPr>
        <w:t>Хользунова</w:t>
      </w:r>
      <w:proofErr w:type="spellEnd"/>
      <w:r w:rsidRPr="00E00304">
        <w:rPr>
          <w:color w:val="000100"/>
        </w:rPr>
        <w:t xml:space="preserve">, д.40, </w:t>
      </w:r>
      <w:proofErr w:type="spellStart"/>
      <w:r w:rsidRPr="00E00304">
        <w:rPr>
          <w:color w:val="000100"/>
        </w:rPr>
        <w:t>каб</w:t>
      </w:r>
      <w:proofErr w:type="spellEnd"/>
      <w:r w:rsidRPr="00E00304">
        <w:rPr>
          <w:color w:val="000100"/>
        </w:rPr>
        <w:t>.</w:t>
      </w:r>
      <w:r>
        <w:rPr>
          <w:color w:val="000100"/>
        </w:rPr>
        <w:t xml:space="preserve"> </w:t>
      </w:r>
      <w:r w:rsidRPr="00E00304">
        <w:rPr>
          <w:color w:val="000100"/>
        </w:rPr>
        <w:t xml:space="preserve">304, ежедневно с 13:00 до 17:00. </w:t>
      </w:r>
    </w:p>
    <w:p w:rsidR="00532718" w:rsidRPr="00E00304" w:rsidRDefault="00532718">
      <w:pPr>
        <w:pStyle w:val="a3"/>
        <w:ind w:right="110" w:firstLine="707"/>
        <w:jc w:val="both"/>
      </w:pPr>
      <w:r w:rsidRPr="00E00304">
        <w:rPr>
          <w:color w:val="000100"/>
        </w:rPr>
        <w:t xml:space="preserve">При отсутствии ответа о получении материалов в течение </w:t>
      </w:r>
      <w:r>
        <w:rPr>
          <w:color w:val="000100"/>
        </w:rPr>
        <w:t>1</w:t>
      </w:r>
      <w:r w:rsidR="006D1225">
        <w:rPr>
          <w:color w:val="000100"/>
        </w:rPr>
        <w:t>-го</w:t>
      </w:r>
      <w:r>
        <w:rPr>
          <w:color w:val="000100"/>
        </w:rPr>
        <w:t xml:space="preserve"> рабочего дня, </w:t>
      </w:r>
      <w:r w:rsidRPr="00E00304">
        <w:rPr>
          <w:color w:val="000100"/>
        </w:rPr>
        <w:t>просьба продублировать</w:t>
      </w:r>
      <w:r w:rsidRPr="00E00304">
        <w:rPr>
          <w:color w:val="000100"/>
          <w:spacing w:val="-2"/>
        </w:rPr>
        <w:t xml:space="preserve"> </w:t>
      </w:r>
      <w:r w:rsidRPr="00E00304">
        <w:rPr>
          <w:color w:val="000100"/>
        </w:rPr>
        <w:t>информацию.</w:t>
      </w:r>
    </w:p>
    <w:p w:rsidR="00532718" w:rsidRPr="00E00304" w:rsidRDefault="00532718">
      <w:pPr>
        <w:pStyle w:val="a3"/>
        <w:spacing w:before="5"/>
        <w:ind w:left="0"/>
      </w:pPr>
    </w:p>
    <w:p w:rsidR="00532718" w:rsidRPr="00EB5DB8" w:rsidRDefault="00532718" w:rsidP="00A227A0">
      <w:pPr>
        <w:pStyle w:val="1"/>
        <w:tabs>
          <w:tab w:val="left" w:pos="1431"/>
          <w:tab w:val="left" w:pos="3107"/>
          <w:tab w:val="left" w:pos="4424"/>
          <w:tab w:val="left" w:pos="5326"/>
          <w:tab w:val="left" w:pos="6676"/>
          <w:tab w:val="left" w:pos="8649"/>
          <w:tab w:val="left" w:pos="9213"/>
        </w:tabs>
        <w:jc w:val="left"/>
        <w:rPr>
          <w:b w:val="0"/>
        </w:rPr>
      </w:pPr>
      <w:r>
        <w:rPr>
          <w:b w:val="0"/>
          <w:spacing w:val="-60"/>
          <w:u w:val="thick"/>
        </w:rPr>
        <w:t xml:space="preserve"> </w:t>
      </w:r>
      <w:r w:rsidRPr="00EB5DB8">
        <w:rPr>
          <w:u w:val="thick"/>
        </w:rPr>
        <w:t>КОНТАКТНАЯ ИНФОРМАЦИЯ:</w:t>
      </w:r>
    </w:p>
    <w:p w:rsidR="00532718" w:rsidRPr="00F035A5" w:rsidRDefault="00532718">
      <w:pPr>
        <w:pStyle w:val="a3"/>
        <w:ind w:right="111" w:firstLine="707"/>
        <w:jc w:val="both"/>
      </w:pPr>
      <w:r w:rsidRPr="00F035A5">
        <w:rPr>
          <w:b/>
        </w:rPr>
        <w:t xml:space="preserve">Адрес оргкомитета: </w:t>
      </w:r>
      <w:r w:rsidRPr="00F035A5">
        <w:t xml:space="preserve">394068, Воронеж, ул. </w:t>
      </w:r>
      <w:proofErr w:type="spellStart"/>
      <w:r w:rsidRPr="00F035A5">
        <w:t>Хользунова</w:t>
      </w:r>
      <w:proofErr w:type="spellEnd"/>
      <w:r w:rsidRPr="00F035A5">
        <w:t>, 40, Воронежский государственный университет, учебный корпус № 5, факультет географии, геоэкологии и туризма, кафедра социально-экономической географии и регионоведения.</w:t>
      </w:r>
    </w:p>
    <w:p w:rsidR="00532718" w:rsidRPr="00F035A5" w:rsidRDefault="00532718" w:rsidP="00F035A5">
      <w:pPr>
        <w:jc w:val="both"/>
        <w:rPr>
          <w:i/>
          <w:sz w:val="24"/>
          <w:szCs w:val="24"/>
        </w:rPr>
      </w:pPr>
      <w:r w:rsidRPr="00F035A5">
        <w:rPr>
          <w:b/>
          <w:i/>
          <w:sz w:val="24"/>
          <w:szCs w:val="24"/>
        </w:rPr>
        <w:t xml:space="preserve">Яковенко Наталия Владимировна </w:t>
      </w:r>
      <w:r w:rsidRPr="00F035A5">
        <w:rPr>
          <w:b/>
          <w:sz w:val="24"/>
          <w:szCs w:val="24"/>
        </w:rPr>
        <w:t>(</w:t>
      </w:r>
      <w:r w:rsidRPr="00F035A5">
        <w:rPr>
          <w:i/>
          <w:sz w:val="24"/>
          <w:szCs w:val="24"/>
        </w:rPr>
        <w:t>председатель</w:t>
      </w:r>
      <w:r w:rsidRPr="00F035A5">
        <w:rPr>
          <w:sz w:val="24"/>
          <w:szCs w:val="24"/>
        </w:rPr>
        <w:t xml:space="preserve">) </w:t>
      </w:r>
      <w:r w:rsidRPr="00F035A5">
        <w:rPr>
          <w:b/>
          <w:sz w:val="24"/>
          <w:szCs w:val="24"/>
        </w:rPr>
        <w:t xml:space="preserve">– </w:t>
      </w:r>
      <w:proofErr w:type="spellStart"/>
      <w:r w:rsidRPr="00F035A5">
        <w:rPr>
          <w:sz w:val="24"/>
          <w:szCs w:val="24"/>
        </w:rPr>
        <w:t>д.г.н</w:t>
      </w:r>
      <w:proofErr w:type="spellEnd"/>
      <w:r w:rsidRPr="00F035A5">
        <w:rPr>
          <w:sz w:val="24"/>
          <w:szCs w:val="24"/>
        </w:rPr>
        <w:t>., доцент; заведующий кафедрой социально-экономической географии и регионоведения факультета географии, геоэкологии и туризма Воронежского государственного университета, Председатель Воронежского отделения Ассоциации Российских Географов Обществоведов; e-</w:t>
      </w:r>
      <w:proofErr w:type="spellStart"/>
      <w:r w:rsidRPr="00F035A5">
        <w:rPr>
          <w:sz w:val="24"/>
          <w:szCs w:val="24"/>
        </w:rPr>
        <w:t>mail</w:t>
      </w:r>
      <w:proofErr w:type="spellEnd"/>
      <w:r w:rsidRPr="00F035A5">
        <w:rPr>
          <w:sz w:val="24"/>
          <w:szCs w:val="24"/>
        </w:rPr>
        <w:t xml:space="preserve">: </w:t>
      </w:r>
      <w:hyperlink r:id="rId18">
        <w:r w:rsidRPr="00F035A5">
          <w:rPr>
            <w:i/>
            <w:sz w:val="24"/>
            <w:szCs w:val="24"/>
          </w:rPr>
          <w:t>n.v.yakovenko71@gmail.com</w:t>
        </w:r>
      </w:hyperlink>
      <w:r w:rsidRPr="00F035A5">
        <w:rPr>
          <w:i/>
          <w:sz w:val="24"/>
          <w:szCs w:val="24"/>
        </w:rPr>
        <w:t>, mob.tel.:8-919-1889232,</w:t>
      </w:r>
      <w:r w:rsidR="00F035A5" w:rsidRPr="00F035A5">
        <w:rPr>
          <w:i/>
          <w:sz w:val="24"/>
          <w:szCs w:val="24"/>
        </w:rPr>
        <w:t xml:space="preserve"> </w:t>
      </w:r>
      <w:r w:rsidRPr="00F035A5">
        <w:rPr>
          <w:i/>
          <w:sz w:val="24"/>
          <w:szCs w:val="24"/>
        </w:rPr>
        <w:t>8-952-1083242</w:t>
      </w:r>
      <w:r w:rsidR="00F035A5" w:rsidRPr="00F035A5">
        <w:rPr>
          <w:i/>
          <w:sz w:val="24"/>
          <w:szCs w:val="24"/>
        </w:rPr>
        <w:t xml:space="preserve">; </w:t>
      </w:r>
    </w:p>
    <w:p w:rsidR="00532718" w:rsidRPr="00F035A5" w:rsidRDefault="00532718" w:rsidP="00F035A5">
      <w:pPr>
        <w:jc w:val="both"/>
        <w:rPr>
          <w:sz w:val="24"/>
          <w:szCs w:val="24"/>
        </w:rPr>
      </w:pPr>
      <w:proofErr w:type="spellStart"/>
      <w:r w:rsidRPr="00F035A5">
        <w:rPr>
          <w:b/>
          <w:i/>
          <w:sz w:val="24"/>
          <w:szCs w:val="24"/>
        </w:rPr>
        <w:t>Комов</w:t>
      </w:r>
      <w:proofErr w:type="spellEnd"/>
      <w:r w:rsidRPr="00F035A5">
        <w:rPr>
          <w:b/>
          <w:i/>
          <w:sz w:val="24"/>
          <w:szCs w:val="24"/>
        </w:rPr>
        <w:t xml:space="preserve"> Игорь Владимирович</w:t>
      </w:r>
      <w:r w:rsidRPr="00F035A5">
        <w:rPr>
          <w:i/>
          <w:sz w:val="24"/>
          <w:szCs w:val="24"/>
        </w:rPr>
        <w:t xml:space="preserve"> (зам. председателя) - </w:t>
      </w:r>
      <w:r w:rsidRPr="00F035A5">
        <w:rPr>
          <w:b/>
          <w:i/>
          <w:sz w:val="24"/>
          <w:szCs w:val="24"/>
        </w:rPr>
        <w:t xml:space="preserve"> </w:t>
      </w:r>
      <w:proofErr w:type="spellStart"/>
      <w:r w:rsidRPr="00F035A5">
        <w:rPr>
          <w:sz w:val="24"/>
          <w:szCs w:val="24"/>
        </w:rPr>
        <w:t>к.г.н</w:t>
      </w:r>
      <w:proofErr w:type="spellEnd"/>
      <w:r w:rsidRPr="00F035A5">
        <w:rPr>
          <w:sz w:val="24"/>
          <w:szCs w:val="24"/>
        </w:rPr>
        <w:t xml:space="preserve">., доцент; доцент кафедры социально-экономической географии и регионоведения факультета географии, геоэкологии и туризма Воронежского государственного университета, </w:t>
      </w:r>
    </w:p>
    <w:p w:rsidR="00532718" w:rsidRPr="00F035A5" w:rsidRDefault="00532718" w:rsidP="00F035A5">
      <w:pPr>
        <w:jc w:val="both"/>
        <w:rPr>
          <w:i/>
          <w:sz w:val="24"/>
          <w:szCs w:val="24"/>
          <w:lang w:val="en-US"/>
        </w:rPr>
      </w:pPr>
      <w:r w:rsidRPr="00F035A5">
        <w:rPr>
          <w:sz w:val="24"/>
          <w:szCs w:val="24"/>
          <w:lang w:val="en-US"/>
        </w:rPr>
        <w:t xml:space="preserve">e-mail: </w:t>
      </w:r>
      <w:r w:rsidR="006D1225" w:rsidRPr="00F035A5">
        <w:rPr>
          <w:i/>
          <w:sz w:val="24"/>
          <w:szCs w:val="24"/>
          <w:lang w:val="en-US"/>
        </w:rPr>
        <w:t>igrkom@bk.ru</w:t>
      </w:r>
      <w:r w:rsidRPr="00F035A5">
        <w:rPr>
          <w:sz w:val="24"/>
          <w:szCs w:val="24"/>
          <w:lang w:val="en-US"/>
        </w:rPr>
        <w:t>,</w:t>
      </w:r>
      <w:r w:rsidRPr="00F035A5">
        <w:rPr>
          <w:i/>
          <w:sz w:val="24"/>
          <w:szCs w:val="24"/>
          <w:lang w:val="en-US"/>
        </w:rPr>
        <w:t xml:space="preserve"> mob.tel.:8-910-275-90-72;  </w:t>
      </w:r>
    </w:p>
    <w:p w:rsidR="00532718" w:rsidRPr="00F035A5" w:rsidRDefault="00532718" w:rsidP="00F035A5">
      <w:pPr>
        <w:jc w:val="both"/>
        <w:rPr>
          <w:sz w:val="24"/>
          <w:szCs w:val="24"/>
        </w:rPr>
      </w:pPr>
      <w:proofErr w:type="spellStart"/>
      <w:r w:rsidRPr="00F035A5">
        <w:rPr>
          <w:b/>
          <w:i/>
          <w:sz w:val="24"/>
          <w:szCs w:val="24"/>
        </w:rPr>
        <w:t>Деревягина</w:t>
      </w:r>
      <w:proofErr w:type="spellEnd"/>
      <w:r w:rsidRPr="00F035A5">
        <w:rPr>
          <w:b/>
          <w:i/>
          <w:sz w:val="24"/>
          <w:szCs w:val="24"/>
        </w:rPr>
        <w:t xml:space="preserve"> Мария Владимировна </w:t>
      </w:r>
      <w:r w:rsidRPr="00F035A5">
        <w:rPr>
          <w:sz w:val="24"/>
          <w:szCs w:val="24"/>
        </w:rPr>
        <w:t>(</w:t>
      </w:r>
      <w:r w:rsidRPr="00F035A5">
        <w:rPr>
          <w:i/>
          <w:sz w:val="24"/>
          <w:szCs w:val="24"/>
        </w:rPr>
        <w:t>ответственный секретарь</w:t>
      </w:r>
      <w:r w:rsidRPr="00F035A5">
        <w:rPr>
          <w:sz w:val="24"/>
          <w:szCs w:val="24"/>
        </w:rPr>
        <w:t xml:space="preserve">) – преподаватель кафедры социально-экономической географии и регионоведения факультета географии, геоэкологии и туризма Воронежского государственного университета, </w:t>
      </w:r>
    </w:p>
    <w:p w:rsidR="00532718" w:rsidRPr="00F035A5" w:rsidRDefault="00532718" w:rsidP="00F035A5">
      <w:pPr>
        <w:jc w:val="both"/>
        <w:rPr>
          <w:i/>
          <w:sz w:val="24"/>
          <w:szCs w:val="24"/>
          <w:lang w:val="en-US"/>
        </w:rPr>
      </w:pPr>
      <w:r w:rsidRPr="00F035A5">
        <w:rPr>
          <w:sz w:val="24"/>
          <w:szCs w:val="24"/>
          <w:lang w:val="en-US"/>
        </w:rPr>
        <w:t xml:space="preserve">e-mail: </w:t>
      </w:r>
      <w:hyperlink r:id="rId19">
        <w:r w:rsidRPr="00F035A5">
          <w:rPr>
            <w:i/>
            <w:color w:val="000100"/>
            <w:sz w:val="24"/>
            <w:szCs w:val="24"/>
            <w:lang w:val="en-US"/>
          </w:rPr>
          <w:t>conf_geogr_2019@mail.ru</w:t>
        </w:r>
      </w:hyperlink>
      <w:r w:rsidRPr="00F035A5">
        <w:rPr>
          <w:color w:val="212121"/>
          <w:sz w:val="24"/>
          <w:szCs w:val="24"/>
          <w:lang w:val="en-US"/>
        </w:rPr>
        <w:t xml:space="preserve">, </w:t>
      </w:r>
      <w:r w:rsidRPr="00F035A5">
        <w:rPr>
          <w:i/>
          <w:sz w:val="24"/>
          <w:szCs w:val="24"/>
          <w:lang w:val="en-US"/>
        </w:rPr>
        <w:t>mob.tel.:8-920-4141262;</w:t>
      </w:r>
    </w:p>
    <w:p w:rsidR="00532718" w:rsidRPr="00F035A5" w:rsidRDefault="00532718" w:rsidP="00F035A5">
      <w:pPr>
        <w:jc w:val="both"/>
        <w:rPr>
          <w:i/>
          <w:sz w:val="24"/>
          <w:szCs w:val="24"/>
        </w:rPr>
      </w:pPr>
      <w:r w:rsidRPr="00F035A5">
        <w:rPr>
          <w:b/>
          <w:i/>
          <w:sz w:val="24"/>
          <w:szCs w:val="24"/>
        </w:rPr>
        <w:t>Сафонова Ирина Вячеславовна</w:t>
      </w:r>
      <w:r w:rsidRPr="00F035A5">
        <w:rPr>
          <w:sz w:val="24"/>
          <w:szCs w:val="24"/>
        </w:rPr>
        <w:t xml:space="preserve"> (</w:t>
      </w:r>
      <w:r w:rsidRPr="00F035A5">
        <w:rPr>
          <w:i/>
          <w:sz w:val="24"/>
          <w:szCs w:val="24"/>
        </w:rPr>
        <w:t>секретарь по приему и размещению участников</w:t>
      </w:r>
      <w:r w:rsidRPr="00F035A5">
        <w:rPr>
          <w:sz w:val="24"/>
          <w:szCs w:val="24"/>
        </w:rPr>
        <w:t>) -</w:t>
      </w:r>
      <w:r w:rsidRPr="00F035A5">
        <w:rPr>
          <w:b/>
          <w:i/>
          <w:sz w:val="24"/>
          <w:szCs w:val="24"/>
        </w:rPr>
        <w:t xml:space="preserve"> </w:t>
      </w:r>
      <w:r w:rsidRPr="00F035A5">
        <w:rPr>
          <w:sz w:val="24"/>
          <w:szCs w:val="24"/>
        </w:rPr>
        <w:t xml:space="preserve">преподаватель кафедры социально-экономической географии и регионоведения факультета географии, геоэкологии и туризма Воронежского государственного университета; </w:t>
      </w:r>
      <w:r w:rsidRPr="00F035A5">
        <w:rPr>
          <w:i/>
          <w:sz w:val="24"/>
          <w:szCs w:val="24"/>
        </w:rPr>
        <w:t>mob.tel.:8-952-541-76-49</w:t>
      </w:r>
      <w:r w:rsidR="006D1225" w:rsidRPr="00F035A5">
        <w:rPr>
          <w:i/>
          <w:sz w:val="24"/>
          <w:szCs w:val="24"/>
        </w:rPr>
        <w:t>.</w:t>
      </w:r>
    </w:p>
    <w:p w:rsidR="00532718" w:rsidRPr="004D0075" w:rsidRDefault="00532718">
      <w:pPr>
        <w:ind w:left="222" w:right="104" w:firstLine="707"/>
        <w:jc w:val="both"/>
        <w:rPr>
          <w:sz w:val="24"/>
          <w:szCs w:val="24"/>
        </w:rPr>
      </w:pPr>
    </w:p>
    <w:p w:rsidR="00532718" w:rsidRPr="00EB5DB8" w:rsidRDefault="00532718">
      <w:pPr>
        <w:pStyle w:val="a3"/>
        <w:ind w:right="104" w:firstLine="707"/>
        <w:jc w:val="both"/>
      </w:pPr>
      <w:r w:rsidRPr="00EB5DB8">
        <w:t xml:space="preserve">Дальнейшая информация будет представлена в Информационном письме №3 по мере поступления заявок и формирования программы конференции, а также на сайте </w:t>
      </w:r>
      <w:hyperlink r:id="rId20">
        <w:r w:rsidRPr="00EB5DB8">
          <w:t>www.geogr.vsu.ru</w:t>
        </w:r>
      </w:hyperlink>
      <w:r w:rsidRPr="00EB5DB8">
        <w:t xml:space="preserve"> во вкладке «Конференции факультета», </w:t>
      </w:r>
      <w:hyperlink r:id="rId21">
        <w:r w:rsidRPr="00EB5DB8">
          <w:t>http://ko</w:t>
        </w:r>
        <w:r w:rsidRPr="00EB5DB8">
          <w:t>n</w:t>
        </w:r>
        <w:r w:rsidRPr="00EB5DB8">
          <w:t>ferencii.ru</w:t>
        </w:r>
      </w:hyperlink>
      <w:r w:rsidRPr="00EB5DB8">
        <w:t xml:space="preserve">, </w:t>
      </w:r>
      <w:hyperlink r:id="rId22">
        <w:r w:rsidRPr="00EB5DB8">
          <w:t>htt</w:t>
        </w:r>
        <w:bookmarkStart w:id="0" w:name="_GoBack"/>
        <w:bookmarkEnd w:id="0"/>
        <w:r w:rsidRPr="00EB5DB8">
          <w:t>p</w:t>
        </w:r>
        <w:r w:rsidRPr="00EB5DB8">
          <w:t>s://na-</w:t>
        </w:r>
      </w:hyperlink>
      <w:r w:rsidRPr="00EB5DB8">
        <w:t xml:space="preserve"> </w:t>
      </w:r>
      <w:hyperlink r:id="rId23">
        <w:r w:rsidRPr="00EB5DB8">
          <w:t xml:space="preserve">konferencii.ru </w:t>
        </w:r>
      </w:hyperlink>
      <w:r w:rsidRPr="00EB5DB8">
        <w:t xml:space="preserve">и </w:t>
      </w:r>
      <w:hyperlink r:id="rId24">
        <w:r w:rsidRPr="00EB5DB8">
          <w:t>http://konferen.ru/preview/8426</w:t>
        </w:r>
      </w:hyperlink>
      <w:r w:rsidRPr="00EB5DB8">
        <w:t>.</w:t>
      </w:r>
    </w:p>
    <w:p w:rsidR="00532718" w:rsidRPr="00EB5DB8" w:rsidRDefault="00532718">
      <w:pPr>
        <w:pStyle w:val="a3"/>
        <w:spacing w:before="3"/>
        <w:ind w:left="0"/>
      </w:pPr>
    </w:p>
    <w:p w:rsidR="00532718" w:rsidRPr="00EB5DB8" w:rsidRDefault="00532718">
      <w:pPr>
        <w:pStyle w:val="2"/>
        <w:ind w:left="222" w:right="108" w:firstLine="707"/>
        <w:jc w:val="both"/>
      </w:pPr>
      <w:r w:rsidRPr="00EB5DB8">
        <w:t>В рамках конференции будет организована видеоконференцсвязь с ведущими специалистами в области географии, демографии, геоэкологии, туризма, регионального развития, планирования и прогнозирования из стран</w:t>
      </w:r>
      <w:r w:rsidR="006D1225" w:rsidRPr="00EB5DB8">
        <w:t xml:space="preserve"> Б</w:t>
      </w:r>
      <w:r w:rsidRPr="00EB5DB8">
        <w:t xml:space="preserve">лижнего и </w:t>
      </w:r>
      <w:r w:rsidR="006D1225" w:rsidRPr="00EB5DB8">
        <w:t>Д</w:t>
      </w:r>
      <w:r w:rsidRPr="00EB5DB8">
        <w:t>альнего зарубежья.</w:t>
      </w:r>
    </w:p>
    <w:p w:rsidR="00532718" w:rsidRPr="004751D6" w:rsidRDefault="00532718">
      <w:pPr>
        <w:ind w:left="591" w:right="481"/>
        <w:jc w:val="center"/>
        <w:rPr>
          <w:i/>
          <w:color w:val="FF0000"/>
          <w:sz w:val="28"/>
          <w:szCs w:val="28"/>
        </w:rPr>
      </w:pPr>
      <w:r w:rsidRPr="004751D6">
        <w:rPr>
          <w:i/>
          <w:color w:val="FF0000"/>
          <w:sz w:val="28"/>
          <w:szCs w:val="28"/>
        </w:rPr>
        <w:t>Просим распространить информацию среди заинтересованных коллег</w:t>
      </w:r>
    </w:p>
    <w:p w:rsidR="00532718" w:rsidRPr="00E00304" w:rsidRDefault="00532718">
      <w:pPr>
        <w:spacing w:before="1"/>
        <w:ind w:right="105"/>
        <w:jc w:val="right"/>
        <w:rPr>
          <w:b/>
          <w:i/>
          <w:sz w:val="24"/>
          <w:szCs w:val="24"/>
        </w:rPr>
      </w:pPr>
      <w:r w:rsidRPr="00E00304">
        <w:rPr>
          <w:b/>
          <w:i/>
          <w:sz w:val="24"/>
          <w:szCs w:val="24"/>
          <w:u w:val="thick"/>
        </w:rPr>
        <w:t>С уважением, Оргкомитет</w:t>
      </w:r>
      <w:r>
        <w:rPr>
          <w:b/>
          <w:i/>
          <w:sz w:val="24"/>
          <w:szCs w:val="24"/>
          <w:u w:val="thick"/>
        </w:rPr>
        <w:t xml:space="preserve"> конференции </w:t>
      </w:r>
    </w:p>
    <w:sectPr w:rsidR="00532718" w:rsidRPr="00E00304" w:rsidSect="00F15458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AA0"/>
    <w:multiLevelType w:val="hybridMultilevel"/>
    <w:tmpl w:val="82E05DAA"/>
    <w:lvl w:ilvl="0" w:tplc="DBDADB04">
      <w:start w:val="1"/>
      <w:numFmt w:val="decimal"/>
      <w:lvlText w:val="%1."/>
      <w:lvlJc w:val="left"/>
      <w:pPr>
        <w:ind w:left="579" w:hanging="35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D1A8BDAA">
      <w:numFmt w:val="bullet"/>
      <w:lvlText w:val="•"/>
      <w:lvlJc w:val="left"/>
      <w:pPr>
        <w:ind w:left="1490" w:hanging="358"/>
      </w:pPr>
      <w:rPr>
        <w:rFonts w:hint="default"/>
      </w:rPr>
    </w:lvl>
    <w:lvl w:ilvl="2" w:tplc="AA306922">
      <w:numFmt w:val="bullet"/>
      <w:lvlText w:val="•"/>
      <w:lvlJc w:val="left"/>
      <w:pPr>
        <w:ind w:left="2401" w:hanging="358"/>
      </w:pPr>
      <w:rPr>
        <w:rFonts w:hint="default"/>
      </w:rPr>
    </w:lvl>
    <w:lvl w:ilvl="3" w:tplc="A8D8EDE0">
      <w:numFmt w:val="bullet"/>
      <w:lvlText w:val="•"/>
      <w:lvlJc w:val="left"/>
      <w:pPr>
        <w:ind w:left="3311" w:hanging="358"/>
      </w:pPr>
      <w:rPr>
        <w:rFonts w:hint="default"/>
      </w:rPr>
    </w:lvl>
    <w:lvl w:ilvl="4" w:tplc="3D0ECC56">
      <w:numFmt w:val="bullet"/>
      <w:lvlText w:val="•"/>
      <w:lvlJc w:val="left"/>
      <w:pPr>
        <w:ind w:left="4222" w:hanging="358"/>
      </w:pPr>
      <w:rPr>
        <w:rFonts w:hint="default"/>
      </w:rPr>
    </w:lvl>
    <w:lvl w:ilvl="5" w:tplc="99248A1C">
      <w:numFmt w:val="bullet"/>
      <w:lvlText w:val="•"/>
      <w:lvlJc w:val="left"/>
      <w:pPr>
        <w:ind w:left="5133" w:hanging="358"/>
      </w:pPr>
      <w:rPr>
        <w:rFonts w:hint="default"/>
      </w:rPr>
    </w:lvl>
    <w:lvl w:ilvl="6" w:tplc="CB867A00">
      <w:numFmt w:val="bullet"/>
      <w:lvlText w:val="•"/>
      <w:lvlJc w:val="left"/>
      <w:pPr>
        <w:ind w:left="6043" w:hanging="358"/>
      </w:pPr>
      <w:rPr>
        <w:rFonts w:hint="default"/>
      </w:rPr>
    </w:lvl>
    <w:lvl w:ilvl="7" w:tplc="F75E9A02">
      <w:numFmt w:val="bullet"/>
      <w:lvlText w:val="•"/>
      <w:lvlJc w:val="left"/>
      <w:pPr>
        <w:ind w:left="6954" w:hanging="358"/>
      </w:pPr>
      <w:rPr>
        <w:rFonts w:hint="default"/>
      </w:rPr>
    </w:lvl>
    <w:lvl w:ilvl="8" w:tplc="D96802F8">
      <w:numFmt w:val="bullet"/>
      <w:lvlText w:val="•"/>
      <w:lvlJc w:val="left"/>
      <w:pPr>
        <w:ind w:left="7865" w:hanging="358"/>
      </w:pPr>
      <w:rPr>
        <w:rFonts w:hint="default"/>
      </w:rPr>
    </w:lvl>
  </w:abstractNum>
  <w:abstractNum w:abstractNumId="1" w15:restartNumberingAfterBreak="0">
    <w:nsid w:val="07CB14F3"/>
    <w:multiLevelType w:val="multilevel"/>
    <w:tmpl w:val="BBCA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D255C"/>
    <w:multiLevelType w:val="hybridMultilevel"/>
    <w:tmpl w:val="D450C32E"/>
    <w:lvl w:ilvl="0" w:tplc="5BB6A85C">
      <w:numFmt w:val="bullet"/>
      <w:lvlText w:val=""/>
      <w:lvlJc w:val="left"/>
      <w:pPr>
        <w:ind w:left="582" w:hanging="360"/>
      </w:pPr>
      <w:rPr>
        <w:rFonts w:ascii="Symbol" w:eastAsia="Times New Roman" w:hAnsi="Symbol" w:hint="default"/>
        <w:w w:val="100"/>
        <w:sz w:val="24"/>
      </w:rPr>
    </w:lvl>
    <w:lvl w:ilvl="1" w:tplc="519C4F3C"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2DFEBC20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89D8ADC6">
      <w:numFmt w:val="bullet"/>
      <w:lvlText w:val="•"/>
      <w:lvlJc w:val="left"/>
      <w:pPr>
        <w:ind w:left="3311" w:hanging="360"/>
      </w:pPr>
      <w:rPr>
        <w:rFonts w:hint="default"/>
      </w:rPr>
    </w:lvl>
    <w:lvl w:ilvl="4" w:tplc="1F80E6E6"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C2FCEAE4"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F202BBAA">
      <w:numFmt w:val="bullet"/>
      <w:lvlText w:val="•"/>
      <w:lvlJc w:val="left"/>
      <w:pPr>
        <w:ind w:left="6043" w:hanging="360"/>
      </w:pPr>
      <w:rPr>
        <w:rFonts w:hint="default"/>
      </w:rPr>
    </w:lvl>
    <w:lvl w:ilvl="7" w:tplc="F2380854">
      <w:numFmt w:val="bullet"/>
      <w:lvlText w:val="•"/>
      <w:lvlJc w:val="left"/>
      <w:pPr>
        <w:ind w:left="6954" w:hanging="360"/>
      </w:pPr>
      <w:rPr>
        <w:rFonts w:hint="default"/>
      </w:rPr>
    </w:lvl>
    <w:lvl w:ilvl="8" w:tplc="F0245AD2">
      <w:numFmt w:val="bullet"/>
      <w:lvlText w:val="•"/>
      <w:lvlJc w:val="left"/>
      <w:pPr>
        <w:ind w:left="7865" w:hanging="360"/>
      </w:pPr>
      <w:rPr>
        <w:rFonts w:hint="default"/>
      </w:rPr>
    </w:lvl>
  </w:abstractNum>
  <w:abstractNum w:abstractNumId="3" w15:restartNumberingAfterBreak="0">
    <w:nsid w:val="488E3A58"/>
    <w:multiLevelType w:val="multilevel"/>
    <w:tmpl w:val="00A2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4878BB"/>
    <w:multiLevelType w:val="hybridMultilevel"/>
    <w:tmpl w:val="BC4EA2D6"/>
    <w:lvl w:ilvl="0" w:tplc="642A0D14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color w:val="000100"/>
        <w:spacing w:val="-5"/>
        <w:w w:val="100"/>
        <w:sz w:val="24"/>
        <w:szCs w:val="24"/>
      </w:rPr>
    </w:lvl>
    <w:lvl w:ilvl="1" w:tplc="1582606C"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8D00D338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AF305B84">
      <w:numFmt w:val="bullet"/>
      <w:lvlText w:val="•"/>
      <w:lvlJc w:val="left"/>
      <w:pPr>
        <w:ind w:left="3311" w:hanging="360"/>
      </w:pPr>
      <w:rPr>
        <w:rFonts w:hint="default"/>
      </w:rPr>
    </w:lvl>
    <w:lvl w:ilvl="4" w:tplc="4698BAFE"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24540372"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8ED88124">
      <w:numFmt w:val="bullet"/>
      <w:lvlText w:val="•"/>
      <w:lvlJc w:val="left"/>
      <w:pPr>
        <w:ind w:left="6043" w:hanging="360"/>
      </w:pPr>
      <w:rPr>
        <w:rFonts w:hint="default"/>
      </w:rPr>
    </w:lvl>
    <w:lvl w:ilvl="7" w:tplc="C45A325E">
      <w:numFmt w:val="bullet"/>
      <w:lvlText w:val="•"/>
      <w:lvlJc w:val="left"/>
      <w:pPr>
        <w:ind w:left="6954" w:hanging="360"/>
      </w:pPr>
      <w:rPr>
        <w:rFonts w:hint="default"/>
      </w:rPr>
    </w:lvl>
    <w:lvl w:ilvl="8" w:tplc="996C3EEA">
      <w:numFmt w:val="bullet"/>
      <w:lvlText w:val="•"/>
      <w:lvlJc w:val="left"/>
      <w:pPr>
        <w:ind w:left="7865" w:hanging="360"/>
      </w:pPr>
      <w:rPr>
        <w:rFonts w:hint="default"/>
      </w:rPr>
    </w:lvl>
  </w:abstractNum>
  <w:abstractNum w:abstractNumId="5" w15:restartNumberingAfterBreak="0">
    <w:nsid w:val="757B4565"/>
    <w:multiLevelType w:val="hybridMultilevel"/>
    <w:tmpl w:val="0C603F8E"/>
    <w:lvl w:ilvl="0" w:tplc="B97E910E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AAE042C">
      <w:numFmt w:val="bullet"/>
      <w:lvlText w:val=""/>
      <w:lvlJc w:val="left"/>
      <w:pPr>
        <w:ind w:left="942" w:hanging="348"/>
      </w:pPr>
      <w:rPr>
        <w:rFonts w:ascii="Wingdings" w:eastAsia="Times New Roman" w:hAnsi="Wingdings" w:hint="default"/>
        <w:w w:val="100"/>
        <w:sz w:val="24"/>
      </w:rPr>
    </w:lvl>
    <w:lvl w:ilvl="2" w:tplc="4860FE88">
      <w:numFmt w:val="bullet"/>
      <w:lvlText w:val="•"/>
      <w:lvlJc w:val="left"/>
      <w:pPr>
        <w:ind w:left="1911" w:hanging="348"/>
      </w:pPr>
      <w:rPr>
        <w:rFonts w:hint="default"/>
      </w:rPr>
    </w:lvl>
    <w:lvl w:ilvl="3" w:tplc="2E34E87E">
      <w:numFmt w:val="bullet"/>
      <w:lvlText w:val="•"/>
      <w:lvlJc w:val="left"/>
      <w:pPr>
        <w:ind w:left="2883" w:hanging="348"/>
      </w:pPr>
      <w:rPr>
        <w:rFonts w:hint="default"/>
      </w:rPr>
    </w:lvl>
    <w:lvl w:ilvl="4" w:tplc="C5140DB4">
      <w:numFmt w:val="bullet"/>
      <w:lvlText w:val="•"/>
      <w:lvlJc w:val="left"/>
      <w:pPr>
        <w:ind w:left="3855" w:hanging="348"/>
      </w:pPr>
      <w:rPr>
        <w:rFonts w:hint="default"/>
      </w:rPr>
    </w:lvl>
    <w:lvl w:ilvl="5" w:tplc="15C8F878">
      <w:numFmt w:val="bullet"/>
      <w:lvlText w:val="•"/>
      <w:lvlJc w:val="left"/>
      <w:pPr>
        <w:ind w:left="4827" w:hanging="348"/>
      </w:pPr>
      <w:rPr>
        <w:rFonts w:hint="default"/>
      </w:rPr>
    </w:lvl>
    <w:lvl w:ilvl="6" w:tplc="CE309B30">
      <w:numFmt w:val="bullet"/>
      <w:lvlText w:val="•"/>
      <w:lvlJc w:val="left"/>
      <w:pPr>
        <w:ind w:left="5799" w:hanging="348"/>
      </w:pPr>
      <w:rPr>
        <w:rFonts w:hint="default"/>
      </w:rPr>
    </w:lvl>
    <w:lvl w:ilvl="7" w:tplc="EE469156">
      <w:numFmt w:val="bullet"/>
      <w:lvlText w:val="•"/>
      <w:lvlJc w:val="left"/>
      <w:pPr>
        <w:ind w:left="6770" w:hanging="348"/>
      </w:pPr>
      <w:rPr>
        <w:rFonts w:hint="default"/>
      </w:rPr>
    </w:lvl>
    <w:lvl w:ilvl="8" w:tplc="1EBA27CC">
      <w:numFmt w:val="bullet"/>
      <w:lvlText w:val="•"/>
      <w:lvlJc w:val="left"/>
      <w:pPr>
        <w:ind w:left="7742" w:hanging="348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D7"/>
    <w:rsid w:val="000161D4"/>
    <w:rsid w:val="00051D5A"/>
    <w:rsid w:val="000635D5"/>
    <w:rsid w:val="000A1B51"/>
    <w:rsid w:val="00110F70"/>
    <w:rsid w:val="001F080C"/>
    <w:rsid w:val="001F51C8"/>
    <w:rsid w:val="00201CFB"/>
    <w:rsid w:val="00204CE3"/>
    <w:rsid w:val="00327CCA"/>
    <w:rsid w:val="003B22D8"/>
    <w:rsid w:val="00432FD1"/>
    <w:rsid w:val="004751D6"/>
    <w:rsid w:val="004D0075"/>
    <w:rsid w:val="004D4436"/>
    <w:rsid w:val="00532718"/>
    <w:rsid w:val="005F53B1"/>
    <w:rsid w:val="006203EA"/>
    <w:rsid w:val="00667434"/>
    <w:rsid w:val="006A7D48"/>
    <w:rsid w:val="006D1225"/>
    <w:rsid w:val="007157D7"/>
    <w:rsid w:val="00727B11"/>
    <w:rsid w:val="007D3297"/>
    <w:rsid w:val="008F6B87"/>
    <w:rsid w:val="009D1BB8"/>
    <w:rsid w:val="00A0668C"/>
    <w:rsid w:val="00A227A0"/>
    <w:rsid w:val="00A97A46"/>
    <w:rsid w:val="00B4389F"/>
    <w:rsid w:val="00BF4C01"/>
    <w:rsid w:val="00C2159D"/>
    <w:rsid w:val="00D0553D"/>
    <w:rsid w:val="00D34DA6"/>
    <w:rsid w:val="00DD4F66"/>
    <w:rsid w:val="00E00304"/>
    <w:rsid w:val="00EB5DB8"/>
    <w:rsid w:val="00EF3B84"/>
    <w:rsid w:val="00F035A5"/>
    <w:rsid w:val="00F15458"/>
    <w:rsid w:val="00F204DC"/>
    <w:rsid w:val="00F70B02"/>
    <w:rsid w:val="00FC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7AEE4"/>
  <w15:docId w15:val="{D25B5C52-A935-4942-B76D-D4400CC6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BB8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9D1BB8"/>
    <w:pPr>
      <w:ind w:left="93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9D1BB8"/>
    <w:pPr>
      <w:spacing w:before="1"/>
      <w:ind w:right="105"/>
      <w:jc w:val="right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5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45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TableNormal1">
    <w:name w:val="Table Normal1"/>
    <w:uiPriority w:val="99"/>
    <w:semiHidden/>
    <w:rsid w:val="009D1BB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D1BB8"/>
    <w:pPr>
      <w:ind w:left="2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24562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9D1BB8"/>
    <w:pPr>
      <w:ind w:left="581" w:hanging="360"/>
      <w:jc w:val="both"/>
    </w:pPr>
  </w:style>
  <w:style w:type="paragraph" w:customStyle="1" w:styleId="TableParagraph">
    <w:name w:val="Table Paragraph"/>
    <w:basedOn w:val="a"/>
    <w:uiPriority w:val="99"/>
    <w:rsid w:val="009D1BB8"/>
    <w:pPr>
      <w:ind w:left="107"/>
    </w:pPr>
  </w:style>
  <w:style w:type="paragraph" w:customStyle="1" w:styleId="Default">
    <w:name w:val="Default"/>
    <w:uiPriority w:val="99"/>
    <w:rsid w:val="00A227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F204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onf_geogr_2019@mail.ru" TargetMode="External"/><Relationship Id="rId18" Type="http://schemas.openxmlformats.org/officeDocument/2006/relationships/hyperlink" Target="mailto:n.v.yakovenko71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konferencii.ru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tigdvo.ru/laboratoriya-territorialno-xozyajstvennyix-struktur/" TargetMode="External"/><Relationship Id="rId17" Type="http://schemas.openxmlformats.org/officeDocument/2006/relationships/hyperlink" Target="mailto:conf_geogr_2019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gimo.ru/people/gorbanyev/" TargetMode="External"/><Relationship Id="rId20" Type="http://schemas.openxmlformats.org/officeDocument/2006/relationships/hyperlink" Target="http://www.geogr.vs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tigdvo.ru/laboratoriya-territorialno-xozyajstvennyix-struktur/" TargetMode="External"/><Relationship Id="rId24" Type="http://schemas.openxmlformats.org/officeDocument/2006/relationships/hyperlink" Target="http://konferen.ru/preview/842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kdu.ru/" TargetMode="External"/><Relationship Id="rId23" Type="http://schemas.openxmlformats.org/officeDocument/2006/relationships/hyperlink" Target="https://na-konferencii.ru/" TargetMode="External"/><Relationship Id="rId10" Type="http://schemas.openxmlformats.org/officeDocument/2006/relationships/hyperlink" Target="http://onu.edu.ua/ru/structure/faculty/ggf/chairs/econgeo/" TargetMode="External"/><Relationship Id="rId19" Type="http://schemas.openxmlformats.org/officeDocument/2006/relationships/hyperlink" Target="mailto:conf_geogr_2019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ugolnikovaoa@yandex.ru" TargetMode="External"/><Relationship Id="rId22" Type="http://schemas.openxmlformats.org/officeDocument/2006/relationships/hyperlink" Target="https://na-konferenci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Яковенко</dc:creator>
  <cp:keywords/>
  <dc:description/>
  <cp:lastModifiedBy>Наталия Яковенко</cp:lastModifiedBy>
  <cp:revision>2</cp:revision>
  <cp:lastPrinted>2019-03-26T21:33:00Z</cp:lastPrinted>
  <dcterms:created xsi:type="dcterms:W3CDTF">2019-03-26T21:55:00Z</dcterms:created>
  <dcterms:modified xsi:type="dcterms:W3CDTF">2019-03-26T21:55:00Z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