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8A" w:rsidRPr="00EA7678" w:rsidRDefault="007F2E8A" w:rsidP="007F2E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8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7F2E8A" w:rsidRPr="00EA7678" w:rsidRDefault="007F2E8A" w:rsidP="007F2E8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0D0" w:rsidRPr="00EA7678" w:rsidRDefault="00EC70D0" w:rsidP="007F2E8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38565E" w:rsidRPr="00EA7678" w:rsidRDefault="00A76184" w:rsidP="002C75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28 </w:t>
      </w:r>
      <w:r w:rsidR="000E7143" w:rsidRPr="00EA7678">
        <w:rPr>
          <w:rFonts w:ascii="Times New Roman" w:hAnsi="Times New Roman" w:cs="Times New Roman"/>
          <w:sz w:val="28"/>
          <w:szCs w:val="28"/>
        </w:rPr>
        <w:t>март</w:t>
      </w:r>
      <w:r w:rsidRPr="00EA7678">
        <w:rPr>
          <w:rFonts w:ascii="Times New Roman" w:hAnsi="Times New Roman" w:cs="Times New Roman"/>
          <w:sz w:val="28"/>
          <w:szCs w:val="28"/>
        </w:rPr>
        <w:t>а</w:t>
      </w:r>
      <w:r w:rsidR="00EC70D0" w:rsidRPr="00EA7678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2C7578" w:rsidRPr="00EA7678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EC70D0" w:rsidRPr="00EA7678">
        <w:rPr>
          <w:rFonts w:ascii="Times New Roman" w:hAnsi="Times New Roman" w:cs="Times New Roman"/>
          <w:sz w:val="28"/>
          <w:szCs w:val="28"/>
        </w:rPr>
        <w:t>Всероссийская научно-практическая конференция</w:t>
      </w:r>
      <w:r w:rsidR="00A00D35" w:rsidRPr="00EA7678">
        <w:rPr>
          <w:rFonts w:ascii="Times New Roman" w:hAnsi="Times New Roman" w:cs="Times New Roman"/>
          <w:sz w:val="28"/>
          <w:szCs w:val="28"/>
        </w:rPr>
        <w:t xml:space="preserve"> </w:t>
      </w:r>
      <w:r w:rsidR="00EC70D0" w:rsidRPr="00EA7678">
        <w:rPr>
          <w:rFonts w:ascii="Times New Roman" w:hAnsi="Times New Roman" w:cs="Times New Roman"/>
          <w:b/>
          <w:sz w:val="28"/>
          <w:szCs w:val="28"/>
        </w:rPr>
        <w:t>«Взаимодействие органов исполнительной власти, учреждений образования и общественных организаций в сфере профилактики деструктивных проявлений в молодежной среде»</w:t>
      </w:r>
      <w:r w:rsidR="00EC70D0" w:rsidRPr="00EA7678">
        <w:rPr>
          <w:rFonts w:ascii="Times New Roman" w:hAnsi="Times New Roman" w:cs="Times New Roman"/>
          <w:sz w:val="28"/>
          <w:szCs w:val="28"/>
        </w:rPr>
        <w:t>, иници</w:t>
      </w:r>
      <w:r w:rsidR="002C7578" w:rsidRPr="00EA7678">
        <w:rPr>
          <w:rFonts w:ascii="Times New Roman" w:hAnsi="Times New Roman" w:cs="Times New Roman"/>
          <w:sz w:val="28"/>
          <w:szCs w:val="28"/>
        </w:rPr>
        <w:t>и</w:t>
      </w:r>
      <w:r w:rsidR="00EC70D0" w:rsidRPr="00EA7678">
        <w:rPr>
          <w:rFonts w:ascii="Times New Roman" w:hAnsi="Times New Roman" w:cs="Times New Roman"/>
          <w:sz w:val="28"/>
          <w:szCs w:val="28"/>
        </w:rPr>
        <w:t>рованная</w:t>
      </w:r>
      <w:r w:rsidR="00A00D35" w:rsidRPr="00EA7678">
        <w:rPr>
          <w:rFonts w:ascii="Times New Roman" w:hAnsi="Times New Roman" w:cs="Times New Roman"/>
          <w:sz w:val="28"/>
          <w:szCs w:val="28"/>
        </w:rPr>
        <w:t xml:space="preserve"> </w:t>
      </w:r>
      <w:r w:rsidR="00EC70D0" w:rsidRPr="00EA7678">
        <w:rPr>
          <w:rFonts w:ascii="Times New Roman" w:hAnsi="Times New Roman" w:cs="Times New Roman"/>
          <w:sz w:val="28"/>
          <w:szCs w:val="28"/>
        </w:rPr>
        <w:t>Министерство</w:t>
      </w:r>
      <w:r w:rsidR="002C7578" w:rsidRPr="00EA7678">
        <w:rPr>
          <w:rFonts w:ascii="Times New Roman" w:hAnsi="Times New Roman" w:cs="Times New Roman"/>
          <w:sz w:val="28"/>
          <w:szCs w:val="28"/>
        </w:rPr>
        <w:t>м</w:t>
      </w:r>
      <w:r w:rsidR="00EC70D0" w:rsidRPr="00EA7678">
        <w:rPr>
          <w:rFonts w:ascii="Times New Roman" w:hAnsi="Times New Roman" w:cs="Times New Roman"/>
          <w:sz w:val="28"/>
          <w:szCs w:val="28"/>
        </w:rPr>
        <w:t xml:space="preserve"> внутренних дел по Республике Башкортостан (Управление</w:t>
      </w:r>
      <w:r w:rsidR="0055725A" w:rsidRPr="00EA7678">
        <w:rPr>
          <w:rFonts w:ascii="Times New Roman" w:hAnsi="Times New Roman" w:cs="Times New Roman"/>
          <w:sz w:val="28"/>
          <w:szCs w:val="28"/>
        </w:rPr>
        <w:t>м</w:t>
      </w:r>
      <w:r w:rsidR="00EC70D0" w:rsidRPr="00EA7678">
        <w:rPr>
          <w:rFonts w:ascii="Times New Roman" w:hAnsi="Times New Roman" w:cs="Times New Roman"/>
          <w:sz w:val="28"/>
          <w:szCs w:val="28"/>
        </w:rPr>
        <w:t xml:space="preserve"> по контролю за оборотом наркотиков МВД по Республике Башкортостан) и Башкирски</w:t>
      </w:r>
      <w:r w:rsidR="002C7578" w:rsidRPr="00EA7678">
        <w:rPr>
          <w:rFonts w:ascii="Times New Roman" w:hAnsi="Times New Roman" w:cs="Times New Roman"/>
          <w:sz w:val="28"/>
          <w:szCs w:val="28"/>
        </w:rPr>
        <w:t>м</w:t>
      </w:r>
      <w:r w:rsidR="00EC70D0" w:rsidRPr="00EA7678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2C7578" w:rsidRPr="00EA7678">
        <w:rPr>
          <w:rFonts w:ascii="Times New Roman" w:hAnsi="Times New Roman" w:cs="Times New Roman"/>
          <w:sz w:val="28"/>
          <w:szCs w:val="28"/>
        </w:rPr>
        <w:t>ом</w:t>
      </w:r>
      <w:r w:rsidR="00EC70D0" w:rsidRPr="00EA7678">
        <w:rPr>
          <w:rFonts w:ascii="Times New Roman" w:hAnsi="Times New Roman" w:cs="Times New Roman"/>
          <w:sz w:val="28"/>
          <w:szCs w:val="28"/>
        </w:rPr>
        <w:t xml:space="preserve"> социальных технологий (филиал</w:t>
      </w:r>
      <w:r w:rsidR="002C7578" w:rsidRPr="00EA7678">
        <w:rPr>
          <w:rFonts w:ascii="Times New Roman" w:hAnsi="Times New Roman" w:cs="Times New Roman"/>
          <w:sz w:val="28"/>
          <w:szCs w:val="28"/>
        </w:rPr>
        <w:t>ом</w:t>
      </w:r>
      <w:r w:rsidR="00EC70D0" w:rsidRPr="00EA7678">
        <w:rPr>
          <w:rFonts w:ascii="Times New Roman" w:hAnsi="Times New Roman" w:cs="Times New Roman"/>
          <w:sz w:val="28"/>
          <w:szCs w:val="28"/>
        </w:rPr>
        <w:t xml:space="preserve">) Образовательного учреждения профсоюзов «Академия труда и социальных отношений». </w:t>
      </w:r>
    </w:p>
    <w:p w:rsidR="007F2E8A" w:rsidRPr="00EA7678" w:rsidRDefault="007F2E8A" w:rsidP="007F2E8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F2E8A" w:rsidRPr="00EA7678" w:rsidRDefault="007F2E8A" w:rsidP="00E373B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8">
        <w:rPr>
          <w:rFonts w:ascii="Times New Roman" w:hAnsi="Times New Roman" w:cs="Times New Roman"/>
          <w:b/>
          <w:sz w:val="28"/>
          <w:szCs w:val="28"/>
        </w:rPr>
        <w:t>ОСНОВНЫЕ НАПРАВЛЕНИЯ РАБОТЫ КОНФЕРЕНЦИИ:</w:t>
      </w:r>
    </w:p>
    <w:p w:rsidR="007F2E8A" w:rsidRPr="00EA7678" w:rsidRDefault="00C35E74" w:rsidP="00C35E74">
      <w:pPr>
        <w:pStyle w:val="a3"/>
        <w:numPr>
          <w:ilvl w:val="0"/>
          <w:numId w:val="1"/>
        </w:numPr>
        <w:spacing w:after="0" w:line="276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>Межведомственное взаимодействие в сфере профилактики деструктивных</w:t>
      </w:r>
      <w:r w:rsidR="00AD6EE7">
        <w:rPr>
          <w:rFonts w:ascii="Times New Roman" w:hAnsi="Times New Roman" w:cs="Times New Roman"/>
          <w:sz w:val="28"/>
          <w:szCs w:val="28"/>
        </w:rPr>
        <w:t xml:space="preserve"> </w:t>
      </w:r>
      <w:r w:rsidRPr="00EA7678">
        <w:rPr>
          <w:rFonts w:ascii="Times New Roman" w:hAnsi="Times New Roman" w:cs="Times New Roman"/>
          <w:sz w:val="28"/>
          <w:szCs w:val="28"/>
        </w:rPr>
        <w:t>проявлений в детской и молодежной среде</w:t>
      </w:r>
      <w:r w:rsidR="00AD6EE7">
        <w:rPr>
          <w:rFonts w:ascii="Times New Roman" w:hAnsi="Times New Roman" w:cs="Times New Roman"/>
          <w:sz w:val="28"/>
          <w:szCs w:val="28"/>
        </w:rPr>
        <w:t xml:space="preserve"> </w:t>
      </w:r>
      <w:r w:rsidR="00274D82" w:rsidRPr="00EA7678">
        <w:rPr>
          <w:rFonts w:ascii="Times New Roman" w:hAnsi="Times New Roman" w:cs="Times New Roman"/>
          <w:sz w:val="28"/>
          <w:szCs w:val="28"/>
        </w:rPr>
        <w:t>и обеспечени</w:t>
      </w:r>
      <w:r w:rsidR="00E2044A" w:rsidRPr="00EA7678">
        <w:rPr>
          <w:rFonts w:ascii="Times New Roman" w:hAnsi="Times New Roman" w:cs="Times New Roman"/>
          <w:sz w:val="28"/>
          <w:szCs w:val="28"/>
        </w:rPr>
        <w:t>е</w:t>
      </w:r>
      <w:r w:rsidR="00274D82" w:rsidRPr="00EA7678">
        <w:rPr>
          <w:rFonts w:ascii="Times New Roman" w:hAnsi="Times New Roman" w:cs="Times New Roman"/>
          <w:sz w:val="28"/>
          <w:szCs w:val="28"/>
        </w:rPr>
        <w:t xml:space="preserve"> безопасного жизненного пространства для духовного и физического развития подрастающего поколения</w:t>
      </w:r>
      <w:r w:rsidRPr="00EA7678">
        <w:rPr>
          <w:rFonts w:ascii="Times New Roman" w:hAnsi="Times New Roman" w:cs="Times New Roman"/>
          <w:sz w:val="28"/>
          <w:szCs w:val="28"/>
        </w:rPr>
        <w:t>.</w:t>
      </w:r>
    </w:p>
    <w:p w:rsidR="00773B4E" w:rsidRPr="00EA7678" w:rsidRDefault="00773B4E" w:rsidP="00773B4E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>Совершенствование уголовно-правовой политики в сфере профилактики асоциальных явлений в молодежной среде.</w:t>
      </w:r>
    </w:p>
    <w:p w:rsidR="00773B4E" w:rsidRPr="00EA7678" w:rsidRDefault="003275AB" w:rsidP="00773B4E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>Обеспечение и</w:t>
      </w:r>
      <w:r w:rsidR="00E2044A" w:rsidRPr="00EA7678">
        <w:rPr>
          <w:rFonts w:ascii="Times New Roman" w:hAnsi="Times New Roman" w:cs="Times New Roman"/>
          <w:sz w:val="28"/>
          <w:szCs w:val="28"/>
        </w:rPr>
        <w:t>нформационн</w:t>
      </w:r>
      <w:r w:rsidRPr="00EA7678">
        <w:rPr>
          <w:rFonts w:ascii="Times New Roman" w:hAnsi="Times New Roman" w:cs="Times New Roman"/>
          <w:sz w:val="28"/>
          <w:szCs w:val="28"/>
        </w:rPr>
        <w:t>ой</w:t>
      </w:r>
      <w:r w:rsidR="00E2044A" w:rsidRPr="00EA7678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Pr="00EA7678">
        <w:rPr>
          <w:rFonts w:ascii="Times New Roman" w:hAnsi="Times New Roman" w:cs="Times New Roman"/>
          <w:sz w:val="28"/>
          <w:szCs w:val="28"/>
        </w:rPr>
        <w:t>и в</w:t>
      </w:r>
      <w:r w:rsidR="00E2044A" w:rsidRPr="00EA7678">
        <w:rPr>
          <w:rFonts w:ascii="Times New Roman" w:hAnsi="Times New Roman" w:cs="Times New Roman"/>
          <w:sz w:val="28"/>
          <w:szCs w:val="28"/>
        </w:rPr>
        <w:t xml:space="preserve"> молодежной сред</w:t>
      </w:r>
      <w:r w:rsidRPr="00EA7678">
        <w:rPr>
          <w:rFonts w:ascii="Times New Roman" w:hAnsi="Times New Roman" w:cs="Times New Roman"/>
          <w:sz w:val="28"/>
          <w:szCs w:val="28"/>
        </w:rPr>
        <w:t>е в условиях распространения экстремист</w:t>
      </w:r>
      <w:r w:rsidR="00330F03" w:rsidRPr="00EA7678">
        <w:rPr>
          <w:rFonts w:ascii="Times New Roman" w:hAnsi="Times New Roman" w:cs="Times New Roman"/>
          <w:sz w:val="28"/>
          <w:szCs w:val="28"/>
        </w:rPr>
        <w:t>с</w:t>
      </w:r>
      <w:r w:rsidRPr="00EA7678">
        <w:rPr>
          <w:rFonts w:ascii="Times New Roman" w:hAnsi="Times New Roman" w:cs="Times New Roman"/>
          <w:sz w:val="28"/>
          <w:szCs w:val="28"/>
        </w:rPr>
        <w:t xml:space="preserve">кой и </w:t>
      </w:r>
      <w:proofErr w:type="spellStart"/>
      <w:r w:rsidRPr="00EA7678">
        <w:rPr>
          <w:rFonts w:ascii="Times New Roman" w:hAnsi="Times New Roman" w:cs="Times New Roman"/>
          <w:sz w:val="28"/>
          <w:szCs w:val="28"/>
        </w:rPr>
        <w:t>фейковой</w:t>
      </w:r>
      <w:proofErr w:type="spellEnd"/>
      <w:r w:rsidRPr="00EA7678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773B4E" w:rsidRPr="00EA7678">
        <w:rPr>
          <w:rFonts w:ascii="Times New Roman" w:hAnsi="Times New Roman" w:cs="Times New Roman"/>
          <w:sz w:val="28"/>
          <w:szCs w:val="28"/>
        </w:rPr>
        <w:t>.</w:t>
      </w:r>
    </w:p>
    <w:p w:rsidR="00274D82" w:rsidRPr="00EA7678" w:rsidRDefault="00C6549D" w:rsidP="00274D8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Образовательная среда как один из эффективных факторов профилактики </w:t>
      </w:r>
      <w:proofErr w:type="spellStart"/>
      <w:r w:rsidR="009A4CEE" w:rsidRPr="00EA7678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="009A4CEE" w:rsidRPr="00EA7678">
        <w:rPr>
          <w:rFonts w:ascii="Times New Roman" w:hAnsi="Times New Roman" w:cs="Times New Roman"/>
          <w:sz w:val="28"/>
          <w:szCs w:val="28"/>
        </w:rPr>
        <w:t xml:space="preserve"> молодежи.</w:t>
      </w:r>
    </w:p>
    <w:p w:rsidR="00C6549D" w:rsidRPr="00EA7678" w:rsidRDefault="009A4CEE" w:rsidP="00274D8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>Медиация как ресурс безопасного образовательного пространства.</w:t>
      </w:r>
    </w:p>
    <w:p w:rsidR="001079B5" w:rsidRPr="00EA7678" w:rsidRDefault="001079B5" w:rsidP="001079B5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Формирование толерантности и гражданской ответственности </w:t>
      </w:r>
      <w:r w:rsidR="004F04EF" w:rsidRPr="00EA7678">
        <w:rPr>
          <w:rFonts w:ascii="Times New Roman" w:hAnsi="Times New Roman" w:cs="Times New Roman"/>
          <w:sz w:val="28"/>
          <w:szCs w:val="28"/>
        </w:rPr>
        <w:t>подрастающего поколения.</w:t>
      </w:r>
    </w:p>
    <w:p w:rsidR="004F04EF" w:rsidRPr="00EA7678" w:rsidRDefault="004F04EF" w:rsidP="004F04E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EA7678">
        <w:rPr>
          <w:rFonts w:ascii="Times New Roman" w:hAnsi="Times New Roman" w:cs="Times New Roman"/>
          <w:sz w:val="28"/>
          <w:szCs w:val="28"/>
        </w:rPr>
        <w:t>киберсреды</w:t>
      </w:r>
      <w:proofErr w:type="spellEnd"/>
      <w:r w:rsidRPr="00EA7678">
        <w:rPr>
          <w:rFonts w:ascii="Times New Roman" w:hAnsi="Times New Roman" w:cs="Times New Roman"/>
          <w:sz w:val="28"/>
          <w:szCs w:val="28"/>
        </w:rPr>
        <w:t xml:space="preserve"> на социальное здоровье </w:t>
      </w:r>
      <w:r w:rsidR="00330F03" w:rsidRPr="00EA7678">
        <w:rPr>
          <w:rFonts w:ascii="Times New Roman" w:hAnsi="Times New Roman" w:cs="Times New Roman"/>
          <w:sz w:val="28"/>
          <w:szCs w:val="28"/>
        </w:rPr>
        <w:t>детей и молодежи</w:t>
      </w:r>
      <w:r w:rsidRPr="00EA7678">
        <w:rPr>
          <w:rFonts w:ascii="Times New Roman" w:hAnsi="Times New Roman" w:cs="Times New Roman"/>
          <w:sz w:val="28"/>
          <w:szCs w:val="28"/>
        </w:rPr>
        <w:t>.</w:t>
      </w:r>
    </w:p>
    <w:p w:rsidR="004F04EF" w:rsidRPr="00EA7678" w:rsidRDefault="004F04EF" w:rsidP="001079B5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67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EA7678">
        <w:rPr>
          <w:rFonts w:ascii="Times New Roman" w:hAnsi="Times New Roman" w:cs="Times New Roman"/>
          <w:sz w:val="28"/>
          <w:szCs w:val="28"/>
        </w:rPr>
        <w:t xml:space="preserve"> как средство социализации молодежи.</w:t>
      </w:r>
    </w:p>
    <w:p w:rsidR="004F04EF" w:rsidRPr="00EA7678" w:rsidRDefault="004F04EF" w:rsidP="004F04EF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Роль </w:t>
      </w:r>
      <w:r w:rsidR="00330F03" w:rsidRPr="00EA7678">
        <w:rPr>
          <w:rFonts w:ascii="Times New Roman" w:hAnsi="Times New Roman" w:cs="Times New Roman"/>
          <w:sz w:val="28"/>
          <w:szCs w:val="28"/>
        </w:rPr>
        <w:t>СМИ</w:t>
      </w:r>
      <w:r w:rsidRPr="00EA7678">
        <w:rPr>
          <w:rFonts w:ascii="Times New Roman" w:hAnsi="Times New Roman" w:cs="Times New Roman"/>
          <w:sz w:val="28"/>
          <w:szCs w:val="28"/>
        </w:rPr>
        <w:t xml:space="preserve"> в формировании здорового и безопасного образа жизни детей и молодежи.</w:t>
      </w:r>
    </w:p>
    <w:p w:rsidR="004F04EF" w:rsidRPr="00EA7678" w:rsidRDefault="004F04EF" w:rsidP="004F04E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>Психологическая безопасность детей и молодежи: проблемы и пути их решения.</w:t>
      </w:r>
    </w:p>
    <w:p w:rsidR="004F04EF" w:rsidRPr="00EA7678" w:rsidRDefault="004F04EF" w:rsidP="004F04EF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 w:rsidRPr="00EA767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A7678">
        <w:rPr>
          <w:rFonts w:ascii="Times New Roman" w:hAnsi="Times New Roman" w:cs="Times New Roman"/>
          <w:sz w:val="28"/>
          <w:szCs w:val="28"/>
        </w:rPr>
        <w:t>принимаются также материалы по другим направлениям, соответствующим теме конференции.</w:t>
      </w:r>
    </w:p>
    <w:p w:rsidR="00C35E74" w:rsidRPr="00EA7678" w:rsidRDefault="00C35E74" w:rsidP="007F2E8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35E74" w:rsidRPr="00EA7678" w:rsidRDefault="004F04EF" w:rsidP="004F04EF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b/>
          <w:sz w:val="28"/>
          <w:szCs w:val="28"/>
        </w:rPr>
        <w:t>Формат конференции</w:t>
      </w:r>
      <w:r w:rsidRPr="00EA7678">
        <w:rPr>
          <w:rFonts w:ascii="Times New Roman" w:hAnsi="Times New Roman" w:cs="Times New Roman"/>
          <w:sz w:val="28"/>
          <w:szCs w:val="28"/>
        </w:rPr>
        <w:t>: онлайн и офлайн.</w:t>
      </w:r>
    </w:p>
    <w:p w:rsidR="001568F6" w:rsidRPr="00EA7678" w:rsidRDefault="001568F6" w:rsidP="001568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8F6" w:rsidRPr="00EA7678" w:rsidRDefault="001568F6" w:rsidP="001568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lastRenderedPageBreak/>
        <w:t xml:space="preserve">Статьи принимаются </w:t>
      </w:r>
      <w:r w:rsidRPr="00EA7678">
        <w:rPr>
          <w:rFonts w:ascii="Times New Roman" w:hAnsi="Times New Roman" w:cs="Times New Roman"/>
          <w:sz w:val="28"/>
          <w:szCs w:val="28"/>
          <w:u w:val="single"/>
        </w:rPr>
        <w:t>до 23 марта 2023 г.</w:t>
      </w:r>
      <w:r w:rsidRPr="00EA7678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bookmarkStart w:id="0" w:name="_GoBack"/>
      <w:proofErr w:type="spellStart"/>
      <w:r w:rsidRPr="007E113A">
        <w:rPr>
          <w:rFonts w:ascii="Times New Roman" w:hAnsi="Times New Roman" w:cs="Times New Roman"/>
          <w:b/>
          <w:sz w:val="28"/>
          <w:szCs w:val="28"/>
          <w:lang w:val="en-US"/>
        </w:rPr>
        <w:t>vova</w:t>
      </w:r>
      <w:proofErr w:type="spellEnd"/>
      <w:r w:rsidRPr="007E113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E113A">
        <w:rPr>
          <w:rFonts w:ascii="Times New Roman" w:hAnsi="Times New Roman" w:cs="Times New Roman"/>
          <w:b/>
          <w:sz w:val="28"/>
          <w:szCs w:val="28"/>
          <w:lang w:val="en-US"/>
        </w:rPr>
        <w:t>velc</w:t>
      </w:r>
      <w:proofErr w:type="spellEnd"/>
      <w:r w:rsidRPr="007E113A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7E113A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7E113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E113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bookmarkEnd w:id="0"/>
      <w:proofErr w:type="spellEnd"/>
      <w:r w:rsidRPr="00EA7678">
        <w:rPr>
          <w:rFonts w:ascii="Times New Roman" w:hAnsi="Times New Roman" w:cs="Times New Roman"/>
          <w:sz w:val="28"/>
          <w:szCs w:val="28"/>
        </w:rPr>
        <w:t xml:space="preserve"> с пометой: сборник «</w:t>
      </w:r>
      <w:r w:rsidRPr="00EA7678">
        <w:rPr>
          <w:rFonts w:ascii="Times New Roman" w:hAnsi="Times New Roman" w:cs="Times New Roman"/>
          <w:b/>
          <w:sz w:val="28"/>
          <w:szCs w:val="28"/>
        </w:rPr>
        <w:t>Взаимодействие в сфере профилактики деструктивных проявлений в молодежной среде»</w:t>
      </w:r>
      <w:r w:rsidRPr="00EA7678">
        <w:rPr>
          <w:rFonts w:ascii="Times New Roman" w:hAnsi="Times New Roman" w:cs="Times New Roman"/>
          <w:sz w:val="28"/>
          <w:szCs w:val="28"/>
        </w:rPr>
        <w:t>.</w:t>
      </w:r>
    </w:p>
    <w:p w:rsidR="001568F6" w:rsidRPr="00EA7678" w:rsidRDefault="001568F6" w:rsidP="001568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конференции планируется формирование электронного сборника материалов с размещением его в РИНЦ. Электронный вариант сборника будет разме</w:t>
      </w:r>
      <w:r w:rsidR="00BB100C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EA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на сайте </w:t>
      </w:r>
      <w:r w:rsidRPr="00BB1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https://ufabist.ru/</w:t>
      </w:r>
      <w:r w:rsidRPr="00EA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«Конференции и круглые столы БИСТ» через 30 дней после проведения конференции.</w:t>
      </w:r>
    </w:p>
    <w:p w:rsidR="001568F6" w:rsidRPr="00EA7678" w:rsidRDefault="001568F6" w:rsidP="001568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отклонять материалы, не соответствующие проблематике конференции, требованиям к оформлению, а также имеющие низкий процент оригинальности. </w:t>
      </w:r>
    </w:p>
    <w:p w:rsidR="001568F6" w:rsidRPr="00EA7678" w:rsidRDefault="001568F6" w:rsidP="001568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Все присланные статьи проверяются на плагиат и </w:t>
      </w:r>
      <w:proofErr w:type="spellStart"/>
      <w:r w:rsidRPr="00EA7678">
        <w:rPr>
          <w:rFonts w:ascii="Times New Roman" w:hAnsi="Times New Roman" w:cs="Times New Roman"/>
          <w:sz w:val="28"/>
          <w:szCs w:val="28"/>
        </w:rPr>
        <w:t>самоплагиат</w:t>
      </w:r>
      <w:proofErr w:type="spellEnd"/>
      <w:r w:rsidRPr="00EA7678">
        <w:rPr>
          <w:rFonts w:ascii="Times New Roman" w:hAnsi="Times New Roman" w:cs="Times New Roman"/>
          <w:sz w:val="28"/>
          <w:szCs w:val="28"/>
        </w:rPr>
        <w:t>. Доля оригинального текста должна составлять не менее 70%.</w:t>
      </w:r>
    </w:p>
    <w:p w:rsidR="001568F6" w:rsidRPr="00EA7678" w:rsidRDefault="001568F6" w:rsidP="00BB100C">
      <w:pPr>
        <w:pStyle w:val="1"/>
        <w:spacing w:before="0" w:after="0" w:line="276" w:lineRule="auto"/>
        <w:rPr>
          <w:rFonts w:cs="Times New Roman"/>
          <w:sz w:val="28"/>
          <w:szCs w:val="28"/>
        </w:rPr>
      </w:pPr>
    </w:p>
    <w:p w:rsidR="00A00D35" w:rsidRPr="00EA7678" w:rsidRDefault="00A00D35" w:rsidP="00A00D35">
      <w:pPr>
        <w:pStyle w:val="1"/>
        <w:spacing w:line="276" w:lineRule="auto"/>
        <w:rPr>
          <w:rFonts w:cs="Times New Roman"/>
          <w:sz w:val="28"/>
          <w:szCs w:val="28"/>
        </w:rPr>
      </w:pPr>
      <w:r w:rsidRPr="00EA7678">
        <w:rPr>
          <w:rFonts w:cs="Times New Roman"/>
          <w:sz w:val="28"/>
          <w:szCs w:val="28"/>
        </w:rPr>
        <w:t>ОБЩИЕ ТРЕБОВАНИЯ К ОФОРМЛЕНИЮ СТАТЬИ:</w:t>
      </w:r>
    </w:p>
    <w:p w:rsidR="00A00D35" w:rsidRPr="00EA7678" w:rsidRDefault="00A00D35" w:rsidP="00A00D3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>Материалы публикуются в авторской редакции. Объем материалов – до 10 страниц.</w:t>
      </w:r>
    </w:p>
    <w:p w:rsidR="00A00D35" w:rsidRPr="00EA7678" w:rsidRDefault="00A00D35" w:rsidP="00A00D3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Формат: </w:t>
      </w:r>
      <w:proofErr w:type="spellStart"/>
      <w:r w:rsidRPr="00EA767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A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67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A7678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EA767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A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67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A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67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A7678">
        <w:rPr>
          <w:rFonts w:ascii="Times New Roman" w:hAnsi="Times New Roman" w:cs="Times New Roman"/>
          <w:sz w:val="28"/>
          <w:szCs w:val="28"/>
        </w:rPr>
        <w:t>, интервал 1,15; выравнивание по ширине, все поля по 2 см; абзацный отступ 1,25.</w:t>
      </w:r>
    </w:p>
    <w:p w:rsidR="00A00D35" w:rsidRPr="00EA7678" w:rsidRDefault="00A00D35" w:rsidP="00A00D3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Размер шрифта (кегль) – 14 </w:t>
      </w:r>
      <w:proofErr w:type="spellStart"/>
      <w:r w:rsidRPr="00EA7678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EA7678">
        <w:rPr>
          <w:rFonts w:ascii="Times New Roman" w:hAnsi="Times New Roman" w:cs="Times New Roman"/>
          <w:sz w:val="28"/>
          <w:szCs w:val="28"/>
        </w:rPr>
        <w:t>.</w:t>
      </w:r>
    </w:p>
    <w:p w:rsidR="00A00D35" w:rsidRPr="00EA7678" w:rsidRDefault="00A00D35" w:rsidP="00A00D3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>В тексте не используется полужирный шрифт; подчеркивания, набор прописными буквами и разрядка.</w:t>
      </w:r>
    </w:p>
    <w:p w:rsidR="00A00D35" w:rsidRPr="00EA7678" w:rsidRDefault="00A00D35" w:rsidP="00A00D35">
      <w:pPr>
        <w:pStyle w:val="1"/>
        <w:spacing w:line="276" w:lineRule="auto"/>
        <w:rPr>
          <w:rFonts w:cs="Times New Roman"/>
          <w:sz w:val="28"/>
          <w:szCs w:val="28"/>
        </w:rPr>
      </w:pPr>
      <w:r w:rsidRPr="00EA7678">
        <w:rPr>
          <w:rFonts w:cs="Times New Roman"/>
          <w:sz w:val="28"/>
          <w:szCs w:val="28"/>
        </w:rPr>
        <w:t xml:space="preserve">ОФОРМЛЕНИЕ ЗАГОЛОВОЧНОЙ ЧАСТИ </w:t>
      </w:r>
    </w:p>
    <w:p w:rsidR="00A00D35" w:rsidRPr="00EA7678" w:rsidRDefault="00A00D35" w:rsidP="00A00D3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В начале статьи отдельной строкой слева указывают </w:t>
      </w:r>
      <w:r w:rsidRPr="00EA7678">
        <w:rPr>
          <w:rFonts w:ascii="Times New Roman" w:hAnsi="Times New Roman" w:cs="Times New Roman"/>
          <w:b/>
          <w:sz w:val="28"/>
          <w:szCs w:val="28"/>
        </w:rPr>
        <w:t>тип статьи</w:t>
      </w:r>
      <w:r w:rsidRPr="00EA7678">
        <w:rPr>
          <w:rFonts w:ascii="Times New Roman" w:hAnsi="Times New Roman" w:cs="Times New Roman"/>
          <w:sz w:val="28"/>
          <w:szCs w:val="28"/>
        </w:rPr>
        <w:t xml:space="preserve"> – научная статья, обзорная статьи, редакционная статья, дискуссионная статья и т.д.</w:t>
      </w:r>
    </w:p>
    <w:p w:rsidR="00A00D35" w:rsidRPr="00EA7678" w:rsidRDefault="00A00D35" w:rsidP="00A00D3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Индекс </w:t>
      </w:r>
      <w:r w:rsidRPr="00EA7678">
        <w:rPr>
          <w:rFonts w:ascii="Times New Roman" w:hAnsi="Times New Roman" w:cs="Times New Roman"/>
          <w:b/>
          <w:sz w:val="28"/>
          <w:szCs w:val="28"/>
        </w:rPr>
        <w:t>УДК</w:t>
      </w:r>
      <w:r w:rsidRPr="00EA7678">
        <w:rPr>
          <w:rFonts w:ascii="Times New Roman" w:hAnsi="Times New Roman" w:cs="Times New Roman"/>
          <w:sz w:val="28"/>
          <w:szCs w:val="28"/>
        </w:rPr>
        <w:t xml:space="preserve"> помещают в начале статьи на отдельной строке слева.</w:t>
      </w:r>
    </w:p>
    <w:p w:rsidR="00A00D35" w:rsidRPr="00EA7678" w:rsidRDefault="00A00D35" w:rsidP="00A00D3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Далее по центру следует </w:t>
      </w:r>
      <w:r w:rsidRPr="00EA7678">
        <w:rPr>
          <w:rFonts w:ascii="Times New Roman" w:hAnsi="Times New Roman" w:cs="Times New Roman"/>
          <w:b/>
          <w:sz w:val="28"/>
          <w:szCs w:val="28"/>
        </w:rPr>
        <w:t>название статьи.</w:t>
      </w:r>
      <w:r w:rsidRPr="00EA7678">
        <w:rPr>
          <w:rFonts w:ascii="Times New Roman" w:hAnsi="Times New Roman" w:cs="Times New Roman"/>
          <w:sz w:val="28"/>
          <w:szCs w:val="28"/>
        </w:rPr>
        <w:t xml:space="preserve"> Первое слово заглавия статьи приводят с прописной буквы, остальные слова – со строчной (кроме собственных имен, общепринятых аббревиатур и т. п.). В конце заглавия статьи точку не ставят. </w:t>
      </w:r>
    </w:p>
    <w:p w:rsidR="00A00D35" w:rsidRPr="00EA7678" w:rsidRDefault="00A00D35" w:rsidP="00A00D35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D35" w:rsidRPr="00EA7678" w:rsidRDefault="00A00D35" w:rsidP="00A00D3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b/>
          <w:sz w:val="28"/>
          <w:szCs w:val="28"/>
        </w:rPr>
        <w:t>Основные сведения об авторе</w:t>
      </w:r>
      <w:r w:rsidRPr="00EA7678">
        <w:rPr>
          <w:rFonts w:ascii="Times New Roman" w:hAnsi="Times New Roman" w:cs="Times New Roman"/>
          <w:sz w:val="28"/>
          <w:szCs w:val="28"/>
        </w:rPr>
        <w:t xml:space="preserve"> содержат:</w:t>
      </w:r>
    </w:p>
    <w:p w:rsidR="00A00D35" w:rsidRPr="00EA7678" w:rsidRDefault="00A00D35" w:rsidP="00A00D35">
      <w:pPr>
        <w:pStyle w:val="Defaul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– имя, отчество, фамилию автора (полностью); </w:t>
      </w:r>
    </w:p>
    <w:p w:rsidR="00A00D35" w:rsidRPr="00EA7678" w:rsidRDefault="00A00D35" w:rsidP="00A00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>– наименование организации (учреждения), ее подразделения, где работает или учится автор (без обозначения организационно-правовой формы юридического лица: ФГБУН, ФГБОУ ВО, ПАО, АО и т. п.);</w:t>
      </w:r>
    </w:p>
    <w:p w:rsidR="00A00D35" w:rsidRPr="00EA7678" w:rsidRDefault="00A00D35" w:rsidP="00A00D3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>– электронный адрес автора (e-</w:t>
      </w:r>
      <w:proofErr w:type="spellStart"/>
      <w:r w:rsidRPr="00EA767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A7678">
        <w:rPr>
          <w:rFonts w:ascii="Times New Roman" w:hAnsi="Times New Roman" w:cs="Times New Roman"/>
          <w:sz w:val="28"/>
          <w:szCs w:val="28"/>
        </w:rPr>
        <w:t xml:space="preserve">). </w:t>
      </w:r>
      <w:r w:rsidRPr="00EA7678">
        <w:rPr>
          <w:rFonts w:ascii="Times New Roman" w:hAnsi="Times New Roman" w:cs="Times New Roman"/>
          <w:color w:val="323232"/>
          <w:sz w:val="28"/>
          <w:szCs w:val="28"/>
        </w:rPr>
        <w:t>Электронный адрес автора приводят без слова “e-</w:t>
      </w:r>
      <w:proofErr w:type="spellStart"/>
      <w:r w:rsidRPr="00EA7678">
        <w:rPr>
          <w:rFonts w:ascii="Times New Roman" w:hAnsi="Times New Roman" w:cs="Times New Roman"/>
          <w:color w:val="323232"/>
          <w:sz w:val="28"/>
          <w:szCs w:val="28"/>
        </w:rPr>
        <w:t>mail</w:t>
      </w:r>
      <w:proofErr w:type="spellEnd"/>
      <w:r w:rsidRPr="00EA7678">
        <w:rPr>
          <w:rFonts w:ascii="Times New Roman" w:hAnsi="Times New Roman" w:cs="Times New Roman"/>
          <w:color w:val="323232"/>
          <w:sz w:val="28"/>
          <w:szCs w:val="28"/>
        </w:rPr>
        <w:t>”;</w:t>
      </w:r>
    </w:p>
    <w:p w:rsidR="00A00D35" w:rsidRPr="00EA7678" w:rsidRDefault="00A00D35" w:rsidP="00A00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767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– </w:t>
      </w:r>
      <w:proofErr w:type="gramStart"/>
      <w:r w:rsidRPr="00EA7678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EA76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7678">
        <w:rPr>
          <w:rFonts w:ascii="Times New Roman" w:hAnsi="Times New Roman" w:cs="Times New Roman"/>
          <w:sz w:val="28"/>
          <w:szCs w:val="28"/>
        </w:rPr>
        <w:t>идентификатор</w:t>
      </w:r>
      <w:r w:rsidRPr="00EA76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7678">
        <w:rPr>
          <w:rFonts w:ascii="Times New Roman" w:hAnsi="Times New Roman" w:cs="Times New Roman"/>
          <w:sz w:val="28"/>
          <w:szCs w:val="28"/>
        </w:rPr>
        <w:t>ученого</w:t>
      </w:r>
      <w:r w:rsidRPr="00EA7678">
        <w:rPr>
          <w:rFonts w:ascii="Times New Roman" w:hAnsi="Times New Roman" w:cs="Times New Roman"/>
          <w:sz w:val="28"/>
          <w:szCs w:val="28"/>
          <w:lang w:val="en-US"/>
        </w:rPr>
        <w:t xml:space="preserve"> (Open </w:t>
      </w:r>
      <w:r w:rsidRPr="00EA7678">
        <w:rPr>
          <w:rFonts w:ascii="Times New Roman" w:hAnsi="Times New Roman" w:cs="Times New Roman"/>
          <w:color w:val="323232"/>
          <w:sz w:val="28"/>
          <w:szCs w:val="28"/>
          <w:lang w:val="en-US"/>
        </w:rPr>
        <w:t>Researcher and Contributor ID – ORCID) (</w:t>
      </w:r>
      <w:r w:rsidRPr="00EA7678">
        <w:rPr>
          <w:rFonts w:ascii="Times New Roman" w:hAnsi="Times New Roman" w:cs="Times New Roman"/>
          <w:color w:val="323232"/>
          <w:sz w:val="28"/>
          <w:szCs w:val="28"/>
        </w:rPr>
        <w:t>при</w:t>
      </w:r>
      <w:r w:rsidRPr="00EA7678">
        <w:rPr>
          <w:rFonts w:ascii="Times New Roman" w:hAnsi="Times New Roman" w:cs="Times New Roman"/>
          <w:color w:val="323232"/>
          <w:sz w:val="28"/>
          <w:szCs w:val="28"/>
          <w:lang w:val="en-US"/>
        </w:rPr>
        <w:t xml:space="preserve"> </w:t>
      </w:r>
      <w:r w:rsidRPr="00EA7678">
        <w:rPr>
          <w:rFonts w:ascii="Times New Roman" w:hAnsi="Times New Roman" w:cs="Times New Roman"/>
          <w:color w:val="323232"/>
          <w:sz w:val="28"/>
          <w:szCs w:val="28"/>
        </w:rPr>
        <w:t>наличии</w:t>
      </w:r>
      <w:r w:rsidRPr="00EA7678">
        <w:rPr>
          <w:rFonts w:ascii="Times New Roman" w:hAnsi="Times New Roman" w:cs="Times New Roman"/>
          <w:color w:val="323232"/>
          <w:sz w:val="28"/>
          <w:szCs w:val="28"/>
          <w:lang w:val="en-US"/>
        </w:rPr>
        <w:t>).</w:t>
      </w:r>
    </w:p>
    <w:p w:rsidR="00A00D35" w:rsidRPr="00EA7678" w:rsidRDefault="00A00D35" w:rsidP="00A00D3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>Наименование организации (учреждения), ORCID автора, э</w:t>
      </w:r>
      <w:r w:rsidRPr="00EA7678">
        <w:rPr>
          <w:rFonts w:ascii="Times New Roman" w:hAnsi="Times New Roman" w:cs="Times New Roman"/>
          <w:color w:val="323232"/>
          <w:sz w:val="28"/>
          <w:szCs w:val="28"/>
        </w:rPr>
        <w:t xml:space="preserve">лектронный адрес </w:t>
      </w:r>
      <w:r w:rsidRPr="00EA7678">
        <w:rPr>
          <w:rFonts w:ascii="Times New Roman" w:hAnsi="Times New Roman" w:cs="Times New Roman"/>
          <w:sz w:val="28"/>
          <w:szCs w:val="28"/>
        </w:rPr>
        <w:t>отделяют друг от друга запятыми.</w:t>
      </w:r>
    </w:p>
    <w:p w:rsidR="00A00D35" w:rsidRPr="00EA7678" w:rsidRDefault="00A00D35" w:rsidP="00A00D3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D35" w:rsidRPr="00EA7678" w:rsidRDefault="00A00D35" w:rsidP="00A00D35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EA7678">
        <w:rPr>
          <w:rFonts w:ascii="Times New Roman" w:hAnsi="Times New Roman" w:cs="Times New Roman"/>
          <w:i/>
          <w:color w:val="0070C0"/>
          <w:sz w:val="28"/>
          <w:szCs w:val="28"/>
        </w:rPr>
        <w:t>Пример:</w:t>
      </w:r>
    </w:p>
    <w:p w:rsidR="00A00D35" w:rsidRPr="00EA7678" w:rsidRDefault="007E113A" w:rsidP="00A00D35">
      <w:pPr>
        <w:pStyle w:val="a3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flip:y;z-index:251660288;visibility:visible;mso-position-horizontal:left;mso-position-horizontal-relative:margin;mso-width-relative:margin;mso-height-relative:margin" from="0,8.45pt" to="478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" strokecolor="#5b9bd5 [3204]" strokeweight=".5pt">
            <v:stroke joinstyle="miter"/>
            <w10:wrap anchorx="margin"/>
          </v:line>
        </w:pict>
      </w:r>
    </w:p>
    <w:p w:rsidR="00A00D35" w:rsidRPr="00EA7678" w:rsidRDefault="00A00D35" w:rsidP="00A00D35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>Научная статья</w:t>
      </w:r>
    </w:p>
    <w:p w:rsidR="00A00D35" w:rsidRDefault="00A00D35" w:rsidP="00A00D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УДК 351.862.216.36 (470.333) </w:t>
      </w:r>
    </w:p>
    <w:p w:rsidR="00021CD7" w:rsidRPr="00EA7678" w:rsidRDefault="00021CD7" w:rsidP="00A00D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D35" w:rsidRDefault="00A00D35" w:rsidP="006771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8">
        <w:rPr>
          <w:rFonts w:ascii="Times New Roman" w:hAnsi="Times New Roman" w:cs="Times New Roman"/>
          <w:b/>
          <w:sz w:val="28"/>
          <w:szCs w:val="28"/>
        </w:rPr>
        <w:t xml:space="preserve">Современное образование для современного мира: </w:t>
      </w:r>
      <w:r w:rsidRPr="00EA7678">
        <w:rPr>
          <w:rFonts w:ascii="Times New Roman" w:hAnsi="Times New Roman" w:cs="Times New Roman"/>
          <w:b/>
          <w:sz w:val="28"/>
          <w:szCs w:val="28"/>
        </w:rPr>
        <w:br/>
        <w:t xml:space="preserve">интеграционные процессы и интегральный подход </w:t>
      </w:r>
    </w:p>
    <w:p w:rsidR="00021CD7" w:rsidRPr="00EA7678" w:rsidRDefault="00021CD7" w:rsidP="00A00D3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D35" w:rsidRPr="00EA7678" w:rsidRDefault="00021CD7" w:rsidP="00021CD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Виктор Николаевич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Алипа</w:t>
      </w:r>
      <w:proofErr w:type="spellEnd"/>
    </w:p>
    <w:p w:rsidR="00A00D35" w:rsidRPr="00EA7678" w:rsidRDefault="00A00D35" w:rsidP="00021CD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Московский автомобильно-дорожный государственный технический университет (МАДИ), </w:t>
      </w:r>
      <w:hyperlink r:id="rId6" w:history="1">
        <w:r w:rsidRPr="00EA76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alipa</w:t>
        </w:r>
        <w:r w:rsidRPr="00EA767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A76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madi</w:t>
        </w:r>
        <w:r w:rsidRPr="00EA767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A76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0D35" w:rsidRPr="00EA7678" w:rsidRDefault="007E113A" w:rsidP="00A00D35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29" style="position:absolute;left:0;text-align:left;flip:y;z-index:251663360;visibility:visible;mso-position-horizontal:right;mso-position-horizontal-relative:margin;mso-width-relative:margin;mso-height-relative:margin" from="4738.85pt,8.25pt" to="5217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" strokecolor="#5b9bd5 [3204]" strokeweight=".5pt">
            <v:stroke joinstyle="miter"/>
            <w10:wrap anchorx="margin"/>
          </v:line>
        </w:pict>
      </w:r>
    </w:p>
    <w:p w:rsidR="00A00D35" w:rsidRPr="00677119" w:rsidRDefault="00A00D35" w:rsidP="00A00D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119">
        <w:rPr>
          <w:rFonts w:ascii="Times New Roman" w:hAnsi="Times New Roman" w:cs="Times New Roman"/>
          <w:color w:val="auto"/>
          <w:sz w:val="28"/>
          <w:szCs w:val="28"/>
        </w:rPr>
        <w:t xml:space="preserve">Если у статьи несколько авторов, то сведения о них приводят с учетом нижеследующих правил: </w:t>
      </w:r>
    </w:p>
    <w:p w:rsidR="00A00D35" w:rsidRPr="00677119" w:rsidRDefault="00A00D35" w:rsidP="00A00D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119">
        <w:rPr>
          <w:rFonts w:ascii="Times New Roman" w:hAnsi="Times New Roman" w:cs="Times New Roman"/>
          <w:color w:val="auto"/>
          <w:sz w:val="28"/>
          <w:szCs w:val="28"/>
        </w:rPr>
        <w:t>– имена авторов приводят в принятой ими последовательности;</w:t>
      </w:r>
    </w:p>
    <w:p w:rsidR="00A00D35" w:rsidRPr="00677119" w:rsidRDefault="00A00D35" w:rsidP="00A00D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119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1666DB" w:rsidRPr="0067711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677119">
        <w:rPr>
          <w:rFonts w:ascii="Times New Roman" w:hAnsi="Times New Roman" w:cs="Times New Roman"/>
          <w:color w:val="auto"/>
          <w:sz w:val="28"/>
          <w:szCs w:val="28"/>
        </w:rPr>
        <w:t xml:space="preserve">ведения о месте работы (учебы), электронные адреса, ORCID авторов указывают после имен авторов на разных строках и связывают с именами с помощью надстрочных цифровых обозначений </w:t>
      </w:r>
      <w:r w:rsidRPr="0067711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1)</w:t>
      </w:r>
      <w:r w:rsidRPr="0067711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00D35" w:rsidRPr="00EA7678" w:rsidRDefault="00A00D35" w:rsidP="00A00D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</w:p>
    <w:p w:rsidR="00A00D35" w:rsidRPr="00EA7678" w:rsidRDefault="00A00D35" w:rsidP="00A00D35">
      <w:pPr>
        <w:pStyle w:val="Default"/>
        <w:spacing w:line="276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EA7678">
        <w:rPr>
          <w:rFonts w:ascii="Times New Roman" w:hAnsi="Times New Roman" w:cs="Times New Roman"/>
          <w:i/>
          <w:color w:val="0070C0"/>
          <w:sz w:val="28"/>
          <w:szCs w:val="28"/>
        </w:rPr>
        <w:t>Пример:</w:t>
      </w:r>
    </w:p>
    <w:p w:rsidR="00A00D35" w:rsidRPr="00EA7678" w:rsidRDefault="007E113A" w:rsidP="00A00D35">
      <w:pPr>
        <w:pStyle w:val="Default"/>
        <w:spacing w:line="276" w:lineRule="auto"/>
        <w:rPr>
          <w:rFonts w:ascii="Times New Roman" w:hAnsi="Times New Roman" w:cs="Times New Roman"/>
          <w:i/>
          <w:color w:val="32323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30" style="position:absolute;flip:y;z-index:251664384;visibility:visible;mso-position-horizontal:right;mso-position-horizontal-relative:margin;mso-width-relative:margin;mso-height-relative:margin" from="4738.85pt,.55pt" to="5217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" strokecolor="#5b9bd5 [3204]" strokeweight=".5pt">
            <v:stroke joinstyle="miter"/>
            <w10:wrap anchorx="margin"/>
          </v:line>
        </w:pict>
      </w:r>
    </w:p>
    <w:p w:rsidR="00A00D35" w:rsidRPr="00EA7678" w:rsidRDefault="00A00D35" w:rsidP="00A00D35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A7678">
        <w:rPr>
          <w:rFonts w:ascii="Times New Roman" w:hAnsi="Times New Roman" w:cs="Times New Roman"/>
          <w:b/>
          <w:bCs/>
          <w:iCs/>
          <w:sz w:val="28"/>
          <w:szCs w:val="28"/>
        </w:rPr>
        <w:t>Петр Анатольевич Коротков</w:t>
      </w:r>
      <w:r w:rsidRPr="00EA7678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>1</w:t>
      </w:r>
      <w:r w:rsidRPr="00EA7678">
        <w:rPr>
          <w:rFonts w:ascii="Times New Roman" w:hAnsi="Times New Roman" w:cs="Times New Roman"/>
          <w:b/>
          <w:bCs/>
          <w:iCs/>
          <w:sz w:val="28"/>
          <w:szCs w:val="28"/>
        </w:rPr>
        <w:t>, Алексей Борисович Трубянов</w:t>
      </w:r>
      <w:r w:rsidRPr="00EA7678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>2</w:t>
      </w:r>
      <w:r w:rsidRPr="00EA7678">
        <w:rPr>
          <w:rFonts w:ascii="Times New Roman" w:hAnsi="Times New Roman" w:cs="Times New Roman"/>
          <w:b/>
          <w:bCs/>
          <w:iCs/>
          <w:sz w:val="28"/>
          <w:szCs w:val="28"/>
        </w:rPr>
        <w:t>, Екатерина Андреевна Загайнова</w:t>
      </w:r>
      <w:r w:rsidRPr="00EA7678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>3</w:t>
      </w:r>
      <w:r w:rsidRPr="00EA76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A00D35" w:rsidRPr="00EA7678" w:rsidRDefault="00A00D35" w:rsidP="00A00D35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0D35" w:rsidRPr="00EA7678" w:rsidRDefault="00A00D35" w:rsidP="00A00D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1</w:t>
      </w:r>
      <w:r w:rsidRPr="00EA7678">
        <w:rPr>
          <w:rFonts w:ascii="Times New Roman" w:hAnsi="Times New Roman" w:cs="Times New Roman"/>
          <w:bCs/>
          <w:iCs/>
          <w:sz w:val="28"/>
          <w:szCs w:val="28"/>
        </w:rPr>
        <w:t>Поволжский государственный технологический университет, Йошкар-Ола, Россия, korotp@bk.ru</w:t>
      </w:r>
      <w:r w:rsidRPr="00EA767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A7678">
        <w:rPr>
          <w:rFonts w:ascii="Times New Roman" w:hAnsi="Times New Roman" w:cs="Times New Roman"/>
          <w:bCs/>
          <w:iCs/>
          <w:sz w:val="28"/>
          <w:szCs w:val="28"/>
        </w:rPr>
        <w:t xml:space="preserve">https://orcid.org/0000-0003-0340-074X </w:t>
      </w:r>
    </w:p>
    <w:p w:rsidR="00A00D35" w:rsidRPr="00EA7678" w:rsidRDefault="00A00D35" w:rsidP="00A00D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Pr="00EA7678">
        <w:rPr>
          <w:rFonts w:ascii="Times New Roman" w:hAnsi="Times New Roman" w:cs="Times New Roman"/>
          <w:bCs/>
          <w:iCs/>
          <w:sz w:val="28"/>
          <w:szCs w:val="28"/>
        </w:rPr>
        <w:t xml:space="preserve">Казанский (Приволжский) федеральный университет, Казань, Россия, true47@mail.ru, https://orcid.org/0000-0003-2342-9355 </w:t>
      </w:r>
    </w:p>
    <w:p w:rsidR="00A00D35" w:rsidRPr="00EA7678" w:rsidRDefault="00A00D35" w:rsidP="00A00D3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7678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3</w:t>
      </w:r>
      <w:r w:rsidRPr="00EA7678">
        <w:rPr>
          <w:rFonts w:ascii="Times New Roman" w:hAnsi="Times New Roman" w:cs="Times New Roman"/>
          <w:bCs/>
          <w:iCs/>
          <w:sz w:val="28"/>
          <w:szCs w:val="28"/>
        </w:rPr>
        <w:t>Марийский государственный университет, Йошкар-Ола, Россия, e.zagaynova@list.ru, https://orcid.org/0000-0002-5432-7231</w:t>
      </w:r>
    </w:p>
    <w:p w:rsidR="00A00D35" w:rsidRPr="00EA7678" w:rsidRDefault="007E113A" w:rsidP="00A00D35">
      <w:pPr>
        <w:pStyle w:val="Default"/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" o:spid="_x0000_s1031" style="position:absolute;flip:y;z-index:251665408;visibility:visible;mso-position-horizontal:center;mso-position-horizontal-relative:margin;mso-width-relative:margin;mso-height-relative:margin" from="0,7.5pt" to="478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" strokecolor="#5b9bd5 [3204]" strokeweight=".5pt">
            <v:stroke joinstyle="miter"/>
            <w10:wrap anchorx="margin"/>
          </v:line>
        </w:pict>
      </w:r>
    </w:p>
    <w:p w:rsidR="00A00D35" w:rsidRPr="00677119" w:rsidRDefault="00A00D35" w:rsidP="00A00D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7119">
        <w:rPr>
          <w:rFonts w:ascii="Times New Roman" w:hAnsi="Times New Roman" w:cs="Times New Roman"/>
          <w:color w:val="auto"/>
          <w:sz w:val="28"/>
          <w:szCs w:val="28"/>
        </w:rPr>
        <w:t>Если у авторов одно и то же место работы, учебы, то эти сведения приводят один раз.</w:t>
      </w:r>
    </w:p>
    <w:p w:rsidR="00021CD7" w:rsidRPr="00EA7678" w:rsidRDefault="00021CD7" w:rsidP="00A00D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</w:p>
    <w:p w:rsidR="00A00D35" w:rsidRPr="00EA7678" w:rsidRDefault="00A00D35" w:rsidP="00A00D35">
      <w:pPr>
        <w:pStyle w:val="Default"/>
        <w:spacing w:line="276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EA7678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Пример:</w:t>
      </w:r>
    </w:p>
    <w:p w:rsidR="00A00D35" w:rsidRPr="00EA7678" w:rsidRDefault="007E113A" w:rsidP="00A00D35">
      <w:pPr>
        <w:pStyle w:val="Default"/>
        <w:spacing w:line="276" w:lineRule="auto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" o:spid="_x0000_s1032" style="position:absolute;flip:y;z-index:251666432;visibility:visible;mso-position-horizontal:right;mso-position-horizontal-relative:margin;mso-width-relative:margin;mso-height-relative:margin" from="4738.3pt,8.05pt" to="5217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" strokecolor="#5b9bd5 [3204]" strokeweight=".5pt">
            <v:stroke joinstyle="miter"/>
            <w10:wrap anchorx="margin"/>
          </v:line>
        </w:pict>
      </w:r>
    </w:p>
    <w:p w:rsidR="00A00D35" w:rsidRPr="00EA7678" w:rsidRDefault="00A00D35" w:rsidP="00A00D35">
      <w:pPr>
        <w:pStyle w:val="Default"/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A7678">
        <w:rPr>
          <w:rFonts w:ascii="Times New Roman" w:hAnsi="Times New Roman" w:cs="Times New Roman"/>
          <w:b/>
          <w:bCs/>
          <w:iCs/>
          <w:sz w:val="28"/>
          <w:szCs w:val="28"/>
        </w:rPr>
        <w:t>Юлия Альбертовна Зубок</w:t>
      </w:r>
      <w:r w:rsidRPr="00EA7678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>1</w:t>
      </w:r>
      <w:r w:rsidRPr="00EA7678">
        <w:rPr>
          <w:rFonts w:ascii="Times New Roman" w:hAnsi="Times New Roman" w:cs="Times New Roman"/>
          <w:b/>
          <w:bCs/>
          <w:iCs/>
          <w:sz w:val="28"/>
          <w:szCs w:val="28"/>
        </w:rPr>
        <w:t>, Владимир Ильич Чупров</w:t>
      </w:r>
      <w:r w:rsidRPr="00EA7678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>2</w:t>
      </w:r>
      <w:r w:rsidRPr="00EA76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00D35" w:rsidRPr="00EA7678" w:rsidRDefault="00A00D35" w:rsidP="00A00D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1, 2</w:t>
      </w:r>
      <w:r w:rsidRPr="00EA7678">
        <w:rPr>
          <w:rFonts w:ascii="Times New Roman" w:hAnsi="Times New Roman" w:cs="Times New Roman"/>
          <w:bCs/>
          <w:iCs/>
          <w:sz w:val="28"/>
          <w:szCs w:val="28"/>
        </w:rPr>
        <w:t xml:space="preserve">Институт социально-политических исследований, Федеральный научно-исследовательский социологический центр, Российская академия наук, Москва, Россия </w:t>
      </w:r>
    </w:p>
    <w:p w:rsidR="00A00D35" w:rsidRPr="00EA7678" w:rsidRDefault="00A00D35" w:rsidP="00A00D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1</w:t>
      </w:r>
      <w:r w:rsidRPr="00EA7678">
        <w:rPr>
          <w:rFonts w:ascii="Times New Roman" w:hAnsi="Times New Roman" w:cs="Times New Roman"/>
          <w:bCs/>
          <w:iCs/>
          <w:sz w:val="28"/>
          <w:szCs w:val="28"/>
        </w:rPr>
        <w:t xml:space="preserve">uzubok@mail.ru, https://orcid.org/0000-0002-3108-261 </w:t>
      </w:r>
    </w:p>
    <w:p w:rsidR="00A00D35" w:rsidRPr="00EA7678" w:rsidRDefault="00A00D35" w:rsidP="00A00D3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A7678">
        <w:rPr>
          <w:rFonts w:ascii="Times New Roman" w:hAnsi="Times New Roman" w:cs="Times New Roman"/>
          <w:bCs/>
          <w:iCs/>
          <w:sz w:val="28"/>
          <w:szCs w:val="28"/>
        </w:rPr>
        <w:t>chuprov443@yandex.ru, https://orcid.org/0000-0002-7881-9388</w:t>
      </w:r>
    </w:p>
    <w:p w:rsidR="00A00D35" w:rsidRPr="00EA7678" w:rsidRDefault="007E113A" w:rsidP="00A00D35">
      <w:pPr>
        <w:pStyle w:val="Default"/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" o:spid="_x0000_s1033" style="position:absolute;flip:y;z-index:251667456;visibility:visible;mso-position-horizontal:right;mso-position-horizontal-relative:margin;mso-width-relative:margin;mso-height-relative:margin" from="4738.3pt,6.9pt" to="5217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" strokecolor="#5b9bd5 [3204]" strokeweight=".5pt">
            <v:stroke joinstyle="miter"/>
            <w10:wrap anchorx="margin"/>
          </v:line>
        </w:pict>
      </w:r>
    </w:p>
    <w:p w:rsidR="00A00D35" w:rsidRPr="00EA7678" w:rsidRDefault="00A00D35" w:rsidP="00A00D35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b/>
          <w:color w:val="323232"/>
          <w:sz w:val="28"/>
          <w:szCs w:val="28"/>
        </w:rPr>
        <w:t>Дополнительные сведения об авторе</w:t>
      </w:r>
      <w:r w:rsidRPr="00EA7678">
        <w:rPr>
          <w:rFonts w:ascii="Times New Roman" w:hAnsi="Times New Roman" w:cs="Times New Roman"/>
          <w:color w:val="323232"/>
          <w:sz w:val="28"/>
          <w:szCs w:val="28"/>
        </w:rPr>
        <w:t xml:space="preserve"> (авторах) могут содержать: </w:t>
      </w:r>
    </w:p>
    <w:p w:rsidR="00A00D35" w:rsidRPr="00EA7678" w:rsidRDefault="00A00D35" w:rsidP="00A00D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– ученые звания; </w:t>
      </w:r>
    </w:p>
    <w:p w:rsidR="00A00D35" w:rsidRPr="00EA7678" w:rsidRDefault="00A00D35" w:rsidP="00A00D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– ученые степени; </w:t>
      </w:r>
    </w:p>
    <w:p w:rsidR="00A00D35" w:rsidRPr="00EA7678" w:rsidRDefault="00A00D35" w:rsidP="00A00D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– другие, кроме ORCID, международные идентификационные номера авторов. </w:t>
      </w:r>
    </w:p>
    <w:p w:rsidR="00A00D35" w:rsidRPr="00EA7678" w:rsidRDefault="00A00D35" w:rsidP="00A00D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EA7678">
        <w:rPr>
          <w:rFonts w:ascii="Times New Roman" w:hAnsi="Times New Roman" w:cs="Times New Roman"/>
          <w:color w:val="323232"/>
          <w:sz w:val="28"/>
          <w:szCs w:val="28"/>
        </w:rPr>
        <w:t>Дополнительные сведения об авторе (авторах) приводят с предшествующими словами «</w:t>
      </w:r>
      <w:r w:rsidRPr="00EA7678">
        <w:rPr>
          <w:rFonts w:ascii="Times New Roman" w:hAnsi="Times New Roman" w:cs="Times New Roman"/>
          <w:sz w:val="28"/>
          <w:szCs w:val="28"/>
        </w:rPr>
        <w:t>Информация об авторе (авторах)</w:t>
      </w:r>
      <w:r w:rsidRPr="00EA7678">
        <w:rPr>
          <w:rFonts w:ascii="Times New Roman" w:hAnsi="Times New Roman" w:cs="Times New Roman"/>
          <w:color w:val="323232"/>
          <w:sz w:val="28"/>
          <w:szCs w:val="28"/>
        </w:rPr>
        <w:t xml:space="preserve">» </w:t>
      </w:r>
      <w:r w:rsidRPr="00EA7678">
        <w:rPr>
          <w:rFonts w:ascii="Times New Roman" w:hAnsi="Times New Roman" w:cs="Times New Roman"/>
          <w:sz w:val="28"/>
          <w:szCs w:val="28"/>
        </w:rPr>
        <w:t xml:space="preserve">и </w:t>
      </w:r>
      <w:r w:rsidRPr="00EA7678">
        <w:rPr>
          <w:rFonts w:ascii="Times New Roman" w:hAnsi="Times New Roman" w:cs="Times New Roman"/>
          <w:color w:val="323232"/>
          <w:sz w:val="28"/>
          <w:szCs w:val="28"/>
        </w:rPr>
        <w:t xml:space="preserve">указывают в конце статьи после «Списка источников». </w:t>
      </w:r>
    </w:p>
    <w:p w:rsidR="00A00D35" w:rsidRPr="00EA7678" w:rsidRDefault="00A00D35" w:rsidP="00A00D3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</w:pPr>
      <w:r w:rsidRPr="00EA7678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Пример:</w:t>
      </w:r>
    </w:p>
    <w:p w:rsidR="00A00D35" w:rsidRPr="00EA7678" w:rsidRDefault="007E113A" w:rsidP="00A00D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27" style="position:absolute;left:0;text-align:left;flip:y;z-index:251661312;visibility:visible;mso-position-horizontal-relative:margin" from="25.85pt,7.45pt" to="495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" strokecolor="#5b9bd5 [3204]" strokeweight=".5pt">
            <v:stroke joinstyle="miter"/>
            <w10:wrap anchorx="margin"/>
          </v:line>
        </w:pict>
      </w:r>
      <w:r w:rsidR="00A00D35" w:rsidRPr="00EA76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00D35" w:rsidRPr="00EA7678" w:rsidRDefault="00A00D35" w:rsidP="00A00D35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6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Информация об авторах </w:t>
      </w:r>
    </w:p>
    <w:p w:rsidR="00A00D35" w:rsidRPr="00EA7678" w:rsidRDefault="00A00D35" w:rsidP="00A00D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bCs/>
          <w:iCs/>
          <w:sz w:val="28"/>
          <w:szCs w:val="28"/>
        </w:rPr>
        <w:t xml:space="preserve">Ю. А. Зубок – доктор социологических наук, профессор; </w:t>
      </w:r>
    </w:p>
    <w:p w:rsidR="00A00D35" w:rsidRPr="00EA7678" w:rsidRDefault="00A00D35" w:rsidP="00A00D3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7678">
        <w:rPr>
          <w:rFonts w:ascii="Times New Roman" w:hAnsi="Times New Roman" w:cs="Times New Roman"/>
          <w:bCs/>
          <w:iCs/>
          <w:sz w:val="28"/>
          <w:szCs w:val="28"/>
        </w:rPr>
        <w:t xml:space="preserve">В. И. </w:t>
      </w:r>
      <w:proofErr w:type="spellStart"/>
      <w:r w:rsidRPr="00EA7678">
        <w:rPr>
          <w:rFonts w:ascii="Times New Roman" w:hAnsi="Times New Roman" w:cs="Times New Roman"/>
          <w:bCs/>
          <w:iCs/>
          <w:sz w:val="28"/>
          <w:szCs w:val="28"/>
        </w:rPr>
        <w:t>Чyпров</w:t>
      </w:r>
      <w:proofErr w:type="spellEnd"/>
      <w:r w:rsidRPr="00EA7678">
        <w:rPr>
          <w:rFonts w:ascii="Times New Roman" w:hAnsi="Times New Roman" w:cs="Times New Roman"/>
          <w:bCs/>
          <w:iCs/>
          <w:sz w:val="28"/>
          <w:szCs w:val="28"/>
        </w:rPr>
        <w:t xml:space="preserve"> – доктор социологических наук, профессор.</w:t>
      </w:r>
    </w:p>
    <w:p w:rsidR="00A00D35" w:rsidRPr="00EA7678" w:rsidRDefault="007E113A" w:rsidP="00A00D35">
      <w:pPr>
        <w:pStyle w:val="Default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28" style="position:absolute;flip:y;z-index:251662336;visibility:visible;mso-position-horizontal-relative:margin" from="25.85pt,9.7pt" to="495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" strokecolor="#5b9bd5 [3204]" strokeweight=".5pt">
            <v:stroke joinstyle="miter"/>
            <w10:wrap anchorx="margin"/>
          </v:line>
        </w:pict>
      </w:r>
    </w:p>
    <w:p w:rsidR="00A00D35" w:rsidRPr="00EA7678" w:rsidRDefault="00A00D35" w:rsidP="00A00D35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00D35" w:rsidRPr="00EA7678" w:rsidRDefault="00A00D35" w:rsidP="00A00D35">
      <w:pPr>
        <w:pStyle w:val="1"/>
        <w:rPr>
          <w:sz w:val="28"/>
          <w:szCs w:val="28"/>
        </w:rPr>
      </w:pPr>
      <w:r w:rsidRPr="00EA7678">
        <w:rPr>
          <w:sz w:val="28"/>
          <w:szCs w:val="28"/>
        </w:rPr>
        <w:t>АННОТАЦИЯ И КЛЮЧЕВЫЕ СЛОВА</w:t>
      </w:r>
    </w:p>
    <w:p w:rsidR="00A00D35" w:rsidRPr="00EA7678" w:rsidRDefault="00A00D35" w:rsidP="00A00D3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EA7678">
        <w:rPr>
          <w:rFonts w:ascii="Times New Roman" w:hAnsi="Times New Roman" w:cs="Times New Roman"/>
          <w:b/>
          <w:sz w:val="28"/>
          <w:szCs w:val="28"/>
        </w:rPr>
        <w:t>аннотации и ключевых слов</w:t>
      </w:r>
      <w:r w:rsidRPr="00EA7678">
        <w:rPr>
          <w:rFonts w:ascii="Times New Roman" w:hAnsi="Times New Roman" w:cs="Times New Roman"/>
          <w:sz w:val="28"/>
          <w:szCs w:val="28"/>
        </w:rPr>
        <w:t xml:space="preserve"> обязательно.</w:t>
      </w:r>
    </w:p>
    <w:p w:rsidR="00A00D35" w:rsidRPr="00EA7678" w:rsidRDefault="00A00D35" w:rsidP="00A00D3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>Объем аннотации не должен превышать 250 слов. Перед аннотацией приводят слово «Аннотация», после которого ставится точка.</w:t>
      </w:r>
    </w:p>
    <w:p w:rsidR="00A00D35" w:rsidRPr="00EA7678" w:rsidRDefault="00A00D35" w:rsidP="00A00D3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Ключевые слова (словосочетания) должны соответствовать теме статьи и отражать ее предметную, терминологическую область. Не используют обобщенные и многозначные слова, а также словосочетания, содержащие причастные обороты. </w:t>
      </w:r>
    </w:p>
    <w:p w:rsidR="00A00D35" w:rsidRPr="00EA7678" w:rsidRDefault="00A00D35" w:rsidP="00A00D3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>Количество ключевых слов (словосочетаний) не должно быть меньше 3 и больше 15 слов (словосочетаний). Их приводят, предваряя словами «Ключевые слова:», и отделяют друг от друга запятыми. После ключевых слов точку не ставят.</w:t>
      </w:r>
    </w:p>
    <w:p w:rsidR="00A00D35" w:rsidRDefault="00A00D35" w:rsidP="00A00D3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CD7" w:rsidRPr="00EA7678" w:rsidRDefault="00021CD7" w:rsidP="00A00D3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D35" w:rsidRPr="00021CD7" w:rsidRDefault="00A00D35" w:rsidP="00677119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021CD7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Пример:</w:t>
      </w:r>
    </w:p>
    <w:p w:rsidR="00A00D35" w:rsidRPr="00EA7678" w:rsidRDefault="007E113A" w:rsidP="00A00D3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" o:spid="_x0000_s1034" style="position:absolute;left:0;text-align:left;flip:y;z-index:251668480;visibility:visible;mso-position-horizontal:right;mso-position-horizontal-relative:margin;mso-width-relative:margin;mso-height-relative:margin" from="4738.3pt,0" to="5217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" strokecolor="#5b9bd5 [3204]" strokeweight=".5pt">
            <v:stroke joinstyle="miter"/>
            <w10:wrap anchorx="margin"/>
          </v:line>
        </w:pict>
      </w:r>
      <w:r w:rsidR="00A00D35" w:rsidRPr="00EA7678">
        <w:rPr>
          <w:rFonts w:ascii="Times New Roman" w:hAnsi="Times New Roman" w:cs="Times New Roman"/>
          <w:b/>
          <w:bCs/>
          <w:iCs/>
          <w:sz w:val="28"/>
          <w:szCs w:val="28"/>
        </w:rPr>
        <w:t>Аннотация.</w:t>
      </w:r>
      <w:r w:rsidR="00A00D35" w:rsidRPr="00EA7678">
        <w:rPr>
          <w:rFonts w:ascii="Times New Roman" w:hAnsi="Times New Roman" w:cs="Times New Roman"/>
          <w:bCs/>
          <w:iCs/>
          <w:sz w:val="28"/>
          <w:szCs w:val="28"/>
        </w:rPr>
        <w:t xml:space="preserve"> Авторы приводят основные статистические показатели отечественного книгоиздания за 2019 г</w:t>
      </w:r>
      <w:r w:rsidR="006400A0">
        <w:rPr>
          <w:rFonts w:ascii="Times New Roman" w:hAnsi="Times New Roman" w:cs="Times New Roman"/>
          <w:bCs/>
          <w:iCs/>
          <w:sz w:val="28"/>
          <w:szCs w:val="28"/>
        </w:rPr>
        <w:t>од</w:t>
      </w:r>
      <w:r w:rsidR="00A00D35" w:rsidRPr="00EA7678">
        <w:rPr>
          <w:rFonts w:ascii="Times New Roman" w:hAnsi="Times New Roman" w:cs="Times New Roman"/>
          <w:bCs/>
          <w:iCs/>
          <w:sz w:val="28"/>
          <w:szCs w:val="28"/>
        </w:rPr>
        <w:t>, анализируя состояние выпуска печатных изданий и тенденции развития издательского дела в России.</w:t>
      </w:r>
    </w:p>
    <w:p w:rsidR="00A00D35" w:rsidRPr="00EA7678" w:rsidRDefault="007E113A" w:rsidP="00A00D3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" o:spid="_x0000_s1035" style="position:absolute;left:0;text-align:left;flip:y;z-index:251669504;visibility:visible;mso-position-horizontal:center;mso-position-horizontal-relative:margin;mso-width-relative:margin;mso-height-relative:margin" from="0,35.8pt" to="478.9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" strokecolor="#5b9bd5 [3204]" strokeweight=".5pt">
            <v:stroke joinstyle="miter"/>
            <w10:wrap anchorx="margin"/>
          </v:line>
        </w:pict>
      </w:r>
      <w:r w:rsidR="00A00D35" w:rsidRPr="00EA7678">
        <w:rPr>
          <w:rFonts w:ascii="Times New Roman" w:hAnsi="Times New Roman" w:cs="Times New Roman"/>
          <w:b/>
          <w:bCs/>
          <w:iCs/>
          <w:sz w:val="28"/>
          <w:szCs w:val="28"/>
        </w:rPr>
        <w:t>Ключевые слова:</w:t>
      </w:r>
      <w:r w:rsidR="00A00D35" w:rsidRPr="00EA7678">
        <w:rPr>
          <w:rFonts w:ascii="Times New Roman" w:hAnsi="Times New Roman" w:cs="Times New Roman"/>
          <w:bCs/>
          <w:iCs/>
          <w:sz w:val="28"/>
          <w:szCs w:val="28"/>
        </w:rPr>
        <w:t xml:space="preserve"> издательское дело, статистика книгоиздания, Российская книжная палата, Россия</w:t>
      </w:r>
    </w:p>
    <w:p w:rsidR="00021CD7" w:rsidRDefault="00021CD7" w:rsidP="00A00D35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D35" w:rsidRDefault="00A00D35" w:rsidP="00A00D35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Далее через строку начинается </w:t>
      </w:r>
      <w:r w:rsidRPr="00EA7678">
        <w:rPr>
          <w:rFonts w:ascii="Times New Roman" w:hAnsi="Times New Roman" w:cs="Times New Roman"/>
          <w:b/>
          <w:sz w:val="28"/>
          <w:szCs w:val="28"/>
        </w:rPr>
        <w:t>основной те</w:t>
      </w:r>
      <w:proofErr w:type="gramStart"/>
      <w:r w:rsidRPr="00EA7678">
        <w:rPr>
          <w:rFonts w:ascii="Times New Roman" w:hAnsi="Times New Roman" w:cs="Times New Roman"/>
          <w:b/>
          <w:sz w:val="28"/>
          <w:szCs w:val="28"/>
        </w:rPr>
        <w:t>кст ст</w:t>
      </w:r>
      <w:proofErr w:type="gramEnd"/>
      <w:r w:rsidRPr="00EA7678">
        <w:rPr>
          <w:rFonts w:ascii="Times New Roman" w:hAnsi="Times New Roman" w:cs="Times New Roman"/>
          <w:b/>
          <w:sz w:val="28"/>
          <w:szCs w:val="28"/>
        </w:rPr>
        <w:t>атьи.</w:t>
      </w:r>
    </w:p>
    <w:p w:rsidR="00677119" w:rsidRPr="00677119" w:rsidRDefault="00677119" w:rsidP="00A00D35">
      <w:pPr>
        <w:pStyle w:val="a3"/>
        <w:spacing w:after="0" w:line="276" w:lineRule="auto"/>
        <w:jc w:val="both"/>
        <w:rPr>
          <w:rFonts w:ascii="Times New Roman" w:hAnsi="Times New Roman" w:cs="Times New Roman"/>
          <w:szCs w:val="28"/>
        </w:rPr>
      </w:pPr>
    </w:p>
    <w:p w:rsidR="00A00D35" w:rsidRPr="00EA7678" w:rsidRDefault="00A00D35" w:rsidP="00A00D35">
      <w:pPr>
        <w:pStyle w:val="1"/>
        <w:rPr>
          <w:sz w:val="28"/>
          <w:szCs w:val="28"/>
        </w:rPr>
      </w:pPr>
      <w:r w:rsidRPr="00EA7678">
        <w:rPr>
          <w:sz w:val="28"/>
          <w:szCs w:val="28"/>
        </w:rPr>
        <w:t>ОФОРМЛЕНИЕ ССЫЛОК И СПИСКА ИСТОЧНИКОВ</w:t>
      </w:r>
    </w:p>
    <w:p w:rsidR="00A00D35" w:rsidRPr="00EA7678" w:rsidRDefault="00A00D35" w:rsidP="00A00D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78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 w:rsidRPr="00EA7678">
        <w:rPr>
          <w:rFonts w:ascii="Times New Roman" w:hAnsi="Times New Roman" w:cs="Times New Roman"/>
          <w:sz w:val="28"/>
          <w:szCs w:val="28"/>
        </w:rPr>
        <w:t>затекстовых</w:t>
      </w:r>
      <w:proofErr w:type="spellEnd"/>
      <w:r w:rsidRPr="00EA7678">
        <w:rPr>
          <w:rFonts w:ascii="Times New Roman" w:hAnsi="Times New Roman" w:cs="Times New Roman"/>
          <w:sz w:val="28"/>
          <w:szCs w:val="28"/>
        </w:rPr>
        <w:t xml:space="preserve"> библиографических ссылок помещают после основного текста статьи с предшествующими словами «</w:t>
      </w:r>
      <w:r w:rsidRPr="00EA7678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  <w:r w:rsidRPr="00EA7678">
        <w:rPr>
          <w:rFonts w:ascii="Times New Roman" w:hAnsi="Times New Roman" w:cs="Times New Roman"/>
          <w:sz w:val="28"/>
          <w:szCs w:val="28"/>
        </w:rPr>
        <w:t>».</w:t>
      </w:r>
    </w:p>
    <w:p w:rsidR="00A00D35" w:rsidRPr="00EA7678" w:rsidRDefault="00A00D35" w:rsidP="00A00D3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7678">
        <w:rPr>
          <w:color w:val="000000"/>
          <w:sz w:val="28"/>
          <w:szCs w:val="28"/>
        </w:rPr>
        <w:t xml:space="preserve">Он должен содержать не более 15 источников, в том числе не более 3 ссылок на публикации авторов статьи и их соавторов с целью избежать недобросовестного увеличения </w:t>
      </w:r>
      <w:proofErr w:type="spellStart"/>
      <w:r w:rsidRPr="00EA7678">
        <w:rPr>
          <w:color w:val="000000"/>
          <w:sz w:val="28"/>
          <w:szCs w:val="28"/>
        </w:rPr>
        <w:t>библиометрических</w:t>
      </w:r>
      <w:proofErr w:type="spellEnd"/>
      <w:r w:rsidRPr="00EA7678">
        <w:rPr>
          <w:color w:val="000000"/>
          <w:sz w:val="28"/>
          <w:szCs w:val="28"/>
        </w:rPr>
        <w:t xml:space="preserve"> показателей авторов.</w:t>
      </w:r>
    </w:p>
    <w:p w:rsidR="00A00D35" w:rsidRPr="00EA7678" w:rsidRDefault="00A00D35" w:rsidP="00A00D3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7678">
        <w:rPr>
          <w:color w:val="000000"/>
          <w:sz w:val="28"/>
          <w:szCs w:val="28"/>
        </w:rPr>
        <w:t xml:space="preserve">В перечень </w:t>
      </w:r>
      <w:proofErr w:type="spellStart"/>
      <w:r w:rsidRPr="00EA7678">
        <w:rPr>
          <w:color w:val="000000"/>
          <w:sz w:val="28"/>
          <w:szCs w:val="28"/>
        </w:rPr>
        <w:t>затекстовых</w:t>
      </w:r>
      <w:proofErr w:type="spellEnd"/>
      <w:r w:rsidRPr="00EA7678">
        <w:rPr>
          <w:color w:val="000000"/>
          <w:sz w:val="28"/>
          <w:szCs w:val="28"/>
        </w:rPr>
        <w:t xml:space="preserve"> библиографических ссылок включают записи только на ресурсы, которые упомянуты или цитируются в основном тексте статьи.</w:t>
      </w:r>
    </w:p>
    <w:p w:rsidR="00A00D35" w:rsidRPr="00EA7678" w:rsidRDefault="00A00D35" w:rsidP="00A00D3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7678">
        <w:rPr>
          <w:color w:val="000000"/>
          <w:sz w:val="28"/>
          <w:szCs w:val="28"/>
        </w:rPr>
        <w:t xml:space="preserve">Библиографические записи в перечне </w:t>
      </w:r>
      <w:proofErr w:type="spellStart"/>
      <w:r w:rsidRPr="00EA7678">
        <w:rPr>
          <w:color w:val="000000"/>
          <w:sz w:val="28"/>
          <w:szCs w:val="28"/>
        </w:rPr>
        <w:t>затекстовых</w:t>
      </w:r>
      <w:proofErr w:type="spellEnd"/>
      <w:r w:rsidRPr="00EA7678">
        <w:rPr>
          <w:color w:val="000000"/>
          <w:sz w:val="28"/>
          <w:szCs w:val="28"/>
        </w:rPr>
        <w:t xml:space="preserve"> библиографических ссылок нумеруют и располагают в порядке цитирования источников в тексте статьи.</w:t>
      </w:r>
    </w:p>
    <w:p w:rsidR="00A00D35" w:rsidRPr="00EA7678" w:rsidRDefault="00A00D35" w:rsidP="00A00D3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7678">
        <w:rPr>
          <w:color w:val="000000"/>
          <w:sz w:val="28"/>
          <w:szCs w:val="28"/>
        </w:rPr>
        <w:t xml:space="preserve">Отсылки на </w:t>
      </w:r>
      <w:proofErr w:type="spellStart"/>
      <w:r w:rsidRPr="00EA7678">
        <w:rPr>
          <w:color w:val="000000"/>
          <w:sz w:val="28"/>
          <w:szCs w:val="28"/>
        </w:rPr>
        <w:t>затекстовые</w:t>
      </w:r>
      <w:proofErr w:type="spellEnd"/>
      <w:r w:rsidRPr="00EA7678">
        <w:rPr>
          <w:color w:val="000000"/>
          <w:sz w:val="28"/>
          <w:szCs w:val="28"/>
        </w:rPr>
        <w:t xml:space="preserve"> библиографические ссылки в тексте статьи заключаются в квадратные скобки.</w:t>
      </w:r>
      <w:r w:rsidRPr="00EA7678">
        <w:rPr>
          <w:sz w:val="28"/>
          <w:szCs w:val="28"/>
        </w:rPr>
        <w:t xml:space="preserve"> Например: [1, с. 182].</w:t>
      </w:r>
    </w:p>
    <w:p w:rsidR="00A00D35" w:rsidRPr="00EA7678" w:rsidRDefault="00A00D35" w:rsidP="00A00D3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7678">
        <w:rPr>
          <w:color w:val="000000"/>
          <w:sz w:val="28"/>
          <w:szCs w:val="28"/>
        </w:rPr>
        <w:t xml:space="preserve">Библиографическую запись для перечня </w:t>
      </w:r>
      <w:proofErr w:type="spellStart"/>
      <w:r w:rsidRPr="00EA7678">
        <w:rPr>
          <w:color w:val="000000"/>
          <w:sz w:val="28"/>
          <w:szCs w:val="28"/>
        </w:rPr>
        <w:t>затекстовых</w:t>
      </w:r>
      <w:proofErr w:type="spellEnd"/>
      <w:r w:rsidRPr="00EA7678">
        <w:rPr>
          <w:color w:val="000000"/>
          <w:sz w:val="28"/>
          <w:szCs w:val="28"/>
        </w:rPr>
        <w:t xml:space="preserve"> библиографических ссылок составляют по ГОСТ Р 7.05.2008, а библиографическую ссылку на электронные документы по ГОСТ 7.0.108–2022.</w:t>
      </w:r>
    </w:p>
    <w:p w:rsidR="00A00D35" w:rsidRPr="00EA7678" w:rsidRDefault="00A00D35" w:rsidP="00A00D3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00D35" w:rsidRPr="00677119" w:rsidRDefault="00A00D35" w:rsidP="00677119">
      <w:pPr>
        <w:pStyle w:val="a6"/>
        <w:shd w:val="clear" w:color="auto" w:fill="FFFFFF"/>
        <w:spacing w:before="0" w:beforeAutospacing="0" w:after="0" w:afterAutospacing="0"/>
        <w:ind w:firstLine="142"/>
        <w:jc w:val="center"/>
        <w:rPr>
          <w:rStyle w:val="a7"/>
          <w:color w:val="0070C0"/>
          <w:sz w:val="28"/>
          <w:szCs w:val="28"/>
        </w:rPr>
      </w:pPr>
      <w:r w:rsidRPr="00677119">
        <w:rPr>
          <w:rStyle w:val="a7"/>
          <w:color w:val="0070C0"/>
          <w:sz w:val="28"/>
          <w:szCs w:val="28"/>
        </w:rPr>
        <w:t>Пример:</w:t>
      </w:r>
    </w:p>
    <w:p w:rsidR="00A00D35" w:rsidRPr="00EA7678" w:rsidRDefault="007E113A" w:rsidP="00A00D3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7" o:spid="_x0000_s1036" style="position:absolute;left:0;text-align:left;flip:y;z-index:251670528;visibility:visible;mso-position-horizontal-relative:margin;mso-width-relative:margin;mso-height-relative:margin" from="1.25pt,4.4pt" to="480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" strokecolor="#5b9bd5 [3204]" strokeweight=".5pt">
            <v:stroke joinstyle="miter"/>
            <w10:wrap anchorx="margin"/>
          </v:line>
        </w:pict>
      </w:r>
    </w:p>
    <w:p w:rsidR="00A00D35" w:rsidRPr="00EA7678" w:rsidRDefault="00A00D35" w:rsidP="00A00D3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7678">
        <w:rPr>
          <w:sz w:val="28"/>
          <w:szCs w:val="28"/>
        </w:rPr>
        <w:t xml:space="preserve">1. </w:t>
      </w:r>
      <w:proofErr w:type="spellStart"/>
      <w:r w:rsidRPr="00EA7678">
        <w:rPr>
          <w:sz w:val="28"/>
          <w:szCs w:val="28"/>
        </w:rPr>
        <w:t>Коротаева</w:t>
      </w:r>
      <w:proofErr w:type="spellEnd"/>
      <w:r w:rsidRPr="00EA7678">
        <w:rPr>
          <w:sz w:val="28"/>
          <w:szCs w:val="28"/>
        </w:rPr>
        <w:t xml:space="preserve"> Е. В. Основы педагогики взаимодействий: теория и практика</w:t>
      </w:r>
      <w:proofErr w:type="gramStart"/>
      <w:r w:rsidRPr="00EA7678">
        <w:rPr>
          <w:sz w:val="28"/>
          <w:szCs w:val="28"/>
        </w:rPr>
        <w:t xml:space="preserve"> :</w:t>
      </w:r>
      <w:proofErr w:type="gramEnd"/>
      <w:r w:rsidRPr="00EA7678">
        <w:rPr>
          <w:sz w:val="28"/>
          <w:szCs w:val="28"/>
        </w:rPr>
        <w:t xml:space="preserve"> монография. Екатеринбург</w:t>
      </w:r>
      <w:proofErr w:type="gramStart"/>
      <w:r w:rsidRPr="00EA7678">
        <w:rPr>
          <w:sz w:val="28"/>
          <w:szCs w:val="28"/>
        </w:rPr>
        <w:t xml:space="preserve"> :</w:t>
      </w:r>
      <w:proofErr w:type="gramEnd"/>
      <w:r w:rsidRPr="00EA7678">
        <w:rPr>
          <w:sz w:val="28"/>
          <w:szCs w:val="28"/>
        </w:rPr>
        <w:t xml:space="preserve"> Изд. </w:t>
      </w:r>
      <w:proofErr w:type="spellStart"/>
      <w:r w:rsidRPr="00EA7678">
        <w:rPr>
          <w:sz w:val="28"/>
          <w:szCs w:val="28"/>
        </w:rPr>
        <w:t>УрГПУ</w:t>
      </w:r>
      <w:proofErr w:type="spellEnd"/>
      <w:r w:rsidRPr="00EA7678">
        <w:rPr>
          <w:sz w:val="28"/>
          <w:szCs w:val="28"/>
        </w:rPr>
        <w:t>, 2013. 202 с.</w:t>
      </w:r>
    </w:p>
    <w:p w:rsidR="00A00D35" w:rsidRPr="00EA7678" w:rsidRDefault="00A00D35" w:rsidP="00A00D3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7678">
        <w:rPr>
          <w:color w:val="000000"/>
          <w:sz w:val="28"/>
          <w:szCs w:val="28"/>
        </w:rPr>
        <w:t>2. Сорокин Д. Е., Сухарев О. С. Структурно-инвестиционные задачи развития экономики России // Экономика. Налоги. Право. 2013. № 3. С. 4–15.</w:t>
      </w:r>
    </w:p>
    <w:p w:rsidR="00A00D35" w:rsidRPr="00EA7678" w:rsidRDefault="00A00D35" w:rsidP="00A00D3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678">
        <w:rPr>
          <w:rFonts w:ascii="Times New Roman" w:hAnsi="Times New Roman" w:cs="Times New Roman"/>
          <w:bCs/>
          <w:sz w:val="28"/>
          <w:szCs w:val="28"/>
        </w:rPr>
        <w:t>3.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proofErr w:type="gramStart"/>
      <w:r w:rsidRPr="00EA7678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EA7678">
        <w:rPr>
          <w:rFonts w:ascii="Times New Roman" w:hAnsi="Times New Roman" w:cs="Times New Roman"/>
          <w:bCs/>
          <w:sz w:val="28"/>
          <w:szCs w:val="28"/>
        </w:rPr>
        <w:t xml:space="preserve"> Федеральный закон от 06.10.1999 № 184-ФЗ : с изменениями и дополнениями // </w:t>
      </w:r>
      <w:proofErr w:type="spellStart"/>
      <w:r w:rsidRPr="00EA7678">
        <w:rPr>
          <w:rFonts w:ascii="Times New Roman" w:hAnsi="Times New Roman" w:cs="Times New Roman"/>
          <w:bCs/>
          <w:sz w:val="28"/>
          <w:szCs w:val="28"/>
        </w:rPr>
        <w:t>Гарант</w:t>
      </w:r>
      <w:proofErr w:type="gramStart"/>
      <w:r w:rsidRPr="00EA767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EA7678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Pr="00EA7678">
        <w:rPr>
          <w:rFonts w:ascii="Times New Roman" w:hAnsi="Times New Roman" w:cs="Times New Roman"/>
          <w:bCs/>
          <w:sz w:val="28"/>
          <w:szCs w:val="28"/>
        </w:rPr>
        <w:t xml:space="preserve"> : информационно-правовой портал. </w:t>
      </w:r>
      <w:r w:rsidRPr="00EA7678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EA7678">
        <w:rPr>
          <w:rFonts w:ascii="Times New Roman" w:hAnsi="Times New Roman" w:cs="Times New Roman"/>
          <w:bCs/>
          <w:sz w:val="28"/>
          <w:szCs w:val="28"/>
        </w:rPr>
        <w:t>: https://base.garant.ru/12117177/</w:t>
      </w:r>
    </w:p>
    <w:p w:rsidR="00A00D35" w:rsidRPr="00EA7678" w:rsidRDefault="007E113A" w:rsidP="00A00D35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8" o:spid="_x0000_s1037" style="position:absolute;left:0;text-align:left;flip:y;z-index:251671552;visibility:visible;mso-position-horizontal:right;mso-position-horizontal-relative:margin;mso-width-relative:margin;mso-height-relative:margin" from="4738.3pt,8.15pt" to="5217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" strokecolor="#5b9bd5 [3204]" strokeweight=".5pt">
            <v:stroke joinstyle="miter"/>
            <w10:wrap anchorx="margin"/>
          </v:line>
        </w:pict>
      </w:r>
    </w:p>
    <w:p w:rsidR="00EA7678" w:rsidRDefault="00EA7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D35" w:rsidRPr="00EA7678" w:rsidRDefault="00A00D35" w:rsidP="00A00D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ФИНАНСОВЫЕ УСЛОВИЯ</w:t>
      </w:r>
    </w:p>
    <w:p w:rsidR="00A00D35" w:rsidRPr="00EA7678" w:rsidRDefault="00A00D35" w:rsidP="00A00D3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4"/>
        <w:gridCol w:w="2778"/>
      </w:tblGrid>
      <w:tr w:rsidR="00A00D35" w:rsidRPr="00EA7678" w:rsidTr="00367F00">
        <w:trPr>
          <w:trHeight w:val="394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D35" w:rsidRPr="00EA7678" w:rsidRDefault="00A00D35" w:rsidP="00EA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A767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Услуга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D35" w:rsidRPr="00EA7678" w:rsidRDefault="00A00D35" w:rsidP="006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A767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Стоимость</w:t>
            </w:r>
          </w:p>
        </w:tc>
      </w:tr>
      <w:tr w:rsidR="00A00D35" w:rsidRPr="00EA7678" w:rsidTr="00367F00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35" w:rsidRPr="00EA7678" w:rsidRDefault="00EA7678" w:rsidP="003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A767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Публикация 1 страницы (не менее 5 страниц)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D35" w:rsidRPr="001666DB" w:rsidRDefault="00EA7678" w:rsidP="0016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1666D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89</w:t>
            </w:r>
            <w:r w:rsidR="00A00D35" w:rsidRPr="001666D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 xml:space="preserve"> руб.</w:t>
            </w:r>
          </w:p>
        </w:tc>
      </w:tr>
      <w:tr w:rsidR="00A00D35" w:rsidRPr="00EA7678" w:rsidTr="00367F00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35" w:rsidRPr="00EA7678" w:rsidRDefault="00A00D35" w:rsidP="0016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A767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Электронн</w:t>
            </w:r>
            <w:r w:rsidR="001666D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ая версия статьи</w:t>
            </w:r>
            <w:r w:rsidRPr="00EA767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35" w:rsidRPr="001666DB" w:rsidRDefault="00A00D35" w:rsidP="0016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1666D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Бесплатно</w:t>
            </w:r>
          </w:p>
        </w:tc>
      </w:tr>
      <w:tr w:rsidR="00A00D35" w:rsidRPr="00EA7678" w:rsidTr="00367F00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35" w:rsidRPr="00EA7678" w:rsidRDefault="00A00D35" w:rsidP="003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A767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Размещение статьи в </w:t>
            </w:r>
            <w:r w:rsidRPr="00EA767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eLIBRARY</w:t>
            </w:r>
            <w:r w:rsidRPr="00EA767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и </w:t>
            </w:r>
            <w:r w:rsidRPr="00EA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РИНЦ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35" w:rsidRPr="001666DB" w:rsidRDefault="00A00D35" w:rsidP="0016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1666D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Бесплатно</w:t>
            </w:r>
          </w:p>
        </w:tc>
      </w:tr>
      <w:tr w:rsidR="00A00D35" w:rsidRPr="00EA7678" w:rsidTr="00367F00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35" w:rsidRPr="00EA7678" w:rsidRDefault="00A00D35" w:rsidP="00E9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A767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Участие авторов до 4 чел.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35" w:rsidRPr="001666DB" w:rsidRDefault="00A00D35" w:rsidP="0016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1666D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Бесплатно</w:t>
            </w:r>
          </w:p>
        </w:tc>
      </w:tr>
      <w:tr w:rsidR="00A00D35" w:rsidRPr="00EA7678" w:rsidTr="00367F00">
        <w:trPr>
          <w:trHeight w:val="389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D35" w:rsidRPr="00EA7678" w:rsidRDefault="00A00D35" w:rsidP="00EA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A767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Дополнит</w:t>
            </w:r>
            <w:r w:rsidRPr="006A7B1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ельные услуги</w:t>
            </w:r>
            <w:r w:rsidRPr="00EA767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(при желании)</w:t>
            </w:r>
          </w:p>
        </w:tc>
      </w:tr>
      <w:tr w:rsidR="00A00D35" w:rsidRPr="00EA7678" w:rsidTr="00367F00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35" w:rsidRPr="00EA7678" w:rsidRDefault="00A00D35" w:rsidP="003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A767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Сертификат об участии в конференции (электронный формат)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35" w:rsidRPr="00EA7678" w:rsidRDefault="001568F6" w:rsidP="0016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A767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150</w:t>
            </w:r>
            <w:r w:rsidR="00A00D35" w:rsidRPr="00EA767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 руб.</w:t>
            </w:r>
          </w:p>
        </w:tc>
      </w:tr>
      <w:tr w:rsidR="00A00D35" w:rsidRPr="00EA7678" w:rsidTr="00367F00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35" w:rsidRPr="00EA7678" w:rsidRDefault="00A00D35" w:rsidP="003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A767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Индивидуальный диплом автору (электронный формат)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35" w:rsidRPr="00EA7678" w:rsidRDefault="001568F6" w:rsidP="0016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A767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250 </w:t>
            </w:r>
            <w:r w:rsidR="00A00D35" w:rsidRPr="00EA767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руб.</w:t>
            </w:r>
          </w:p>
        </w:tc>
      </w:tr>
      <w:tr w:rsidR="00A00D35" w:rsidRPr="00EA7678" w:rsidTr="00EA7678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35" w:rsidRPr="00EA7678" w:rsidRDefault="00A00D35" w:rsidP="003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A767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Благодарственное письмо научному руководителю (электронный формат)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35" w:rsidRPr="00EA7678" w:rsidRDefault="00A00D35" w:rsidP="0016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A767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150 руб.</w:t>
            </w:r>
          </w:p>
        </w:tc>
      </w:tr>
      <w:tr w:rsidR="00A00D35" w:rsidRPr="00EA7678" w:rsidTr="00EA7678">
        <w:trPr>
          <w:trHeight w:val="80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35" w:rsidRPr="00EA7678" w:rsidRDefault="00EA7678" w:rsidP="003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A767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Справка о принятии/публикации статьи (элект.)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35" w:rsidRPr="00EA7678" w:rsidRDefault="00EA7678" w:rsidP="0016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A767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100 руб.</w:t>
            </w:r>
          </w:p>
        </w:tc>
      </w:tr>
      <w:tr w:rsidR="00E90801" w:rsidRPr="00E90801" w:rsidTr="00EA7678">
        <w:trPr>
          <w:trHeight w:val="80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18" w:rsidRPr="00E90801" w:rsidRDefault="006A7B18" w:rsidP="0036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908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DOI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18" w:rsidRPr="00E90801" w:rsidRDefault="001666DB" w:rsidP="0016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9080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120</w:t>
            </w:r>
            <w:r w:rsidR="00E90801" w:rsidRPr="00E9080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руб.</w:t>
            </w:r>
          </w:p>
        </w:tc>
      </w:tr>
    </w:tbl>
    <w:p w:rsidR="00A00D35" w:rsidRPr="00EA7678" w:rsidRDefault="00A00D35" w:rsidP="00A00D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0D35" w:rsidRPr="00EA7678" w:rsidRDefault="00A00D35" w:rsidP="00A00D3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РЕКВИЗИТЫ ДЛЯ ОПЛАТЫ:</w:t>
      </w:r>
    </w:p>
    <w:p w:rsidR="00A00D35" w:rsidRPr="00EA7678" w:rsidRDefault="00A00D35" w:rsidP="00A00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наименование: Башкирский институт социальных технологий (филиал) Образовательного учреждения профсоюзов высшего образования «Академия труда и социальных отношений».</w:t>
      </w:r>
    </w:p>
    <w:p w:rsidR="00A00D35" w:rsidRPr="00EA7678" w:rsidRDefault="00A00D35" w:rsidP="00A00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наименование: БИСТ (филиал) ОУП ВО «</w:t>
      </w:r>
      <w:proofErr w:type="spellStart"/>
      <w:r w:rsidRPr="00EA7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АТиСО</w:t>
      </w:r>
      <w:proofErr w:type="spellEnd"/>
      <w:r w:rsidRPr="00EA76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00D35" w:rsidRPr="00EA7678" w:rsidRDefault="00A00D35" w:rsidP="00A00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78">
        <w:rPr>
          <w:rFonts w:ascii="Times New Roman" w:eastAsia="Times New Roman" w:hAnsi="Times New Roman" w:cs="Times New Roman"/>
          <w:sz w:val="28"/>
          <w:szCs w:val="28"/>
          <w:lang w:eastAsia="ru-RU"/>
        </w:rPr>
        <w:t>Р/с 40703810906020000018</w:t>
      </w:r>
    </w:p>
    <w:p w:rsidR="00A00D35" w:rsidRPr="00EA7678" w:rsidRDefault="00A00D35" w:rsidP="00A00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Башкирском ОСБ №8598 г. Уфы</w:t>
      </w:r>
    </w:p>
    <w:p w:rsidR="00A00D35" w:rsidRPr="00EA7678" w:rsidRDefault="00A00D35" w:rsidP="00A00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7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048073601</w:t>
      </w:r>
    </w:p>
    <w:p w:rsidR="00A00D35" w:rsidRPr="00EA7678" w:rsidRDefault="00A00D35" w:rsidP="00A00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78">
        <w:rPr>
          <w:rFonts w:ascii="Times New Roman" w:eastAsia="Times New Roman" w:hAnsi="Times New Roman" w:cs="Times New Roman"/>
          <w:sz w:val="28"/>
          <w:szCs w:val="28"/>
          <w:lang w:eastAsia="ru-RU"/>
        </w:rPr>
        <w:t>К/с 30101810300000000601</w:t>
      </w:r>
    </w:p>
    <w:p w:rsidR="00A00D35" w:rsidRPr="00EA7678" w:rsidRDefault="00A00D35" w:rsidP="00A00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7729111625</w:t>
      </w:r>
    </w:p>
    <w:p w:rsidR="00A00D35" w:rsidRPr="00EA7678" w:rsidRDefault="00A00D35" w:rsidP="00A00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027643001</w:t>
      </w:r>
    </w:p>
    <w:p w:rsidR="00A00D35" w:rsidRPr="00EA7678" w:rsidRDefault="00A00D35" w:rsidP="00A00D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платежа</w:t>
      </w:r>
      <w:r w:rsidRPr="00EA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A7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оргвзнос</w:t>
      </w:r>
      <w:proofErr w:type="spellEnd"/>
      <w:r w:rsidRPr="00EA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</w:t>
      </w:r>
      <w:r w:rsidRPr="00EA7678">
        <w:rPr>
          <w:rFonts w:ascii="Times New Roman" w:hAnsi="Times New Roman" w:cs="Times New Roman"/>
          <w:sz w:val="28"/>
          <w:szCs w:val="28"/>
        </w:rPr>
        <w:t>«</w:t>
      </w:r>
      <w:r w:rsidRPr="00EA7678">
        <w:rPr>
          <w:rFonts w:ascii="Times New Roman" w:hAnsi="Times New Roman" w:cs="Times New Roman"/>
          <w:b/>
          <w:sz w:val="28"/>
          <w:szCs w:val="28"/>
        </w:rPr>
        <w:t>Взаимодействие в сфере профилактики деструктивных проявлений в молодежной среде»</w:t>
      </w:r>
      <w:r w:rsidRPr="00EA7678">
        <w:rPr>
          <w:rFonts w:ascii="Times New Roman" w:hAnsi="Times New Roman" w:cs="Times New Roman"/>
          <w:sz w:val="28"/>
          <w:szCs w:val="28"/>
        </w:rPr>
        <w:t>. (дополнительные услуги: сертификат, индивидуальный диплом, благодарственное письмо).</w:t>
      </w:r>
      <w:r w:rsidRPr="00EA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фамилию плательщика.</w:t>
      </w:r>
    </w:p>
    <w:p w:rsidR="00A00D35" w:rsidRDefault="00A00D35" w:rsidP="00A00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6CB" w:rsidRDefault="004956CB" w:rsidP="00A00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6CB" w:rsidRDefault="004956CB" w:rsidP="00A00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6CB" w:rsidRDefault="004956CB" w:rsidP="00A00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6CB" w:rsidRDefault="004956CB" w:rsidP="00A00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6CB" w:rsidRDefault="004956CB" w:rsidP="00A00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6CB" w:rsidRDefault="004956CB" w:rsidP="00A00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6CB" w:rsidRDefault="004956CB" w:rsidP="00A00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6CB" w:rsidRDefault="004956CB" w:rsidP="00A00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6CB" w:rsidRDefault="004956CB" w:rsidP="00A00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6CB" w:rsidRDefault="004956CB" w:rsidP="00A00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6CB" w:rsidRPr="00EA7678" w:rsidRDefault="004956CB" w:rsidP="00A00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0D35" w:rsidRPr="00EA7678" w:rsidRDefault="00A00D35" w:rsidP="00A00D35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A7678">
        <w:rPr>
          <w:b/>
          <w:bCs/>
          <w:sz w:val="28"/>
          <w:szCs w:val="28"/>
        </w:rPr>
        <w:lastRenderedPageBreak/>
        <w:t>Заявка на участие</w:t>
      </w:r>
    </w:p>
    <w:p w:rsidR="00A00D35" w:rsidRPr="00EA7678" w:rsidRDefault="00B1225D" w:rsidP="00A00D35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7678">
        <w:rPr>
          <w:sz w:val="28"/>
          <w:szCs w:val="28"/>
        </w:rPr>
        <w:t>Всероссийск</w:t>
      </w:r>
      <w:r>
        <w:rPr>
          <w:sz w:val="28"/>
          <w:szCs w:val="28"/>
        </w:rPr>
        <w:t>ой</w:t>
      </w:r>
      <w:r w:rsidRPr="00EA7678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>ой</w:t>
      </w:r>
      <w:r w:rsidRPr="00EA7678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Pr="00EA7678">
        <w:rPr>
          <w:sz w:val="28"/>
          <w:szCs w:val="28"/>
        </w:rPr>
        <w:t xml:space="preserve"> </w:t>
      </w:r>
      <w:r w:rsidR="00F25526">
        <w:rPr>
          <w:sz w:val="28"/>
          <w:szCs w:val="28"/>
        </w:rPr>
        <w:br/>
      </w:r>
      <w:r w:rsidRPr="00EA7678">
        <w:rPr>
          <w:b/>
          <w:sz w:val="28"/>
          <w:szCs w:val="28"/>
        </w:rPr>
        <w:t xml:space="preserve">«Взаимодействие органов исполнительной власти, учреждений образования и общественных организаций в сфере профилактики </w:t>
      </w:r>
      <w:r w:rsidR="00F25526">
        <w:rPr>
          <w:b/>
          <w:sz w:val="28"/>
          <w:szCs w:val="28"/>
        </w:rPr>
        <w:br/>
      </w:r>
      <w:r w:rsidRPr="00EA7678">
        <w:rPr>
          <w:b/>
          <w:sz w:val="28"/>
          <w:szCs w:val="28"/>
        </w:rPr>
        <w:t>деструктивных проявлений в молодежной среде»</w:t>
      </w:r>
    </w:p>
    <w:p w:rsidR="00A00D35" w:rsidRPr="00EA7678" w:rsidRDefault="00A00D35" w:rsidP="00A00D35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4422"/>
        <w:gridCol w:w="4551"/>
      </w:tblGrid>
      <w:tr w:rsidR="006D3AD8" w:rsidRPr="00F25526" w:rsidTr="00F25526">
        <w:trPr>
          <w:trHeight w:val="20"/>
          <w:jc w:val="center"/>
        </w:trPr>
        <w:tc>
          <w:tcPr>
            <w:tcW w:w="754" w:type="dxa"/>
            <w:vAlign w:val="center"/>
          </w:tcPr>
          <w:p w:rsidR="006D3AD8" w:rsidRPr="00F25526" w:rsidRDefault="006D3AD8" w:rsidP="00F25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22" w:type="dxa"/>
          </w:tcPr>
          <w:p w:rsidR="006D3AD8" w:rsidRPr="00F25526" w:rsidRDefault="006D3AD8" w:rsidP="00367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5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551" w:type="dxa"/>
            <w:vAlign w:val="center"/>
          </w:tcPr>
          <w:p w:rsidR="006D3AD8" w:rsidRPr="00F25526" w:rsidRDefault="006D3AD8" w:rsidP="00367F00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D3AD8" w:rsidRPr="00F25526" w:rsidTr="00F25526">
        <w:trPr>
          <w:trHeight w:val="20"/>
          <w:jc w:val="center"/>
        </w:trPr>
        <w:tc>
          <w:tcPr>
            <w:tcW w:w="754" w:type="dxa"/>
            <w:vAlign w:val="center"/>
          </w:tcPr>
          <w:p w:rsidR="006D3AD8" w:rsidRPr="00F25526" w:rsidRDefault="006D3AD8" w:rsidP="00F25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22" w:type="dxa"/>
          </w:tcPr>
          <w:p w:rsidR="006D3AD8" w:rsidRPr="00F25526" w:rsidRDefault="006D3AD8" w:rsidP="00367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52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4551" w:type="dxa"/>
            <w:vAlign w:val="center"/>
          </w:tcPr>
          <w:p w:rsidR="006D3AD8" w:rsidRPr="00F25526" w:rsidRDefault="006D3AD8" w:rsidP="00367F00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D3AD8" w:rsidRPr="00F25526" w:rsidTr="00F25526">
        <w:trPr>
          <w:trHeight w:val="20"/>
          <w:jc w:val="center"/>
        </w:trPr>
        <w:tc>
          <w:tcPr>
            <w:tcW w:w="754" w:type="dxa"/>
            <w:vAlign w:val="center"/>
          </w:tcPr>
          <w:p w:rsidR="006D3AD8" w:rsidRPr="00F25526" w:rsidRDefault="006D3AD8" w:rsidP="00F25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22" w:type="dxa"/>
          </w:tcPr>
          <w:p w:rsidR="006D3AD8" w:rsidRPr="00F25526" w:rsidRDefault="006D3AD8" w:rsidP="00367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5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551" w:type="dxa"/>
            <w:vAlign w:val="center"/>
          </w:tcPr>
          <w:p w:rsidR="006D3AD8" w:rsidRPr="00F25526" w:rsidRDefault="006D3AD8" w:rsidP="00367F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D8" w:rsidRPr="00F25526" w:rsidTr="00F25526">
        <w:trPr>
          <w:trHeight w:val="20"/>
          <w:jc w:val="center"/>
        </w:trPr>
        <w:tc>
          <w:tcPr>
            <w:tcW w:w="754" w:type="dxa"/>
            <w:vAlign w:val="center"/>
          </w:tcPr>
          <w:p w:rsidR="006D3AD8" w:rsidRPr="00F25526" w:rsidRDefault="006D3AD8" w:rsidP="00F25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22" w:type="dxa"/>
          </w:tcPr>
          <w:p w:rsidR="006D3AD8" w:rsidRPr="00F25526" w:rsidRDefault="006D3AD8" w:rsidP="006D3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526">
              <w:rPr>
                <w:rFonts w:ascii="Times New Roman" w:hAnsi="Times New Roman" w:cs="Times New Roman"/>
                <w:sz w:val="24"/>
                <w:szCs w:val="24"/>
              </w:rPr>
              <w:t>Место работы или учебы</w:t>
            </w:r>
          </w:p>
        </w:tc>
        <w:tc>
          <w:tcPr>
            <w:tcW w:w="4551" w:type="dxa"/>
            <w:vAlign w:val="center"/>
          </w:tcPr>
          <w:p w:rsidR="006D3AD8" w:rsidRPr="00F25526" w:rsidRDefault="006D3AD8" w:rsidP="006D3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3AD8" w:rsidRPr="00F25526" w:rsidTr="00F25526">
        <w:trPr>
          <w:trHeight w:val="20"/>
          <w:jc w:val="center"/>
        </w:trPr>
        <w:tc>
          <w:tcPr>
            <w:tcW w:w="754" w:type="dxa"/>
            <w:vAlign w:val="center"/>
          </w:tcPr>
          <w:p w:rsidR="006D3AD8" w:rsidRPr="00F25526" w:rsidRDefault="006D3AD8" w:rsidP="00F25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22" w:type="dxa"/>
          </w:tcPr>
          <w:p w:rsidR="006D3AD8" w:rsidRPr="00F25526" w:rsidRDefault="006D3AD8" w:rsidP="006D3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526">
              <w:rPr>
                <w:rFonts w:ascii="Times New Roman" w:hAnsi="Times New Roman" w:cs="Times New Roman"/>
                <w:sz w:val="24"/>
                <w:szCs w:val="24"/>
              </w:rPr>
              <w:t>Ученая степень (если есть)</w:t>
            </w:r>
          </w:p>
        </w:tc>
        <w:tc>
          <w:tcPr>
            <w:tcW w:w="4551" w:type="dxa"/>
            <w:vAlign w:val="center"/>
          </w:tcPr>
          <w:p w:rsidR="006D3AD8" w:rsidRPr="00F25526" w:rsidRDefault="006D3AD8" w:rsidP="006D3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3AD8" w:rsidRPr="00F25526" w:rsidTr="00F25526">
        <w:trPr>
          <w:trHeight w:val="182"/>
          <w:jc w:val="center"/>
        </w:trPr>
        <w:tc>
          <w:tcPr>
            <w:tcW w:w="754" w:type="dxa"/>
            <w:vAlign w:val="center"/>
          </w:tcPr>
          <w:p w:rsidR="006D3AD8" w:rsidRPr="00F25526" w:rsidRDefault="006D3AD8" w:rsidP="00F25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422" w:type="dxa"/>
          </w:tcPr>
          <w:p w:rsidR="006D3AD8" w:rsidRPr="00F25526" w:rsidRDefault="006D3AD8" w:rsidP="006D3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526">
              <w:rPr>
                <w:rFonts w:ascii="Times New Roman" w:hAnsi="Times New Roman" w:cs="Times New Roman"/>
                <w:sz w:val="24"/>
                <w:szCs w:val="24"/>
              </w:rPr>
              <w:t>Ученое звание (если есть)</w:t>
            </w:r>
          </w:p>
        </w:tc>
        <w:tc>
          <w:tcPr>
            <w:tcW w:w="4551" w:type="dxa"/>
            <w:vAlign w:val="center"/>
          </w:tcPr>
          <w:p w:rsidR="006D3AD8" w:rsidRPr="00F25526" w:rsidRDefault="006D3AD8" w:rsidP="006D3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3AD8" w:rsidRPr="00F25526" w:rsidTr="00F25526">
        <w:trPr>
          <w:trHeight w:val="20"/>
          <w:jc w:val="center"/>
        </w:trPr>
        <w:tc>
          <w:tcPr>
            <w:tcW w:w="754" w:type="dxa"/>
            <w:vAlign w:val="center"/>
          </w:tcPr>
          <w:p w:rsidR="006D3AD8" w:rsidRPr="00F25526" w:rsidRDefault="006D3AD8" w:rsidP="00F25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422" w:type="dxa"/>
          </w:tcPr>
          <w:p w:rsidR="006D3AD8" w:rsidRPr="00F25526" w:rsidRDefault="006D3AD8" w:rsidP="006D3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526">
              <w:rPr>
                <w:rFonts w:ascii="Times New Roman" w:hAnsi="Times New Roman" w:cs="Times New Roman"/>
                <w:sz w:val="24"/>
                <w:szCs w:val="24"/>
              </w:rPr>
              <w:t>Должность (для студентов, магистрантов, аспирантов – курс, факультет; научный руководитель, его должность, ученая степень, ученое звание (если есть)</w:t>
            </w:r>
          </w:p>
        </w:tc>
        <w:tc>
          <w:tcPr>
            <w:tcW w:w="4551" w:type="dxa"/>
            <w:vAlign w:val="center"/>
          </w:tcPr>
          <w:p w:rsidR="006D3AD8" w:rsidRPr="00677119" w:rsidRDefault="006D3AD8" w:rsidP="006D3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D8" w:rsidRPr="00F25526" w:rsidTr="00F25526">
        <w:trPr>
          <w:trHeight w:val="20"/>
          <w:jc w:val="center"/>
        </w:trPr>
        <w:tc>
          <w:tcPr>
            <w:tcW w:w="754" w:type="dxa"/>
            <w:vAlign w:val="center"/>
          </w:tcPr>
          <w:p w:rsidR="006D3AD8" w:rsidRPr="00F25526" w:rsidRDefault="006D3AD8" w:rsidP="00F25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422" w:type="dxa"/>
          </w:tcPr>
          <w:p w:rsidR="006D3AD8" w:rsidRPr="00F25526" w:rsidRDefault="006D3AD8" w:rsidP="006D3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52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2552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51" w:type="dxa"/>
            <w:vAlign w:val="center"/>
          </w:tcPr>
          <w:p w:rsidR="006D3AD8" w:rsidRPr="00F25526" w:rsidRDefault="006D3AD8" w:rsidP="006D3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3AD8" w:rsidRPr="00F25526" w:rsidTr="00F25526">
        <w:trPr>
          <w:trHeight w:val="20"/>
          <w:jc w:val="center"/>
        </w:trPr>
        <w:tc>
          <w:tcPr>
            <w:tcW w:w="754" w:type="dxa"/>
            <w:vAlign w:val="center"/>
          </w:tcPr>
          <w:p w:rsidR="006D3AD8" w:rsidRPr="00F25526" w:rsidRDefault="006D3AD8" w:rsidP="00F25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422" w:type="dxa"/>
          </w:tcPr>
          <w:p w:rsidR="006D3AD8" w:rsidRPr="00F25526" w:rsidRDefault="006D3AD8" w:rsidP="006D3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2552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551" w:type="dxa"/>
            <w:vAlign w:val="center"/>
          </w:tcPr>
          <w:p w:rsidR="006D3AD8" w:rsidRPr="00F25526" w:rsidRDefault="006D3AD8" w:rsidP="006D3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D8" w:rsidRPr="00F25526" w:rsidTr="00F25526">
        <w:trPr>
          <w:trHeight w:val="212"/>
          <w:jc w:val="center"/>
        </w:trPr>
        <w:tc>
          <w:tcPr>
            <w:tcW w:w="754" w:type="dxa"/>
            <w:vAlign w:val="center"/>
          </w:tcPr>
          <w:p w:rsidR="006D3AD8" w:rsidRPr="00F25526" w:rsidRDefault="006D3AD8" w:rsidP="00F25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422" w:type="dxa"/>
          </w:tcPr>
          <w:p w:rsidR="006D3AD8" w:rsidRPr="00F25526" w:rsidRDefault="006D3AD8" w:rsidP="006D3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25526">
              <w:rPr>
                <w:rFonts w:ascii="Times New Roman" w:hAnsi="Times New Roman" w:cs="Times New Roman"/>
                <w:sz w:val="24"/>
                <w:szCs w:val="24"/>
              </w:rPr>
              <w:t>Предполагаемое направление</w:t>
            </w:r>
          </w:p>
        </w:tc>
        <w:tc>
          <w:tcPr>
            <w:tcW w:w="4551" w:type="dxa"/>
            <w:vAlign w:val="center"/>
          </w:tcPr>
          <w:p w:rsidR="006D3AD8" w:rsidRPr="00F25526" w:rsidRDefault="006D3AD8" w:rsidP="006D3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D8" w:rsidRPr="00F25526" w:rsidTr="00F25526">
        <w:trPr>
          <w:trHeight w:val="212"/>
          <w:jc w:val="center"/>
        </w:trPr>
        <w:tc>
          <w:tcPr>
            <w:tcW w:w="754" w:type="dxa"/>
            <w:vAlign w:val="center"/>
          </w:tcPr>
          <w:p w:rsidR="006D3AD8" w:rsidRPr="00F25526" w:rsidRDefault="006D3AD8" w:rsidP="00F2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255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11*</w:t>
            </w:r>
          </w:p>
        </w:tc>
        <w:tc>
          <w:tcPr>
            <w:tcW w:w="4422" w:type="dxa"/>
            <w:vAlign w:val="center"/>
          </w:tcPr>
          <w:p w:rsidR="006D3AD8" w:rsidRPr="00F25526" w:rsidRDefault="006D3AD8" w:rsidP="006D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255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Сертификат (электронный</w:t>
            </w:r>
            <w:r w:rsidRPr="00F255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формат</w:t>
            </w:r>
            <w:r w:rsidRPr="00F255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4551" w:type="dxa"/>
            <w:vAlign w:val="center"/>
          </w:tcPr>
          <w:p w:rsidR="006D3AD8" w:rsidRPr="00F25526" w:rsidRDefault="006D3AD8" w:rsidP="006D3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D8" w:rsidRPr="00F25526" w:rsidTr="00F25526">
        <w:trPr>
          <w:trHeight w:val="212"/>
          <w:jc w:val="center"/>
        </w:trPr>
        <w:tc>
          <w:tcPr>
            <w:tcW w:w="754" w:type="dxa"/>
            <w:vAlign w:val="center"/>
          </w:tcPr>
          <w:p w:rsidR="006D3AD8" w:rsidRPr="00F25526" w:rsidRDefault="006D3AD8" w:rsidP="00F2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255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12*</w:t>
            </w:r>
          </w:p>
        </w:tc>
        <w:tc>
          <w:tcPr>
            <w:tcW w:w="4422" w:type="dxa"/>
            <w:vAlign w:val="center"/>
          </w:tcPr>
          <w:p w:rsidR="006D3AD8" w:rsidRPr="00F25526" w:rsidRDefault="006D3AD8" w:rsidP="006D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255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Индивидуальный диплом (электронный формат)</w:t>
            </w:r>
          </w:p>
        </w:tc>
        <w:tc>
          <w:tcPr>
            <w:tcW w:w="4551" w:type="dxa"/>
            <w:vAlign w:val="center"/>
          </w:tcPr>
          <w:p w:rsidR="006D3AD8" w:rsidRPr="00F25526" w:rsidRDefault="006D3AD8" w:rsidP="006D3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D8" w:rsidRPr="00F25526" w:rsidTr="00F25526">
        <w:trPr>
          <w:trHeight w:val="212"/>
          <w:jc w:val="center"/>
        </w:trPr>
        <w:tc>
          <w:tcPr>
            <w:tcW w:w="754" w:type="dxa"/>
            <w:vAlign w:val="center"/>
          </w:tcPr>
          <w:p w:rsidR="006D3AD8" w:rsidRPr="00F25526" w:rsidRDefault="006D3AD8" w:rsidP="00F2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255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13*</w:t>
            </w:r>
          </w:p>
        </w:tc>
        <w:tc>
          <w:tcPr>
            <w:tcW w:w="4422" w:type="dxa"/>
            <w:vAlign w:val="center"/>
          </w:tcPr>
          <w:p w:rsidR="006D3AD8" w:rsidRPr="00F25526" w:rsidRDefault="006D3AD8" w:rsidP="006D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255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Благодарность научному руководителю (электронный формат)</w:t>
            </w:r>
          </w:p>
        </w:tc>
        <w:tc>
          <w:tcPr>
            <w:tcW w:w="4551" w:type="dxa"/>
            <w:vAlign w:val="center"/>
          </w:tcPr>
          <w:p w:rsidR="006D3AD8" w:rsidRPr="00F25526" w:rsidRDefault="006D3AD8" w:rsidP="006D3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AD8" w:rsidRPr="00F25526" w:rsidTr="00F25526">
        <w:trPr>
          <w:trHeight w:val="212"/>
          <w:jc w:val="center"/>
        </w:trPr>
        <w:tc>
          <w:tcPr>
            <w:tcW w:w="754" w:type="dxa"/>
            <w:vAlign w:val="center"/>
          </w:tcPr>
          <w:p w:rsidR="006D3AD8" w:rsidRPr="00F25526" w:rsidRDefault="006D3AD8" w:rsidP="00F2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255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14*</w:t>
            </w:r>
          </w:p>
        </w:tc>
        <w:tc>
          <w:tcPr>
            <w:tcW w:w="4422" w:type="dxa"/>
            <w:vAlign w:val="center"/>
          </w:tcPr>
          <w:p w:rsidR="006D3AD8" w:rsidRPr="00F25526" w:rsidRDefault="006D3AD8" w:rsidP="006D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255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DOI</w:t>
            </w:r>
          </w:p>
        </w:tc>
        <w:tc>
          <w:tcPr>
            <w:tcW w:w="4551" w:type="dxa"/>
            <w:vAlign w:val="center"/>
          </w:tcPr>
          <w:p w:rsidR="006D3AD8" w:rsidRPr="00F25526" w:rsidRDefault="006D3AD8" w:rsidP="006D3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D35" w:rsidRPr="00F25526" w:rsidRDefault="006D3AD8" w:rsidP="00F25526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25526">
        <w:rPr>
          <w:rFonts w:ascii="Times New Roman" w:hAnsi="Times New Roman" w:cs="Times New Roman"/>
          <w:sz w:val="24"/>
          <w:szCs w:val="24"/>
        </w:rPr>
        <w:t>* В графах 11–14 указать «нуж</w:t>
      </w:r>
      <w:r w:rsidR="00F25526">
        <w:rPr>
          <w:rFonts w:ascii="Times New Roman" w:hAnsi="Times New Roman" w:cs="Times New Roman"/>
          <w:sz w:val="24"/>
          <w:szCs w:val="24"/>
        </w:rPr>
        <w:t>но</w:t>
      </w:r>
      <w:r w:rsidRPr="00F25526">
        <w:rPr>
          <w:rFonts w:ascii="Times New Roman" w:hAnsi="Times New Roman" w:cs="Times New Roman"/>
          <w:sz w:val="24"/>
          <w:szCs w:val="24"/>
        </w:rPr>
        <w:t>/не нуж</w:t>
      </w:r>
      <w:r w:rsidR="00F25526">
        <w:rPr>
          <w:rFonts w:ascii="Times New Roman" w:hAnsi="Times New Roman" w:cs="Times New Roman"/>
          <w:sz w:val="24"/>
          <w:szCs w:val="24"/>
        </w:rPr>
        <w:t>но</w:t>
      </w:r>
      <w:r w:rsidRPr="00F25526">
        <w:rPr>
          <w:rFonts w:ascii="Times New Roman" w:hAnsi="Times New Roman" w:cs="Times New Roman"/>
          <w:sz w:val="24"/>
          <w:szCs w:val="24"/>
        </w:rPr>
        <w:t>».</w:t>
      </w:r>
    </w:p>
    <w:sectPr w:rsidR="00A00D35" w:rsidRPr="00F25526" w:rsidSect="007F2E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6FA"/>
    <w:multiLevelType w:val="hybridMultilevel"/>
    <w:tmpl w:val="B16C3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F2A82"/>
    <w:multiLevelType w:val="hybridMultilevel"/>
    <w:tmpl w:val="BB72A098"/>
    <w:lvl w:ilvl="0" w:tplc="02A6D304">
      <w:start w:val="5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4200B8F"/>
    <w:multiLevelType w:val="hybridMultilevel"/>
    <w:tmpl w:val="1910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638E8"/>
    <w:multiLevelType w:val="hybridMultilevel"/>
    <w:tmpl w:val="9F6A1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738DE"/>
    <w:multiLevelType w:val="hybridMultilevel"/>
    <w:tmpl w:val="A574F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E8A"/>
    <w:rsid w:val="00021CD7"/>
    <w:rsid w:val="000B2C5D"/>
    <w:rsid w:val="000E7143"/>
    <w:rsid w:val="001079B5"/>
    <w:rsid w:val="001568F6"/>
    <w:rsid w:val="001666DB"/>
    <w:rsid w:val="001D2B38"/>
    <w:rsid w:val="00274D82"/>
    <w:rsid w:val="002C7578"/>
    <w:rsid w:val="003275AB"/>
    <w:rsid w:val="00330F03"/>
    <w:rsid w:val="0038565E"/>
    <w:rsid w:val="004956CB"/>
    <w:rsid w:val="004F04EF"/>
    <w:rsid w:val="0055725A"/>
    <w:rsid w:val="005777F5"/>
    <w:rsid w:val="006400A0"/>
    <w:rsid w:val="00677119"/>
    <w:rsid w:val="006A7B18"/>
    <w:rsid w:val="006D3AD8"/>
    <w:rsid w:val="00773B4E"/>
    <w:rsid w:val="007C5F19"/>
    <w:rsid w:val="007E113A"/>
    <w:rsid w:val="007F2E8A"/>
    <w:rsid w:val="00990DBA"/>
    <w:rsid w:val="00995214"/>
    <w:rsid w:val="009A4CEE"/>
    <w:rsid w:val="00A00D35"/>
    <w:rsid w:val="00A76184"/>
    <w:rsid w:val="00AD1D35"/>
    <w:rsid w:val="00AD6EE7"/>
    <w:rsid w:val="00B1225D"/>
    <w:rsid w:val="00B84E83"/>
    <w:rsid w:val="00BB100C"/>
    <w:rsid w:val="00C35E74"/>
    <w:rsid w:val="00C6549D"/>
    <w:rsid w:val="00D64784"/>
    <w:rsid w:val="00D769E4"/>
    <w:rsid w:val="00DE72C2"/>
    <w:rsid w:val="00E2044A"/>
    <w:rsid w:val="00E373B1"/>
    <w:rsid w:val="00E90801"/>
    <w:rsid w:val="00EA7678"/>
    <w:rsid w:val="00EC70D0"/>
    <w:rsid w:val="00F03388"/>
    <w:rsid w:val="00F25526"/>
    <w:rsid w:val="00FD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88"/>
  </w:style>
  <w:style w:type="paragraph" w:styleId="1">
    <w:name w:val="heading 1"/>
    <w:basedOn w:val="a"/>
    <w:next w:val="a"/>
    <w:link w:val="10"/>
    <w:uiPriority w:val="9"/>
    <w:qFormat/>
    <w:rsid w:val="00A00D35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618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0D35"/>
    <w:rPr>
      <w:rFonts w:ascii="Times New Roman" w:eastAsiaTheme="majorEastAsia" w:hAnsi="Times New Roman" w:cstheme="majorBidi"/>
      <w:b/>
      <w:color w:val="000000" w:themeColor="text1"/>
      <w:sz w:val="26"/>
      <w:szCs w:val="32"/>
    </w:rPr>
  </w:style>
  <w:style w:type="table" w:styleId="a5">
    <w:name w:val="Table Grid"/>
    <w:basedOn w:val="a1"/>
    <w:uiPriority w:val="39"/>
    <w:rsid w:val="00A0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0D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0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00D35"/>
    <w:rPr>
      <w:i/>
      <w:iCs/>
    </w:rPr>
  </w:style>
  <w:style w:type="paragraph" w:customStyle="1" w:styleId="p2">
    <w:name w:val="p2"/>
    <w:basedOn w:val="a"/>
    <w:uiPriority w:val="99"/>
    <w:rsid w:val="00A0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5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56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pa@mad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Рахиль</dc:creator>
  <cp:lastModifiedBy>Дизайнер РИО</cp:lastModifiedBy>
  <cp:revision>13</cp:revision>
  <cp:lastPrinted>2023-03-09T07:10:00Z</cp:lastPrinted>
  <dcterms:created xsi:type="dcterms:W3CDTF">2023-03-02T10:39:00Z</dcterms:created>
  <dcterms:modified xsi:type="dcterms:W3CDTF">2023-03-09T09:47:00Z</dcterms:modified>
</cp:coreProperties>
</file>