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7" w:type="pct"/>
        <w:tblInd w:w="-567" w:type="dxa"/>
        <w:tblCellMar>
          <w:left w:w="0" w:type="dxa"/>
          <w:right w:w="0" w:type="dxa"/>
        </w:tblCellMar>
        <w:tblLook w:val="04A0" w:firstRow="1" w:lastRow="0" w:firstColumn="1" w:lastColumn="0" w:noHBand="0" w:noVBand="1"/>
      </w:tblPr>
      <w:tblGrid>
        <w:gridCol w:w="6"/>
        <w:gridCol w:w="14616"/>
        <w:gridCol w:w="6"/>
        <w:gridCol w:w="8977"/>
      </w:tblGrid>
      <w:tr w:rsidR="001F4756" w:rsidTr="00B12694">
        <w:tc>
          <w:tcPr>
            <w:tcW w:w="1" w:type="pct"/>
          </w:tcPr>
          <w:p w:rsidR="009C2DA3" w:rsidRPr="008106F8" w:rsidRDefault="009C2DA3" w:rsidP="009C2DA3">
            <w:pPr>
              <w:spacing w:after="0" w:line="240" w:lineRule="auto"/>
              <w:rPr>
                <w:lang w:val="ru-RU"/>
              </w:rPr>
            </w:pPr>
            <w:bookmarkStart w:id="0" w:name="_MailOriginal"/>
          </w:p>
        </w:tc>
        <w:tc>
          <w:tcPr>
            <w:tcW w:w="3078" w:type="pct"/>
            <w:hideMark/>
          </w:tcPr>
          <w:tbl>
            <w:tblPr>
              <w:tblStyle w:val="GridTable1Light-Accent6"/>
              <w:tblW w:w="13259" w:type="dxa"/>
              <w:tblLook w:val="04A0" w:firstRow="1" w:lastRow="0" w:firstColumn="1" w:lastColumn="0" w:noHBand="0" w:noVBand="1"/>
            </w:tblPr>
            <w:tblGrid>
              <w:gridCol w:w="10266"/>
              <w:gridCol w:w="4340"/>
            </w:tblGrid>
            <w:tr w:rsidR="001F4756" w:rsidTr="00DB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tcPr>
                <w:tbl>
                  <w:tblPr>
                    <w:tblW w:w="10050" w:type="dxa"/>
                    <w:shd w:val="clear" w:color="auto" w:fill="FFFFFF"/>
                    <w:tblCellMar>
                      <w:left w:w="0" w:type="dxa"/>
                      <w:right w:w="0" w:type="dxa"/>
                    </w:tblCellMar>
                    <w:tblLook w:val="04A0" w:firstRow="1" w:lastRow="0" w:firstColumn="1" w:lastColumn="0" w:noHBand="0" w:noVBand="1"/>
                  </w:tblPr>
                  <w:tblGrid>
                    <w:gridCol w:w="10050"/>
                  </w:tblGrid>
                  <w:tr w:rsidR="001F4756" w:rsidTr="00406D38">
                    <w:trPr>
                      <w:trHeight w:val="9654"/>
                    </w:trPr>
                    <w:tc>
                      <w:tcPr>
                        <w:tcW w:w="10050" w:type="dxa"/>
                        <w:tcBorders>
                          <w:top w:val="single" w:sz="48" w:space="0" w:color="1DC78F"/>
                          <w:left w:val="nil"/>
                          <w:bottom w:val="single" w:sz="48" w:space="0" w:color="1DC78F"/>
                          <w:right w:val="nil"/>
                        </w:tcBorders>
                        <w:shd w:val="clear" w:color="auto" w:fill="127F5B"/>
                        <w:tcMar>
                          <w:top w:w="285" w:type="dxa"/>
                          <w:left w:w="195" w:type="dxa"/>
                          <w:bottom w:w="180" w:type="dxa"/>
                          <w:right w:w="150" w:type="dxa"/>
                        </w:tcMar>
                        <w:hideMark/>
                      </w:tcPr>
                      <w:p w:rsidR="001F4756" w:rsidRDefault="009C2DA3" w:rsidP="001F4756">
                        <w:pPr>
                          <w:rPr>
                            <w:rStyle w:val="normal10"/>
                            <w:rFonts w:ascii="Arial" w:hAnsi="Arial" w:cs="Arial"/>
                            <w:b/>
                            <w:bCs/>
                          </w:rPr>
                        </w:pPr>
                        <w:r w:rsidRPr="00D75876">
                          <w:rPr>
                            <w:rFonts w:ascii="Verdana" w:hAnsi="Verdana"/>
                            <w:b/>
                            <w:caps/>
                            <w:color w:val="FFFFFF"/>
                            <w:sz w:val="44"/>
                            <w:szCs w:val="44"/>
                          </w:rPr>
                          <w:t>XVI Международная научно-практическая</w:t>
                        </w:r>
                        <w:r w:rsidR="000B61D6" w:rsidRPr="00D75876">
                          <w:rPr>
                            <w:rFonts w:ascii="Verdana" w:hAnsi="Verdana"/>
                            <w:b/>
                            <w:caps/>
                            <w:color w:val="FFFFFF"/>
                            <w:sz w:val="44"/>
                            <w:szCs w:val="44"/>
                          </w:rPr>
                          <w:t xml:space="preserve"> </w:t>
                        </w:r>
                        <w:r w:rsidRPr="00D75876">
                          <w:rPr>
                            <w:rFonts w:ascii="Verdana" w:hAnsi="Verdana"/>
                            <w:b/>
                            <w:caps/>
                            <w:color w:val="FFFFFF"/>
                            <w:sz w:val="44"/>
                            <w:szCs w:val="44"/>
                          </w:rPr>
                          <w:br/>
                        </w:r>
                        <w:r w:rsidRPr="00D75876">
                          <w:rPr>
                            <w:rFonts w:ascii="Verdana" w:hAnsi="Verdana"/>
                            <w:b/>
                            <w:caps/>
                            <w:color w:val="FFFFFF"/>
                            <w:sz w:val="44"/>
                            <w:szCs w:val="44"/>
                            <w:lang w:val="ru-RU"/>
                          </w:rPr>
                          <w:t xml:space="preserve">ГеоКонференция </w:t>
                        </w:r>
                        <w:r w:rsidR="000B61D6" w:rsidRPr="00D75876">
                          <w:rPr>
                            <w:rFonts w:ascii="Verdana" w:hAnsi="Verdana"/>
                            <w:b/>
                            <w:caps/>
                            <w:color w:val="FFFFFF"/>
                            <w:sz w:val="44"/>
                            <w:szCs w:val="44"/>
                          </w:rPr>
                          <w:t xml:space="preserve">SGEM </w:t>
                        </w:r>
                        <w:r w:rsidRPr="00D75876">
                          <w:rPr>
                            <w:rFonts w:ascii="Verdana" w:hAnsi="Verdana"/>
                            <w:b/>
                            <w:caps/>
                            <w:color w:val="FFFFFF"/>
                            <w:sz w:val="44"/>
                            <w:szCs w:val="44"/>
                          </w:rPr>
                          <w:t>2016</w:t>
                        </w:r>
                        <w:r w:rsidRPr="00E81669">
                          <w:rPr>
                            <w:rFonts w:ascii="Verdana" w:hAnsi="Verdana"/>
                            <w:caps/>
                            <w:color w:val="FFFFFF"/>
                            <w:sz w:val="44"/>
                            <w:szCs w:val="44"/>
                          </w:rPr>
                          <w:t xml:space="preserve"> </w:t>
                        </w:r>
                        <w:r w:rsidRPr="00E81669">
                          <w:rPr>
                            <w:color w:val="13A272"/>
                            <w:sz w:val="44"/>
                            <w:szCs w:val="44"/>
                          </w:rPr>
                          <w:br/>
                        </w:r>
                        <w:r>
                          <w:rPr>
                            <w:rFonts w:ascii="Arial" w:hAnsi="Arial" w:cs="Arial"/>
                            <w:b/>
                            <w:bCs/>
                            <w:color w:val="F4F3F3"/>
                            <w:sz w:val="21"/>
                            <w:szCs w:val="21"/>
                          </w:rPr>
                          <w:br/>
                        </w:r>
                        <w:r w:rsidRPr="009148BE">
                          <w:rPr>
                            <w:rStyle w:val="normal10"/>
                            <w:rFonts w:ascii="Arial" w:hAnsi="Arial" w:cs="Arial"/>
                            <w:b/>
                            <w:bCs/>
                            <w:sz w:val="22"/>
                            <w:szCs w:val="22"/>
                            <w:lang w:val="ru-RU"/>
                          </w:rPr>
                          <w:t>Дата</w:t>
                        </w:r>
                        <w:r w:rsidRPr="009148BE">
                          <w:rPr>
                            <w:rStyle w:val="normal10"/>
                            <w:rFonts w:ascii="Arial" w:hAnsi="Arial" w:cs="Arial"/>
                            <w:b/>
                            <w:bCs/>
                            <w:sz w:val="22"/>
                            <w:szCs w:val="22"/>
                          </w:rPr>
                          <w:t xml:space="preserve">: </w:t>
                        </w:r>
                        <w:r w:rsidRPr="009148BE">
                          <w:rPr>
                            <w:rStyle w:val="Strong"/>
                            <w:rFonts w:ascii="Arial" w:hAnsi="Arial" w:cs="Arial"/>
                            <w:color w:val="F4F3F3"/>
                          </w:rPr>
                          <w:t xml:space="preserve">28 </w:t>
                        </w:r>
                        <w:r w:rsidRPr="009148BE">
                          <w:rPr>
                            <w:rStyle w:val="Strong"/>
                            <w:rFonts w:ascii="Arial" w:hAnsi="Arial" w:cs="Arial"/>
                            <w:color w:val="F4F3F3"/>
                            <w:lang w:val="ru-RU"/>
                          </w:rPr>
                          <w:t>ИЮНЯ</w:t>
                        </w:r>
                        <w:r w:rsidRPr="009148BE">
                          <w:rPr>
                            <w:rStyle w:val="Strong"/>
                            <w:rFonts w:ascii="Arial" w:hAnsi="Arial" w:cs="Arial"/>
                            <w:color w:val="F4F3F3"/>
                          </w:rPr>
                          <w:t xml:space="preserve"> - 07 </w:t>
                        </w:r>
                        <w:r w:rsidRPr="009148BE">
                          <w:rPr>
                            <w:rStyle w:val="Strong"/>
                            <w:rFonts w:ascii="Arial" w:hAnsi="Arial" w:cs="Arial"/>
                            <w:color w:val="F4F3F3"/>
                            <w:lang w:val="ru-RU"/>
                          </w:rPr>
                          <w:t>ИЮЛЯ</w:t>
                        </w:r>
                        <w:r w:rsidRPr="009148BE">
                          <w:rPr>
                            <w:rStyle w:val="Strong"/>
                            <w:rFonts w:ascii="Arial" w:hAnsi="Arial" w:cs="Arial"/>
                            <w:color w:val="F4F3F3"/>
                          </w:rPr>
                          <w:t>, 2016</w:t>
                        </w:r>
                        <w:r w:rsidRPr="009148BE">
                          <w:rPr>
                            <w:rFonts w:ascii="Arial" w:hAnsi="Arial" w:cs="Arial"/>
                            <w:b/>
                            <w:bCs/>
                            <w:color w:val="FFFFFF"/>
                          </w:rPr>
                          <w:br/>
                        </w:r>
                        <w:r w:rsidRPr="009148BE">
                          <w:rPr>
                            <w:rStyle w:val="normal10"/>
                            <w:rFonts w:ascii="Arial" w:hAnsi="Arial" w:cs="Arial"/>
                            <w:b/>
                            <w:bCs/>
                            <w:sz w:val="22"/>
                            <w:szCs w:val="22"/>
                            <w:lang w:val="ru-RU"/>
                          </w:rPr>
                          <w:t>Место</w:t>
                        </w:r>
                        <w:r w:rsidRPr="009148BE">
                          <w:rPr>
                            <w:rStyle w:val="normal10"/>
                            <w:rFonts w:ascii="Arial" w:hAnsi="Arial" w:cs="Arial"/>
                            <w:b/>
                            <w:bCs/>
                            <w:sz w:val="22"/>
                            <w:szCs w:val="22"/>
                          </w:rPr>
                          <w:t xml:space="preserve">: </w:t>
                        </w:r>
                        <w:r w:rsidR="00836599">
                          <w:rPr>
                            <w:rStyle w:val="normal10"/>
                            <w:rFonts w:ascii="Arial" w:hAnsi="Arial" w:cs="Arial"/>
                            <w:b/>
                            <w:bCs/>
                            <w:sz w:val="22"/>
                            <w:szCs w:val="22"/>
                            <w:lang w:val="ru-RU"/>
                          </w:rPr>
                          <w:t>ФЛАМИНГО</w:t>
                        </w:r>
                        <w:r w:rsidR="00836599">
                          <w:rPr>
                            <w:rStyle w:val="normal10"/>
                            <w:rFonts w:ascii="Arial" w:hAnsi="Arial" w:cs="Arial"/>
                            <w:b/>
                            <w:bCs/>
                            <w:sz w:val="22"/>
                            <w:szCs w:val="22"/>
                          </w:rPr>
                          <w:t xml:space="preserve"> </w:t>
                        </w:r>
                        <w:r w:rsidR="00836599">
                          <w:rPr>
                            <w:rStyle w:val="normal10"/>
                            <w:rFonts w:ascii="Arial" w:hAnsi="Arial" w:cs="Arial"/>
                            <w:b/>
                            <w:bCs/>
                            <w:sz w:val="22"/>
                            <w:szCs w:val="22"/>
                            <w:lang w:val="ru-RU"/>
                          </w:rPr>
                          <w:t>Гранд Конг</w:t>
                        </w:r>
                        <w:r w:rsidR="003772C0">
                          <w:rPr>
                            <w:rStyle w:val="normal10"/>
                            <w:rFonts w:ascii="Arial" w:hAnsi="Arial" w:cs="Arial"/>
                            <w:b/>
                            <w:bCs/>
                            <w:sz w:val="22"/>
                            <w:szCs w:val="22"/>
                            <w:lang w:val="ru-RU"/>
                          </w:rPr>
                          <w:t>р</w:t>
                        </w:r>
                        <w:r w:rsidR="00836599">
                          <w:rPr>
                            <w:rStyle w:val="normal10"/>
                            <w:rFonts w:ascii="Arial" w:hAnsi="Arial" w:cs="Arial"/>
                            <w:b/>
                            <w:bCs/>
                            <w:sz w:val="22"/>
                            <w:szCs w:val="22"/>
                            <w:lang w:val="ru-RU"/>
                          </w:rPr>
                          <w:t>есс Центр</w:t>
                        </w:r>
                        <w:r w:rsidRPr="009148BE">
                          <w:rPr>
                            <w:rStyle w:val="normal10"/>
                            <w:rFonts w:ascii="Arial" w:hAnsi="Arial" w:cs="Arial"/>
                            <w:b/>
                            <w:bCs/>
                            <w:sz w:val="22"/>
                            <w:szCs w:val="22"/>
                          </w:rPr>
                          <w:t xml:space="preserve">, </w:t>
                        </w:r>
                        <w:r w:rsidR="00836599">
                          <w:rPr>
                            <w:rStyle w:val="normal10"/>
                            <w:rFonts w:ascii="Arial" w:hAnsi="Arial" w:cs="Arial"/>
                            <w:b/>
                            <w:bCs/>
                            <w:sz w:val="22"/>
                            <w:szCs w:val="22"/>
                            <w:lang w:val="ru-RU"/>
                          </w:rPr>
                          <w:t>СПА КОМПЛЕКС АЛБЕНА</w:t>
                        </w:r>
                        <w:r w:rsidRPr="009148BE">
                          <w:rPr>
                            <w:rStyle w:val="normal10"/>
                            <w:rFonts w:ascii="Arial" w:hAnsi="Arial" w:cs="Arial"/>
                            <w:b/>
                            <w:bCs/>
                            <w:sz w:val="22"/>
                            <w:szCs w:val="22"/>
                          </w:rPr>
                          <w:t xml:space="preserve">, </w:t>
                        </w:r>
                        <w:r w:rsidRPr="009148BE">
                          <w:rPr>
                            <w:rStyle w:val="normal10"/>
                            <w:rFonts w:ascii="Arial" w:hAnsi="Arial" w:cs="Arial"/>
                            <w:b/>
                            <w:bCs/>
                            <w:sz w:val="22"/>
                            <w:szCs w:val="22"/>
                            <w:lang w:val="ru-RU"/>
                          </w:rPr>
                          <w:t>БОЛГАРИЯ</w:t>
                        </w:r>
                        <w:r>
                          <w:rPr>
                            <w:rStyle w:val="normal10"/>
                            <w:rFonts w:ascii="Arial" w:hAnsi="Arial" w:cs="Arial"/>
                            <w:b/>
                            <w:bCs/>
                          </w:rPr>
                          <w:t xml:space="preserve"> </w:t>
                        </w:r>
                      </w:p>
                      <w:p w:rsidR="001F4756" w:rsidRDefault="001F4756" w:rsidP="009C2DA3">
                        <w:pPr>
                          <w:ind w:right="120"/>
                          <w:rPr>
                            <w:rFonts w:ascii="Verdana" w:hAnsi="Verdana"/>
                            <w:b/>
                            <w:bCs/>
                            <w:color w:val="FFFFFF"/>
                            <w:sz w:val="32"/>
                            <w:szCs w:val="32"/>
                            <w:lang w:val="ru-RU"/>
                          </w:rPr>
                        </w:pPr>
                        <w:r>
                          <w:rPr>
                            <w:noProof/>
                          </w:rPr>
                          <w:drawing>
                            <wp:inline distT="0" distB="0" distL="0" distR="0" wp14:anchorId="4BA28D0C" wp14:editId="3609F2AE">
                              <wp:extent cx="6025088" cy="3076225"/>
                              <wp:effectExtent l="0" t="0" r="0" b="0"/>
                              <wp:docPr id="2" name="Picture 2" descr="https://pp.vk.me/c629110/v629110128/31b44/DjtBXkSc5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vk.me/c629110/v629110128/31b44/DjtBXkSc5c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0561" cy="3211768"/>
                                      </a:xfrm>
                                      <a:prstGeom prst="rect">
                                        <a:avLst/>
                                      </a:prstGeom>
                                      <a:noFill/>
                                      <a:ln>
                                        <a:noFill/>
                                      </a:ln>
                                    </pic:spPr>
                                  </pic:pic>
                                </a:graphicData>
                              </a:graphic>
                            </wp:inline>
                          </w:drawing>
                        </w:r>
                        <w:r>
                          <w:rPr>
                            <w:rFonts w:ascii="Verdana" w:hAnsi="Verdana"/>
                            <w:b/>
                            <w:bCs/>
                            <w:color w:val="FFFFFF"/>
                            <w:sz w:val="32"/>
                            <w:szCs w:val="32"/>
                            <w:lang w:val="ru-RU"/>
                          </w:rPr>
                          <w:t xml:space="preserve"> </w:t>
                        </w:r>
                      </w:p>
                      <w:p w:rsidR="001F4756" w:rsidRDefault="001F4756" w:rsidP="00B71C53">
                        <w:pPr>
                          <w:ind w:right="120"/>
                          <w:jc w:val="center"/>
                          <w:rPr>
                            <w:rFonts w:ascii="Verdana" w:hAnsi="Verdana"/>
                            <w:caps/>
                            <w:color w:val="FFFFFF"/>
                            <w:sz w:val="50"/>
                            <w:szCs w:val="50"/>
                          </w:rPr>
                        </w:pPr>
                        <w:r>
                          <w:rPr>
                            <w:rFonts w:ascii="Verdana" w:hAnsi="Verdana"/>
                            <w:b/>
                            <w:bCs/>
                            <w:color w:val="FFFFFF"/>
                            <w:sz w:val="32"/>
                            <w:szCs w:val="32"/>
                            <w:lang w:val="ru-RU"/>
                          </w:rPr>
                          <w:t>РЕГИСТРАЦИЯ</w:t>
                        </w:r>
                        <w:r w:rsidR="003772C0">
                          <w:rPr>
                            <w:rFonts w:ascii="Verdana" w:hAnsi="Verdana"/>
                            <w:b/>
                            <w:bCs/>
                            <w:color w:val="FFFFFF"/>
                            <w:sz w:val="32"/>
                            <w:szCs w:val="32"/>
                            <w:lang w:val="ru-RU"/>
                          </w:rPr>
                          <w:t xml:space="preserve"> и тезисы</w:t>
                        </w:r>
                        <w:r w:rsidR="00CE43D3">
                          <w:rPr>
                            <w:rFonts w:ascii="Verdana" w:hAnsi="Verdana"/>
                            <w:b/>
                            <w:bCs/>
                            <w:color w:val="FFFFFF"/>
                            <w:sz w:val="32"/>
                            <w:szCs w:val="32"/>
                            <w:lang w:val="ru-RU"/>
                          </w:rPr>
                          <w:t xml:space="preserve"> </w:t>
                        </w:r>
                        <w:r>
                          <w:t xml:space="preserve"> </w:t>
                        </w:r>
                        <w:r w:rsidRPr="009148BE">
                          <w:rPr>
                            <w:rStyle w:val="style5011"/>
                            <w:color w:val="DDDBDB"/>
                            <w:lang w:val="ru-RU"/>
                          </w:rPr>
                          <w:t>ДО</w:t>
                        </w:r>
                        <w:r>
                          <w:rPr>
                            <w:rStyle w:val="style5011"/>
                            <w:color w:val="DDDBDB"/>
                            <w:lang w:val="ru-RU"/>
                          </w:rPr>
                          <w:t xml:space="preserve"> </w:t>
                        </w:r>
                        <w:r>
                          <w:rPr>
                            <w:rStyle w:val="style794"/>
                            <w:rFonts w:ascii="Verdana" w:hAnsi="Verdana"/>
                            <w:b/>
                            <w:bCs/>
                            <w:color w:val="FFFFFF"/>
                            <w:sz w:val="32"/>
                            <w:szCs w:val="32"/>
                          </w:rPr>
                          <w:t xml:space="preserve">10 </w:t>
                        </w:r>
                        <w:r>
                          <w:rPr>
                            <w:rStyle w:val="style794"/>
                            <w:rFonts w:ascii="Verdana" w:hAnsi="Verdana"/>
                            <w:b/>
                            <w:bCs/>
                            <w:color w:val="FFFFFF"/>
                            <w:sz w:val="32"/>
                            <w:szCs w:val="32"/>
                            <w:lang w:val="ru-RU"/>
                          </w:rPr>
                          <w:t>МАРТА</w:t>
                        </w:r>
                        <w:r>
                          <w:rPr>
                            <w:rStyle w:val="style794"/>
                            <w:rFonts w:ascii="Verdana" w:hAnsi="Verdana"/>
                            <w:b/>
                            <w:bCs/>
                            <w:color w:val="FFFFFF"/>
                            <w:sz w:val="32"/>
                            <w:szCs w:val="32"/>
                          </w:rPr>
                          <w:t>, 2016</w:t>
                        </w:r>
                      </w:p>
                    </w:tc>
                  </w:tr>
                  <w:tr w:rsidR="001F4756" w:rsidTr="00E6258E">
                    <w:tc>
                      <w:tcPr>
                        <w:tcW w:w="10050" w:type="dxa"/>
                        <w:tcBorders>
                          <w:top w:val="single" w:sz="48" w:space="0" w:color="A6A6A6" w:themeColor="background1" w:themeShade="A6"/>
                          <w:left w:val="nil"/>
                          <w:bottom w:val="single" w:sz="48" w:space="0" w:color="BFBFBF"/>
                          <w:right w:val="nil"/>
                        </w:tcBorders>
                        <w:shd w:val="clear" w:color="auto" w:fill="FFFFFF"/>
                        <w:tcMar>
                          <w:top w:w="90" w:type="dxa"/>
                          <w:left w:w="195" w:type="dxa"/>
                          <w:bottom w:w="90" w:type="dxa"/>
                          <w:right w:w="195" w:type="dxa"/>
                        </w:tcMar>
                        <w:hideMark/>
                      </w:tcPr>
                      <w:tbl>
                        <w:tblPr>
                          <w:tblpPr w:leftFromText="180" w:rightFromText="180" w:vertAnchor="text" w:horzAnchor="margin" w:tblpY="-284"/>
                          <w:tblOverlap w:val="never"/>
                          <w:tblW w:w="5000" w:type="pct"/>
                          <w:tblCellSpacing w:w="0" w:type="dxa"/>
                          <w:tblLook w:val="04A0" w:firstRow="1" w:lastRow="0" w:firstColumn="1" w:lastColumn="0" w:noHBand="0" w:noVBand="1"/>
                        </w:tblPr>
                        <w:tblGrid>
                          <w:gridCol w:w="9660"/>
                        </w:tblGrid>
                        <w:tr w:rsidR="0010266F" w:rsidTr="0010266F">
                          <w:trPr>
                            <w:trHeight w:val="705"/>
                            <w:tblCellSpacing w:w="0" w:type="dxa"/>
                          </w:trPr>
                          <w:tc>
                            <w:tcPr>
                              <w:tcW w:w="9660" w:type="dxa"/>
                              <w:tcBorders>
                                <w:top w:val="nil"/>
                                <w:left w:val="nil"/>
                                <w:bottom w:val="single" w:sz="48" w:space="0" w:color="1DC78F"/>
                                <w:right w:val="nil"/>
                              </w:tcBorders>
                              <w:shd w:val="clear" w:color="auto" w:fill="127F5B"/>
                              <w:tcMar>
                                <w:top w:w="165" w:type="dxa"/>
                                <w:left w:w="195" w:type="dxa"/>
                                <w:bottom w:w="0" w:type="dxa"/>
                                <w:right w:w="150" w:type="dxa"/>
                              </w:tcMar>
                              <w:vAlign w:val="center"/>
                              <w:hideMark/>
                            </w:tcPr>
                            <w:p w:rsidR="0010266F" w:rsidRDefault="0010266F" w:rsidP="0010266F">
                              <w:pPr>
                                <w:pStyle w:val="msonormal1111"/>
                                <w:spacing w:after="0"/>
                                <w:rPr>
                                  <w:rFonts w:ascii="Verdana" w:hAnsi="Verdana"/>
                                  <w:b/>
                                  <w:bCs/>
                                  <w:color w:val="FFFFFF"/>
                                  <w:sz w:val="28"/>
                                  <w:szCs w:val="28"/>
                                </w:rPr>
                              </w:pPr>
                              <w:r>
                                <w:rPr>
                                  <w:rFonts w:ascii="Verdana" w:hAnsi="Verdana"/>
                                  <w:b/>
                                  <w:bCs/>
                                  <w:color w:val="FFFFFF"/>
                                  <w:sz w:val="24"/>
                                  <w:szCs w:val="24"/>
                                  <w:lang w:val="ru-RU"/>
                                </w:rPr>
                                <w:lastRenderedPageBreak/>
                                <w:t>НАПРАВЛЕНИЯ НАУЧНОЙ КОНФЕРЕНЦИИ</w:t>
                              </w:r>
                              <w:r>
                                <w:rPr>
                                  <w:rFonts w:ascii="Verdana" w:hAnsi="Verdana"/>
                                  <w:b/>
                                  <w:bCs/>
                                  <w:color w:val="FFFFFF"/>
                                  <w:sz w:val="28"/>
                                  <w:szCs w:val="28"/>
                                </w:rPr>
                                <w:t xml:space="preserve"> </w:t>
                              </w:r>
                            </w:p>
                          </w:tc>
                        </w:tr>
                      </w:tbl>
                      <w:p w:rsidR="009C2DA3" w:rsidRDefault="009C2DA3" w:rsidP="0010266F">
                        <w:pPr>
                          <w:spacing w:after="0" w:line="240" w:lineRule="auto"/>
                          <w:rPr>
                            <w:rFonts w:ascii="Times New Roman" w:eastAsia="Times New Roman" w:hAnsi="Times New Roman"/>
                            <w:sz w:val="20"/>
                            <w:szCs w:val="20"/>
                          </w:rPr>
                        </w:pPr>
                      </w:p>
                    </w:tc>
                  </w:tr>
                  <w:tr w:rsidR="001F4756" w:rsidTr="00B71C53">
                    <w:trPr>
                      <w:trHeight w:val="3848"/>
                      <w:hidden/>
                    </w:trPr>
                    <w:tc>
                      <w:tcPr>
                        <w:tcW w:w="10050" w:type="dxa"/>
                        <w:shd w:val="clear" w:color="auto" w:fill="FFFFFF"/>
                        <w:tcMar>
                          <w:top w:w="450" w:type="dxa"/>
                          <w:left w:w="195" w:type="dxa"/>
                          <w:bottom w:w="300" w:type="dxa"/>
                          <w:right w:w="150" w:type="dxa"/>
                        </w:tcMar>
                      </w:tcPr>
                      <w:p w:rsidR="009C2DA3" w:rsidRDefault="009C2DA3" w:rsidP="009C2DA3">
                        <w:pPr>
                          <w:spacing w:after="0" w:line="240" w:lineRule="auto"/>
                          <w:jc w:val="center"/>
                          <w:rPr>
                            <w:rFonts w:ascii="Times New Roman" w:eastAsia="Times New Roman" w:hAnsi="Times New Roman"/>
                            <w:vanish/>
                            <w:sz w:val="20"/>
                            <w:szCs w:val="20"/>
                          </w:rPr>
                        </w:pPr>
                        <w:bookmarkStart w:id="1" w:name="topics"/>
                        <w:bookmarkEnd w:id="1"/>
                      </w:p>
                      <w:tbl>
                        <w:tblPr>
                          <w:tblW w:w="5000" w:type="pct"/>
                          <w:jc w:val="center"/>
                          <w:tblCellSpacing w:w="0" w:type="dxa"/>
                          <w:tblCellMar>
                            <w:left w:w="0" w:type="dxa"/>
                            <w:right w:w="0" w:type="dxa"/>
                          </w:tblCellMar>
                          <w:tblLook w:val="04A0" w:firstRow="1" w:lastRow="0" w:firstColumn="1" w:lastColumn="0" w:noHBand="0" w:noVBand="1"/>
                        </w:tblPr>
                        <w:tblGrid>
                          <w:gridCol w:w="4876"/>
                          <w:gridCol w:w="4829"/>
                        </w:tblGrid>
                        <w:tr w:rsidR="001F4756">
                          <w:trPr>
                            <w:tblCellSpacing w:w="0" w:type="dxa"/>
                            <w:jc w:val="center"/>
                          </w:trPr>
                          <w:tc>
                            <w:tcPr>
                              <w:tcW w:w="2512" w:type="pct"/>
                              <w:shd w:val="clear" w:color="auto" w:fill="FFFFFF"/>
                              <w:tcMar>
                                <w:top w:w="105" w:type="dxa"/>
                                <w:left w:w="105" w:type="dxa"/>
                                <w:bottom w:w="105" w:type="dxa"/>
                                <w:right w:w="105" w:type="dxa"/>
                              </w:tcMar>
                              <w:hideMark/>
                            </w:tcPr>
                            <w:p w:rsidR="009C2DA3" w:rsidRDefault="009C6CFB" w:rsidP="009C2DA3">
                              <w:pPr>
                                <w:pStyle w:val="NormalWeb"/>
                                <w:rPr>
                                  <w:rFonts w:ascii="Arial" w:hAnsi="Arial" w:cs="Arial"/>
                                  <w:b/>
                                  <w:bCs/>
                                  <w:color w:val="000000"/>
                                  <w:sz w:val="14"/>
                                  <w:szCs w:val="14"/>
                                </w:rPr>
                              </w:pPr>
                              <w:r w:rsidRPr="009C6CFB">
                                <w:rPr>
                                  <w:rStyle w:val="style6211"/>
                                  <w:rFonts w:ascii="Verdana" w:hAnsi="Verdana"/>
                                  <w:color w:val="0B7B56"/>
                                  <w:sz w:val="20"/>
                                  <w:szCs w:val="20"/>
                                </w:rPr>
                                <w:t>Г</w:t>
                              </w:r>
                              <w:r>
                                <w:rPr>
                                  <w:rStyle w:val="style6211"/>
                                  <w:rFonts w:ascii="Verdana" w:hAnsi="Verdana"/>
                                  <w:color w:val="0B7B56"/>
                                  <w:sz w:val="20"/>
                                  <w:szCs w:val="20"/>
                                  <w:lang w:val="ru-RU"/>
                                </w:rPr>
                                <w:t>ЕОЛОГИЯ, РАЗВЕДКА И РАЗРАБОТКА ПОЛЕЗНЫХ ИСКОПАЕМЫХ</w:t>
                              </w:r>
                              <w:r w:rsidR="009C2DA3">
                                <w:rPr>
                                  <w:rFonts w:ascii="Verdana" w:hAnsi="Verdana"/>
                                  <w:b/>
                                  <w:bCs/>
                                  <w:color w:val="000000"/>
                                  <w:sz w:val="14"/>
                                  <w:szCs w:val="14"/>
                                </w:rPr>
                                <w:br/>
                              </w:r>
                              <w:r w:rsidR="009C2DA3">
                                <w:rPr>
                                  <w:rStyle w:val="style603"/>
                                  <w:rFonts w:ascii="Arial" w:hAnsi="Arial" w:cs="Arial"/>
                                  <w:color w:val="000000"/>
                                </w:rPr>
                                <w:t>/</w:t>
                              </w:r>
                              <w:hyperlink r:id="rId9" w:tgtFrame="_blank" w:history="1">
                                <w:r w:rsidR="009C2DA3">
                                  <w:rPr>
                                    <w:rStyle w:val="Hyperlink"/>
                                    <w:rFonts w:ascii="Arial" w:hAnsi="Arial" w:cs="Arial"/>
                                    <w:b/>
                                    <w:bCs/>
                                    <w:color w:val="0033CC"/>
                                    <w:sz w:val="14"/>
                                    <w:szCs w:val="14"/>
                                  </w:rPr>
                                  <w:t>READ MORE</w:t>
                                </w:r>
                              </w:hyperlink>
                              <w:r w:rsidR="009C2DA3">
                                <w:rPr>
                                  <w:rFonts w:ascii="Arial" w:hAnsi="Arial" w:cs="Arial"/>
                                  <w:b/>
                                  <w:bCs/>
                                  <w:color w:val="000000"/>
                                  <w:sz w:val="14"/>
                                  <w:szCs w:val="14"/>
                                </w:rPr>
                                <w:t xml:space="preserve"> / </w:t>
                              </w:r>
                            </w:p>
                            <w:p w:rsidR="009C2DA3" w:rsidRDefault="009C2DA3" w:rsidP="009C2DA3">
                              <w:pPr>
                                <w:pStyle w:val="style60"/>
                              </w:pPr>
                              <w:r>
                                <w:t>1. </w:t>
                              </w:r>
                              <w:r w:rsidR="009C6CFB">
                                <w:rPr>
                                  <w:lang w:val="ru-RU"/>
                                </w:rPr>
                                <w:t>Геология</w:t>
                              </w:r>
                              <w:r>
                                <w:br/>
                                <w:t>2</w:t>
                              </w:r>
                              <w:r w:rsidR="009C6CFB">
                                <w:rPr>
                                  <w:lang w:val="ru-RU"/>
                                </w:rPr>
                                <w:t xml:space="preserve">. </w:t>
                              </w:r>
                              <w:r w:rsidR="009C6CFB" w:rsidRPr="009C6CFB">
                                <w:t>Инженерная геология</w:t>
                              </w:r>
                              <w:r w:rsidR="009C6CFB">
                                <w:rPr>
                                  <w:lang w:val="ru-RU"/>
                                </w:rPr>
                                <w:t>,</w:t>
                              </w:r>
                              <w:r w:rsidR="009C6CFB" w:rsidRPr="009C6CFB">
                                <w:t xml:space="preserve"> гидрогеология</w:t>
                              </w:r>
                              <w:r w:rsidR="009C6CFB">
                                <w:rPr>
                                  <w:lang w:val="ru-RU"/>
                                </w:rPr>
                                <w:t>,</w:t>
                              </w:r>
                              <w:r w:rsidR="009C6CFB" w:rsidRPr="009C6CFB">
                                <w:t xml:space="preserve"> геотехника</w:t>
                              </w:r>
                              <w:r>
                                <w:br/>
                                <w:t>3. </w:t>
                              </w:r>
                              <w:r w:rsidR="009C6CFB">
                                <w:rPr>
                                  <w:lang w:val="ru-RU"/>
                                </w:rPr>
                                <w:t>Разведка и разработка полезных ископаемых</w:t>
                              </w:r>
                              <w:r w:rsidR="009C6CFB">
                                <w:br/>
                                <w:t>4. О</w:t>
                              </w:r>
                              <w:r w:rsidR="009C6CFB" w:rsidRPr="009C6CFB">
                                <w:t>богащение полезных ископаемых</w:t>
                              </w:r>
                              <w:r w:rsidR="00AE0C4B">
                                <w:br/>
                                <w:t>5. Н</w:t>
                              </w:r>
                              <w:r w:rsidR="00AE0C4B" w:rsidRPr="00AE0C4B">
                                <w:t>ефтегазопоисковая разведка</w:t>
                              </w:r>
                              <w:r>
                                <w:br/>
                                <w:t>6. </w:t>
                              </w:r>
                              <w:r w:rsidR="00AE0C4B" w:rsidRPr="00AE0C4B">
                                <w:t>Прикладн</w:t>
                              </w:r>
                              <w:r w:rsidR="00AE0C4B">
                                <w:rPr>
                                  <w:lang w:val="ru-RU"/>
                                </w:rPr>
                                <w:t>ая</w:t>
                              </w:r>
                              <w:r w:rsidR="00AE0C4B" w:rsidRPr="00AE0C4B">
                                <w:t xml:space="preserve"> и экологическ</w:t>
                              </w:r>
                              <w:r w:rsidR="00AE0C4B">
                                <w:rPr>
                                  <w:lang w:val="ru-RU"/>
                                </w:rPr>
                                <w:t>ая</w:t>
                              </w:r>
                              <w:r w:rsidR="00AE0C4B">
                                <w:t xml:space="preserve"> г</w:t>
                              </w:r>
                              <w:r w:rsidR="00AE0C4B" w:rsidRPr="00AE0C4B">
                                <w:t>еофизика</w:t>
                              </w:r>
                            </w:p>
                            <w:p w:rsidR="009C2DA3" w:rsidRDefault="0023335B" w:rsidP="009C2DA3">
                              <w:pPr>
                                <w:pStyle w:val="style60"/>
                                <w:rPr>
                                  <w:rFonts w:ascii="Arial" w:hAnsi="Arial" w:cs="Arial"/>
                                </w:rPr>
                              </w:pPr>
                              <w:r w:rsidRPr="0023335B">
                                <w:rPr>
                                  <w:rStyle w:val="style6211"/>
                                  <w:rFonts w:ascii="Verdana" w:hAnsi="Verdana"/>
                                  <w:color w:val="0B7B56"/>
                                  <w:sz w:val="20"/>
                                  <w:szCs w:val="20"/>
                                </w:rPr>
                                <w:t>ИНФОРМАТИКА,</w:t>
                              </w:r>
                              <w:r>
                                <w:rPr>
                                  <w:rStyle w:val="style6211"/>
                                  <w:rFonts w:ascii="Verdana" w:hAnsi="Verdana"/>
                                  <w:color w:val="0B7B56"/>
                                  <w:sz w:val="20"/>
                                  <w:szCs w:val="20"/>
                                </w:rPr>
                                <w:t xml:space="preserve"> ГЕОИНФОРМАТИКА И ДИСТАНЦИОННОЕ ЗОНДИРОВАНИЕ</w:t>
                              </w:r>
                              <w:r w:rsidR="009C2DA3">
                                <w:rPr>
                                  <w:rFonts w:ascii="Arial" w:hAnsi="Arial" w:cs="Arial"/>
                                  <w:color w:val="000000"/>
                                  <w:sz w:val="21"/>
                                  <w:szCs w:val="21"/>
                                </w:rPr>
                                <w:br/>
                              </w:r>
                              <w:r w:rsidR="009C2DA3">
                                <w:rPr>
                                  <w:rFonts w:ascii="Arial" w:hAnsi="Arial" w:cs="Arial"/>
                                </w:rPr>
                                <w:t>/</w:t>
                              </w:r>
                              <w:hyperlink r:id="rId10" w:tgtFrame="_blank" w:history="1">
                                <w:r w:rsidR="009C2DA3">
                                  <w:rPr>
                                    <w:rStyle w:val="Hyperlink"/>
                                    <w:rFonts w:ascii="Arial" w:hAnsi="Arial" w:cs="Arial"/>
                                    <w:color w:val="0033CC"/>
                                  </w:rPr>
                                  <w:t>READ MORE</w:t>
                                </w:r>
                              </w:hyperlink>
                              <w:r w:rsidR="009C2DA3">
                                <w:rPr>
                                  <w:rFonts w:ascii="Arial" w:hAnsi="Arial" w:cs="Arial"/>
                                </w:rPr>
                                <w:t xml:space="preserve"> / </w:t>
                              </w:r>
                            </w:p>
                            <w:p w:rsidR="009C2DA3" w:rsidRDefault="009C2DA3" w:rsidP="009C2DA3">
                              <w:pPr>
                                <w:spacing w:before="100" w:beforeAutospacing="1" w:after="100" w:afterAutospacing="1" w:line="240" w:lineRule="auto"/>
                                <w:rPr>
                                  <w:rFonts w:ascii="Verdana" w:hAnsi="Verdana"/>
                                  <w:sz w:val="18"/>
                                  <w:szCs w:val="18"/>
                                </w:rPr>
                              </w:pPr>
                              <w:r>
                                <w:rPr>
                                  <w:rFonts w:ascii="Verdana" w:hAnsi="Verdana"/>
                                  <w:sz w:val="18"/>
                                  <w:szCs w:val="18"/>
                                </w:rPr>
                                <w:t xml:space="preserve">7. </w:t>
                              </w:r>
                              <w:r w:rsidR="007B313E">
                                <w:rPr>
                                  <w:rFonts w:ascii="Verdana" w:hAnsi="Verdana"/>
                                  <w:sz w:val="18"/>
                                  <w:szCs w:val="18"/>
                                  <w:lang w:val="ru-RU"/>
                                </w:rPr>
                                <w:t>Информатика</w:t>
                              </w:r>
                              <w:r w:rsidRPr="000B3ADF">
                                <w:rPr>
                                  <w:rFonts w:ascii="Verdana" w:hAnsi="Verdana"/>
                                  <w:sz w:val="18"/>
                                  <w:szCs w:val="18"/>
                                  <w:lang w:val="ru-RU"/>
                                </w:rPr>
                                <w:br/>
                                <w:t xml:space="preserve">8. </w:t>
                              </w:r>
                              <w:r w:rsidR="007B313E">
                                <w:rPr>
                                  <w:rFonts w:ascii="Verdana" w:hAnsi="Verdana"/>
                                  <w:sz w:val="18"/>
                                  <w:szCs w:val="18"/>
                                  <w:lang w:val="ru-RU"/>
                                </w:rPr>
                                <w:t>Геоинформатика</w:t>
                              </w:r>
                              <w:r w:rsidRPr="000B3ADF">
                                <w:rPr>
                                  <w:rFonts w:ascii="Verdana" w:hAnsi="Verdana"/>
                                  <w:sz w:val="18"/>
                                  <w:szCs w:val="18"/>
                                  <w:lang w:val="ru-RU"/>
                                </w:rPr>
                                <w:t xml:space="preserve"> </w:t>
                              </w:r>
                              <w:r w:rsidRPr="000B3ADF">
                                <w:rPr>
                                  <w:rFonts w:ascii="Verdana" w:hAnsi="Verdana"/>
                                  <w:sz w:val="18"/>
                                  <w:szCs w:val="18"/>
                                  <w:lang w:val="ru-RU"/>
                                </w:rPr>
                                <w:br/>
                                <w:t xml:space="preserve">9. </w:t>
                              </w:r>
                              <w:r w:rsidR="007B313E">
                                <w:rPr>
                                  <w:rFonts w:ascii="Verdana" w:hAnsi="Verdana"/>
                                  <w:sz w:val="18"/>
                                  <w:szCs w:val="18"/>
                                  <w:lang w:val="ru-RU"/>
                                </w:rPr>
                                <w:t>Геодезия и м</w:t>
                              </w:r>
                              <w:r w:rsidR="007B313E" w:rsidRPr="007B313E">
                                <w:rPr>
                                  <w:rFonts w:ascii="Verdana" w:hAnsi="Verdana"/>
                                  <w:sz w:val="18"/>
                                  <w:szCs w:val="18"/>
                                  <w:lang w:val="ru-RU"/>
                                </w:rPr>
                                <w:t>аркшейдерская съёмка</w:t>
                              </w:r>
                              <w:r w:rsidRPr="000B3ADF">
                                <w:rPr>
                                  <w:rFonts w:ascii="Verdana" w:hAnsi="Verdana"/>
                                  <w:sz w:val="18"/>
                                  <w:szCs w:val="18"/>
                                  <w:lang w:val="ru-RU"/>
                                </w:rPr>
                                <w:br/>
                                <w:t>10</w:t>
                              </w:r>
                              <w:r w:rsidR="003E330E">
                                <w:rPr>
                                  <w:rFonts w:ascii="Verdana" w:hAnsi="Verdana"/>
                                  <w:sz w:val="18"/>
                                  <w:szCs w:val="18"/>
                                  <w:lang w:val="ru-RU"/>
                                </w:rPr>
                                <w:t xml:space="preserve">. </w:t>
                              </w:r>
                              <w:r w:rsidR="003E330E" w:rsidRPr="000B3ADF">
                                <w:rPr>
                                  <w:rFonts w:ascii="Verdana" w:hAnsi="Verdana"/>
                                  <w:sz w:val="18"/>
                                  <w:szCs w:val="18"/>
                                  <w:lang w:val="ru-RU"/>
                                </w:rPr>
                                <w:t>Фотограмметри</w:t>
                              </w:r>
                              <w:r w:rsidR="003E330E">
                                <w:rPr>
                                  <w:rFonts w:ascii="Verdana" w:hAnsi="Verdana"/>
                                  <w:sz w:val="18"/>
                                  <w:szCs w:val="18"/>
                                  <w:lang w:val="ru-RU"/>
                                </w:rPr>
                                <w:t>я</w:t>
                              </w:r>
                              <w:r w:rsidR="003E330E" w:rsidRPr="000B3ADF">
                                <w:rPr>
                                  <w:rFonts w:ascii="Verdana" w:hAnsi="Verdana"/>
                                  <w:sz w:val="18"/>
                                  <w:szCs w:val="18"/>
                                  <w:lang w:val="ru-RU"/>
                                </w:rPr>
                                <w:t xml:space="preserve"> и дистанционно</w:t>
                              </w:r>
                              <w:r w:rsidR="003E330E">
                                <w:rPr>
                                  <w:rFonts w:ascii="Verdana" w:hAnsi="Verdana"/>
                                  <w:sz w:val="18"/>
                                  <w:szCs w:val="18"/>
                                  <w:lang w:val="ru-RU"/>
                                </w:rPr>
                                <w:t>е</w:t>
                              </w:r>
                              <w:r w:rsidR="003E330E" w:rsidRPr="000B3ADF">
                                <w:rPr>
                                  <w:rFonts w:ascii="Verdana" w:hAnsi="Verdana"/>
                                  <w:sz w:val="18"/>
                                  <w:szCs w:val="18"/>
                                  <w:lang w:val="ru-RU"/>
                                </w:rPr>
                                <w:t xml:space="preserve"> зондирование</w:t>
                              </w:r>
                              <w:r w:rsidRPr="000B3ADF">
                                <w:rPr>
                                  <w:rFonts w:ascii="Verdana" w:hAnsi="Verdana"/>
                                  <w:sz w:val="18"/>
                                  <w:szCs w:val="18"/>
                                  <w:lang w:val="ru-RU"/>
                                </w:rPr>
                                <w:br/>
                                <w:t>11.</w:t>
                              </w:r>
                              <w:r w:rsidR="003E330E">
                                <w:rPr>
                                  <w:rFonts w:ascii="Verdana" w:hAnsi="Verdana"/>
                                  <w:sz w:val="18"/>
                                  <w:szCs w:val="18"/>
                                  <w:lang w:val="ru-RU"/>
                                </w:rPr>
                                <w:t>Картография и ГИС</w:t>
                              </w:r>
                              <w:r>
                                <w:rPr>
                                  <w:rFonts w:ascii="Verdana" w:hAnsi="Verdana"/>
                                  <w:sz w:val="18"/>
                                  <w:szCs w:val="18"/>
                                </w:rPr>
                                <w:t xml:space="preserve"> </w:t>
                              </w:r>
                            </w:p>
                            <w:p w:rsidR="00D42CAE" w:rsidRDefault="00D42CAE" w:rsidP="00D42CAE">
                              <w:pPr>
                                <w:pStyle w:val="style60"/>
                                <w:rPr>
                                  <w:rStyle w:val="style6211"/>
                                  <w:rFonts w:ascii="Verdana" w:hAnsi="Verdana"/>
                                  <w:color w:val="0B7B56"/>
                                  <w:sz w:val="20"/>
                                  <w:szCs w:val="20"/>
                                </w:rPr>
                              </w:pPr>
                            </w:p>
                            <w:p w:rsidR="009C2DA3" w:rsidRDefault="00D42CAE" w:rsidP="00D42CAE">
                              <w:pPr>
                                <w:pStyle w:val="style60"/>
                                <w:rPr>
                                  <w:rFonts w:ascii="Arial" w:hAnsi="Arial" w:cs="Arial"/>
                                </w:rPr>
                              </w:pPr>
                              <w:r w:rsidRPr="00D42CAE">
                                <w:rPr>
                                  <w:rStyle w:val="style6211"/>
                                  <w:rFonts w:ascii="Verdana" w:hAnsi="Verdana"/>
                                  <w:color w:val="0B7B56"/>
                                  <w:sz w:val="20"/>
                                  <w:szCs w:val="20"/>
                                </w:rPr>
                                <w:t>ВОДНЫЕ РЕСУРСЫ. ЛЕС</w:t>
                              </w:r>
                              <w:r>
                                <w:rPr>
                                  <w:rStyle w:val="style6211"/>
                                  <w:rFonts w:ascii="Verdana" w:hAnsi="Verdana"/>
                                  <w:color w:val="0B7B56"/>
                                  <w:sz w:val="20"/>
                                  <w:szCs w:val="20"/>
                                  <w:lang w:val="ru-RU"/>
                                </w:rPr>
                                <w:t>НЫЕ,</w:t>
                              </w:r>
                              <w:r w:rsidRPr="00D42CAE">
                                <w:rPr>
                                  <w:rStyle w:val="style6211"/>
                                  <w:rFonts w:ascii="Verdana" w:hAnsi="Verdana"/>
                                  <w:color w:val="0B7B56"/>
                                  <w:sz w:val="20"/>
                                  <w:szCs w:val="20"/>
                                </w:rPr>
                                <w:t xml:space="preserve"> МОРСКИ</w:t>
                              </w:r>
                              <w:r>
                                <w:rPr>
                                  <w:rStyle w:val="style6211"/>
                                  <w:rFonts w:ascii="Verdana" w:hAnsi="Verdana"/>
                                  <w:color w:val="0B7B56"/>
                                  <w:sz w:val="20"/>
                                  <w:szCs w:val="20"/>
                                  <w:lang w:val="ru-RU"/>
                                </w:rPr>
                                <w:t>Е</w:t>
                              </w:r>
                              <w:r>
                                <w:rPr>
                                  <w:rStyle w:val="style6211"/>
                                  <w:rFonts w:ascii="Verdana" w:hAnsi="Verdana"/>
                                  <w:color w:val="0B7B56"/>
                                  <w:sz w:val="20"/>
                                  <w:szCs w:val="20"/>
                                </w:rPr>
                                <w:t xml:space="preserve"> И</w:t>
                              </w:r>
                              <w:r w:rsidRPr="00D42CAE">
                                <w:rPr>
                                  <w:rStyle w:val="style6211"/>
                                  <w:rFonts w:ascii="Verdana" w:hAnsi="Verdana"/>
                                  <w:color w:val="0B7B56"/>
                                  <w:sz w:val="20"/>
                                  <w:szCs w:val="20"/>
                                </w:rPr>
                                <w:t xml:space="preserve"> ОКЕАНИЧЕСКИ</w:t>
                              </w:r>
                              <w:r>
                                <w:rPr>
                                  <w:rStyle w:val="style6211"/>
                                  <w:rFonts w:ascii="Verdana" w:hAnsi="Verdana"/>
                                  <w:color w:val="0B7B56"/>
                                  <w:sz w:val="20"/>
                                  <w:szCs w:val="20"/>
                                  <w:lang w:val="ru-RU"/>
                                </w:rPr>
                                <w:t>Е</w:t>
                              </w:r>
                              <w:r w:rsidRPr="00D42CAE">
                                <w:rPr>
                                  <w:rStyle w:val="style6211"/>
                                  <w:rFonts w:ascii="Verdana" w:hAnsi="Verdana"/>
                                  <w:color w:val="0B7B56"/>
                                  <w:sz w:val="20"/>
                                  <w:szCs w:val="20"/>
                                </w:rPr>
                                <w:t xml:space="preserve"> ЭКОСИСТЕМ</w:t>
                              </w:r>
                              <w:r>
                                <w:rPr>
                                  <w:rStyle w:val="style6211"/>
                                  <w:rFonts w:ascii="Verdana" w:hAnsi="Verdana"/>
                                  <w:color w:val="0B7B56"/>
                                  <w:sz w:val="20"/>
                                  <w:szCs w:val="20"/>
                                  <w:lang w:val="ru-RU"/>
                                </w:rPr>
                                <w:t>Ы</w:t>
                              </w:r>
                              <w:r w:rsidR="009C2DA3">
                                <w:rPr>
                                  <w:rFonts w:ascii="Arial" w:hAnsi="Arial" w:cs="Arial"/>
                                  <w:color w:val="000000"/>
                                  <w:sz w:val="21"/>
                                  <w:szCs w:val="21"/>
                                </w:rPr>
                                <w:br/>
                              </w:r>
                              <w:r w:rsidR="009C2DA3">
                                <w:rPr>
                                  <w:rFonts w:ascii="Arial" w:hAnsi="Arial" w:cs="Arial"/>
                                </w:rPr>
                                <w:t>/</w:t>
                              </w:r>
                              <w:hyperlink r:id="rId11" w:tgtFrame="_blank" w:history="1">
                                <w:r w:rsidR="009C2DA3">
                                  <w:rPr>
                                    <w:rStyle w:val="Hyperlink"/>
                                    <w:rFonts w:ascii="Arial" w:hAnsi="Arial" w:cs="Arial"/>
                                    <w:color w:val="0033CC"/>
                                  </w:rPr>
                                  <w:t>READ MORE</w:t>
                                </w:r>
                              </w:hyperlink>
                              <w:r w:rsidR="009C2DA3">
                                <w:rPr>
                                  <w:rFonts w:ascii="Arial" w:hAnsi="Arial" w:cs="Arial"/>
                                </w:rPr>
                                <w:t xml:space="preserve"> / </w:t>
                              </w:r>
                            </w:p>
                            <w:p w:rsidR="009C2DA3" w:rsidRDefault="009C2DA3" w:rsidP="00622CB7">
                              <w:pPr>
                                <w:pStyle w:val="style601"/>
                                <w:rPr>
                                  <w:b/>
                                  <w:bCs/>
                                </w:rPr>
                              </w:pPr>
                              <w:r>
                                <w:t xml:space="preserve">12. </w:t>
                              </w:r>
                              <w:r w:rsidR="00D42CAE">
                                <w:rPr>
                                  <w:lang w:val="ru-RU"/>
                                </w:rPr>
                                <w:t>Гидрология</w:t>
                              </w:r>
                              <w:r>
                                <w:t xml:space="preserve"> </w:t>
                              </w:r>
                              <w:r w:rsidR="00D42CAE">
                                <w:rPr>
                                  <w:lang w:val="ru-RU"/>
                                </w:rPr>
                                <w:t>и водные ресурсы</w:t>
                              </w:r>
                              <w:r>
                                <w:t xml:space="preserve"> </w:t>
                              </w:r>
                              <w:r>
                                <w:br/>
                                <w:t xml:space="preserve">13. </w:t>
                              </w:r>
                              <w:r w:rsidR="00D42CAE">
                                <w:rPr>
                                  <w:lang w:val="ru-RU"/>
                                </w:rPr>
                                <w:t>Почвоведение</w:t>
                              </w:r>
                              <w:r>
                                <w:br/>
                                <w:t xml:space="preserve">14. </w:t>
                              </w:r>
                              <w:r w:rsidR="00D42CAE">
                                <w:rPr>
                                  <w:lang w:val="ru-RU"/>
                                </w:rPr>
                                <w:t>Лесные экосистемы</w:t>
                              </w:r>
                              <w:r>
                                <w:br/>
                                <w:t xml:space="preserve">15. </w:t>
                              </w:r>
                              <w:r w:rsidR="002D2C7F">
                                <w:rPr>
                                  <w:lang w:val="ru-RU"/>
                                </w:rPr>
                                <w:t>Морские и оке</w:t>
                              </w:r>
                              <w:r w:rsidR="00622CB7">
                                <w:rPr>
                                  <w:lang w:val="ru-RU"/>
                                </w:rPr>
                                <w:t>а</w:t>
                              </w:r>
                              <w:r w:rsidR="002D2C7F">
                                <w:rPr>
                                  <w:lang w:val="ru-RU"/>
                                </w:rPr>
                                <w:t>нические экосистемы</w:t>
                              </w:r>
                              <w:r>
                                <w:rPr>
                                  <w:rFonts w:ascii="Verdana" w:hAnsi="Verdana"/>
                                  <w:b/>
                                  <w:bCs/>
                                </w:rPr>
                                <w:t xml:space="preserve"> </w:t>
                              </w:r>
                            </w:p>
                          </w:tc>
                          <w:tc>
                            <w:tcPr>
                              <w:tcW w:w="2488" w:type="pct"/>
                              <w:shd w:val="clear" w:color="auto" w:fill="FFFFFF"/>
                              <w:tcMar>
                                <w:top w:w="105" w:type="dxa"/>
                                <w:left w:w="105" w:type="dxa"/>
                                <w:bottom w:w="105" w:type="dxa"/>
                                <w:right w:w="105" w:type="dxa"/>
                              </w:tcMar>
                              <w:hideMark/>
                            </w:tcPr>
                            <w:p w:rsidR="009C2DA3" w:rsidRDefault="00170F61" w:rsidP="009C2DA3">
                              <w:pPr>
                                <w:pStyle w:val="style60"/>
                                <w:rPr>
                                  <w:rFonts w:ascii="Arial" w:hAnsi="Arial" w:cs="Arial"/>
                                </w:rPr>
                              </w:pPr>
                              <w:r>
                                <w:rPr>
                                  <w:rStyle w:val="style6211"/>
                                  <w:rFonts w:ascii="Verdana" w:hAnsi="Verdana"/>
                                  <w:color w:val="0B7B56"/>
                                  <w:sz w:val="20"/>
                                  <w:szCs w:val="20"/>
                                  <w:lang w:val="ru-RU"/>
                                </w:rPr>
                                <w:t>ЭНЕРГЕТИКА И</w:t>
                              </w:r>
                              <w:r w:rsidRPr="00170F61">
                                <w:rPr>
                                  <w:rStyle w:val="style6211"/>
                                  <w:rFonts w:ascii="Verdana" w:hAnsi="Verdana"/>
                                  <w:color w:val="0B7B56"/>
                                  <w:sz w:val="20"/>
                                  <w:szCs w:val="20"/>
                                </w:rPr>
                                <w:t xml:space="preserve"> </w:t>
                              </w:r>
                              <w:r>
                                <w:rPr>
                                  <w:rStyle w:val="style6211"/>
                                  <w:rFonts w:ascii="Verdana" w:hAnsi="Verdana"/>
                                  <w:color w:val="0B7B56"/>
                                  <w:sz w:val="20"/>
                                  <w:szCs w:val="20"/>
                                </w:rPr>
                                <w:t>ЭКОЛОГИЧЕСКИ ЧИСТЫЕ ТЕХНОЛОГИИ</w:t>
                              </w:r>
                              <w:r w:rsidR="009C2DA3">
                                <w:rPr>
                                  <w:rFonts w:ascii="Arial" w:hAnsi="Arial" w:cs="Arial"/>
                                  <w:color w:val="000000"/>
                                  <w:sz w:val="21"/>
                                  <w:szCs w:val="21"/>
                                </w:rPr>
                                <w:br/>
                              </w:r>
                              <w:r w:rsidR="009C2DA3">
                                <w:rPr>
                                  <w:rFonts w:ascii="Arial" w:hAnsi="Arial" w:cs="Arial"/>
                                </w:rPr>
                                <w:t>/</w:t>
                              </w:r>
                              <w:hyperlink r:id="rId12" w:tgtFrame="_blank" w:history="1">
                                <w:r w:rsidR="009C2DA3">
                                  <w:rPr>
                                    <w:rStyle w:val="Hyperlink"/>
                                    <w:rFonts w:ascii="Arial" w:hAnsi="Arial" w:cs="Arial"/>
                                    <w:color w:val="0033CC"/>
                                  </w:rPr>
                                  <w:t>READ MORE</w:t>
                                </w:r>
                              </w:hyperlink>
                              <w:r w:rsidR="009C2DA3">
                                <w:rPr>
                                  <w:rFonts w:ascii="Arial" w:hAnsi="Arial" w:cs="Arial"/>
                                </w:rPr>
                                <w:t xml:space="preserve"> / </w:t>
                              </w:r>
                            </w:p>
                            <w:p w:rsidR="009C2DA3" w:rsidRPr="00170F61" w:rsidRDefault="009C2DA3" w:rsidP="009C2DA3">
                              <w:pPr>
                                <w:spacing w:before="100" w:beforeAutospacing="1" w:after="100" w:afterAutospacing="1" w:line="240" w:lineRule="auto"/>
                                <w:ind w:left="360"/>
                                <w:rPr>
                                  <w:rFonts w:ascii="Verdana" w:hAnsi="Verdana"/>
                                  <w:sz w:val="18"/>
                                  <w:szCs w:val="18"/>
                                  <w:lang w:val="ru-RU"/>
                                </w:rPr>
                              </w:pPr>
                              <w:r>
                                <w:rPr>
                                  <w:rFonts w:ascii="Verdana" w:hAnsi="Verdana"/>
                                  <w:sz w:val="18"/>
                                  <w:szCs w:val="18"/>
                                </w:rPr>
                                <w:t xml:space="preserve">16. </w:t>
                              </w:r>
                              <w:r w:rsidR="00170F61">
                                <w:rPr>
                                  <w:rFonts w:ascii="Verdana" w:hAnsi="Verdana"/>
                                  <w:sz w:val="18"/>
                                  <w:szCs w:val="18"/>
                                  <w:lang w:val="ru-RU"/>
                                </w:rPr>
                                <w:t>Ядерная технология</w:t>
                              </w:r>
                              <w:r>
                                <w:rPr>
                                  <w:rFonts w:ascii="Verdana" w:hAnsi="Verdana"/>
                                  <w:sz w:val="18"/>
                                  <w:szCs w:val="18"/>
                                </w:rPr>
                                <w:br/>
                                <w:t xml:space="preserve">17. </w:t>
                              </w:r>
                              <w:r w:rsidR="00170F61">
                                <w:rPr>
                                  <w:rFonts w:ascii="Verdana" w:hAnsi="Verdana"/>
                                  <w:sz w:val="18"/>
                                  <w:szCs w:val="18"/>
                                </w:rPr>
                                <w:t>В</w:t>
                              </w:r>
                              <w:r w:rsidR="00170F61" w:rsidRPr="00170F61">
                                <w:rPr>
                                  <w:rFonts w:ascii="Verdana" w:hAnsi="Verdana"/>
                                  <w:sz w:val="18"/>
                                  <w:szCs w:val="18"/>
                                </w:rPr>
                                <w:t>озобновляемые источники энергии</w:t>
                              </w:r>
                              <w:r w:rsidR="00170F61">
                                <w:rPr>
                                  <w:rFonts w:ascii="Verdana" w:hAnsi="Verdana"/>
                                  <w:sz w:val="18"/>
                                  <w:szCs w:val="18"/>
                                  <w:lang w:val="ru-RU"/>
                                </w:rPr>
                                <w:t xml:space="preserve"> и экологически чистые технологии</w:t>
                              </w:r>
                              <w:r>
                                <w:rPr>
                                  <w:rFonts w:ascii="Verdana" w:hAnsi="Verdana"/>
                                  <w:sz w:val="18"/>
                                  <w:szCs w:val="18"/>
                                </w:rPr>
                                <w:br/>
                                <w:t xml:space="preserve">18. </w:t>
                              </w:r>
                              <w:r w:rsidR="00170F61">
                                <w:rPr>
                                  <w:rFonts w:ascii="Verdana" w:hAnsi="Verdana"/>
                                  <w:sz w:val="18"/>
                                  <w:szCs w:val="18"/>
                                  <w:lang w:val="bg-BG"/>
                                </w:rPr>
                                <w:t>Переработка</w:t>
                              </w:r>
                              <w:r>
                                <w:rPr>
                                  <w:rFonts w:ascii="Verdana" w:hAnsi="Verdana"/>
                                  <w:sz w:val="18"/>
                                  <w:szCs w:val="18"/>
                                </w:rPr>
                                <w:t xml:space="preserve"> </w:t>
                              </w:r>
                              <w:r>
                                <w:rPr>
                                  <w:rFonts w:ascii="Verdana" w:hAnsi="Verdana"/>
                                  <w:sz w:val="18"/>
                                  <w:szCs w:val="18"/>
                                </w:rPr>
                                <w:br/>
                                <w:t>19</w:t>
                              </w:r>
                              <w:r w:rsidR="00170F61">
                                <w:rPr>
                                  <w:rFonts w:ascii="Verdana" w:hAnsi="Verdana"/>
                                  <w:sz w:val="18"/>
                                  <w:szCs w:val="18"/>
                                  <w:lang w:val="ru-RU"/>
                                </w:rPr>
                                <w:t>. П</w:t>
                              </w:r>
                              <w:r w:rsidR="00170F61" w:rsidRPr="00170F61">
                                <w:rPr>
                                  <w:rFonts w:ascii="Verdana" w:hAnsi="Verdana"/>
                                  <w:sz w:val="18"/>
                                  <w:szCs w:val="18"/>
                                </w:rPr>
                                <w:t>роблемы загрязнения атмосферного воздуха</w:t>
                              </w:r>
                              <w:r w:rsidR="00170F61">
                                <w:rPr>
                                  <w:rFonts w:ascii="Verdana" w:hAnsi="Verdana"/>
                                  <w:sz w:val="18"/>
                                  <w:szCs w:val="18"/>
                                  <w:lang w:val="ru-RU"/>
                                </w:rPr>
                                <w:t xml:space="preserve"> и изменения климата</w:t>
                              </w:r>
                            </w:p>
                            <w:p w:rsidR="009C2DA3" w:rsidRDefault="009C2DA3" w:rsidP="009C2DA3">
                              <w:pPr>
                                <w:pStyle w:val="style60"/>
                                <w:rPr>
                                  <w:rFonts w:ascii="Arial" w:hAnsi="Arial" w:cs="Arial"/>
                                </w:rPr>
                              </w:pPr>
                              <w:r>
                                <w:rPr>
                                  <w:rFonts w:ascii="Arial" w:hAnsi="Arial" w:cs="Arial"/>
                                  <w:color w:val="0066FF"/>
                                  <w:sz w:val="21"/>
                                  <w:szCs w:val="21"/>
                                </w:rPr>
                                <w:br/>
                              </w:r>
                              <w:r w:rsidR="003E330E" w:rsidRPr="003E330E">
                                <w:rPr>
                                  <w:rStyle w:val="style6211"/>
                                  <w:rFonts w:ascii="Verdana" w:hAnsi="Verdana"/>
                                  <w:color w:val="0B7B56"/>
                                  <w:sz w:val="20"/>
                                  <w:szCs w:val="20"/>
                                </w:rPr>
                                <w:t>ЭКОЛОГИЯ, ЭКОНОМИКА, ОБРАЗОВАНИЕ И ЗАКОНОДАТЕЛЬСТВО</w:t>
                              </w:r>
                              <w:r>
                                <w:rPr>
                                  <w:rFonts w:ascii="Arial" w:hAnsi="Arial" w:cs="Arial"/>
                                  <w:color w:val="000000"/>
                                  <w:sz w:val="21"/>
                                  <w:szCs w:val="21"/>
                                </w:rPr>
                                <w:br/>
                              </w:r>
                              <w:r>
                                <w:rPr>
                                  <w:rFonts w:ascii="Arial" w:hAnsi="Arial" w:cs="Arial"/>
                                </w:rPr>
                                <w:t>/</w:t>
                              </w:r>
                              <w:hyperlink r:id="rId13" w:tgtFrame="_blank" w:history="1">
                                <w:r>
                                  <w:rPr>
                                    <w:rStyle w:val="Hyperlink"/>
                                    <w:rFonts w:ascii="Arial" w:hAnsi="Arial" w:cs="Arial"/>
                                    <w:color w:val="0033CC"/>
                                  </w:rPr>
                                  <w:t>READ MORE</w:t>
                                </w:r>
                              </w:hyperlink>
                              <w:r>
                                <w:rPr>
                                  <w:rFonts w:ascii="Arial" w:hAnsi="Arial" w:cs="Arial"/>
                                </w:rPr>
                                <w:t xml:space="preserve"> / </w:t>
                              </w:r>
                            </w:p>
                            <w:p w:rsidR="009C2DA3" w:rsidRPr="000B3ADF" w:rsidRDefault="009C2DA3" w:rsidP="000B3ADF">
                              <w:pPr>
                                <w:spacing w:before="100" w:beforeAutospacing="1" w:after="100" w:afterAutospacing="1" w:line="240" w:lineRule="auto"/>
                                <w:rPr>
                                  <w:rFonts w:ascii="Verdana" w:hAnsi="Verdana"/>
                                  <w:sz w:val="18"/>
                                  <w:szCs w:val="18"/>
                                  <w:lang w:val="ru-RU"/>
                                </w:rPr>
                              </w:pPr>
                              <w:r w:rsidRPr="000B3ADF">
                                <w:rPr>
                                  <w:rFonts w:ascii="Verdana" w:hAnsi="Verdana"/>
                                  <w:sz w:val="18"/>
                                  <w:szCs w:val="18"/>
                                  <w:lang w:val="ru-RU"/>
                                </w:rPr>
                                <w:t xml:space="preserve">20. </w:t>
                              </w:r>
                              <w:r w:rsidR="003E330E" w:rsidRPr="000B3ADF">
                                <w:rPr>
                                  <w:rFonts w:ascii="Verdana" w:hAnsi="Verdana"/>
                                  <w:sz w:val="18"/>
                                  <w:szCs w:val="18"/>
                                  <w:lang w:val="ru-RU"/>
                                </w:rPr>
                                <w:t>Экология и защита окружающей среды</w:t>
                              </w:r>
                              <w:r w:rsidRPr="000B3ADF">
                                <w:rPr>
                                  <w:rFonts w:ascii="Verdana" w:hAnsi="Verdana"/>
                                  <w:sz w:val="18"/>
                                  <w:szCs w:val="18"/>
                                  <w:lang w:val="ru-RU"/>
                                </w:rPr>
                                <w:t xml:space="preserve"> - </w:t>
                              </w:r>
                              <w:r w:rsidR="003E330E" w:rsidRPr="000B3ADF">
                                <w:rPr>
                                  <w:rFonts w:ascii="Verdana" w:hAnsi="Verdana"/>
                                  <w:sz w:val="18"/>
                                  <w:szCs w:val="18"/>
                                  <w:lang w:val="ru-RU"/>
                                </w:rPr>
                                <w:t>ГЕОПАРКИ</w:t>
                              </w:r>
                              <w:r w:rsidRPr="000B3ADF">
                                <w:rPr>
                                  <w:rFonts w:ascii="Verdana" w:hAnsi="Verdana"/>
                                  <w:sz w:val="18"/>
                                  <w:szCs w:val="18"/>
                                  <w:lang w:val="ru-RU"/>
                                </w:rPr>
                                <w:t xml:space="preserve">, </w:t>
                              </w:r>
                              <w:r w:rsidR="003E330E" w:rsidRPr="000B3ADF">
                                <w:rPr>
                                  <w:rFonts w:ascii="Verdana" w:hAnsi="Verdana"/>
                                  <w:sz w:val="18"/>
                                  <w:szCs w:val="18"/>
                                  <w:lang w:val="ru-RU"/>
                                </w:rPr>
                                <w:t>ЭКОТУРИЗМ</w:t>
                              </w:r>
                              <w:r w:rsidRPr="000B3ADF">
                                <w:rPr>
                                  <w:rFonts w:ascii="Verdana" w:hAnsi="Verdana"/>
                                  <w:sz w:val="18"/>
                                  <w:szCs w:val="18"/>
                                  <w:lang w:val="ru-RU"/>
                                </w:rPr>
                                <w:t xml:space="preserve"> &amp; </w:t>
                              </w:r>
                              <w:r w:rsidR="003E330E" w:rsidRPr="000B3ADF">
                                <w:rPr>
                                  <w:rFonts w:ascii="Verdana" w:hAnsi="Verdana"/>
                                  <w:sz w:val="18"/>
                                  <w:szCs w:val="18"/>
                                  <w:lang w:val="ru-RU"/>
                                </w:rPr>
                                <w:t>ГЕОЛОГИЧЕСКОЕ НАСЛЕДИЕ</w:t>
                              </w:r>
                              <w:r w:rsidRPr="000B3ADF">
                                <w:rPr>
                                  <w:rFonts w:ascii="Verdana" w:hAnsi="Verdana"/>
                                  <w:sz w:val="18"/>
                                  <w:szCs w:val="18"/>
                                  <w:lang w:val="ru-RU"/>
                                </w:rPr>
                                <w:br/>
                                <w:t xml:space="preserve">21. </w:t>
                              </w:r>
                              <w:r w:rsidR="003E330E" w:rsidRPr="000B3ADF">
                                <w:rPr>
                                  <w:rFonts w:ascii="Verdana" w:hAnsi="Verdana"/>
                                  <w:sz w:val="18"/>
                                  <w:szCs w:val="18"/>
                                  <w:lang w:val="ru-RU"/>
                                </w:rPr>
                                <w:t>Экономика охраны окружающей среды</w:t>
                              </w:r>
                              <w:r w:rsidRPr="000B3ADF">
                                <w:rPr>
                                  <w:rFonts w:ascii="Verdana" w:hAnsi="Verdana"/>
                                  <w:sz w:val="18"/>
                                  <w:szCs w:val="18"/>
                                  <w:lang w:val="ru-RU"/>
                                </w:rPr>
                                <w:br/>
                                <w:t xml:space="preserve">22. </w:t>
                              </w:r>
                              <w:r w:rsidR="00AC06E2" w:rsidRPr="000B3ADF">
                                <w:rPr>
                                  <w:rFonts w:ascii="Verdana" w:hAnsi="Verdana"/>
                                  <w:sz w:val="18"/>
                                  <w:szCs w:val="18"/>
                                  <w:lang w:val="ru-RU"/>
                                </w:rPr>
                                <w:t>Обучение и сертификация</w:t>
                              </w:r>
                              <w:r w:rsidRPr="000B3ADF">
                                <w:rPr>
                                  <w:rFonts w:ascii="Verdana" w:hAnsi="Verdana"/>
                                  <w:sz w:val="18"/>
                                  <w:szCs w:val="18"/>
                                  <w:lang w:val="ru-RU"/>
                                </w:rPr>
                                <w:t xml:space="preserve"> </w:t>
                              </w:r>
                              <w:r w:rsidRPr="000B3ADF">
                                <w:rPr>
                                  <w:rFonts w:ascii="Verdana" w:hAnsi="Verdana"/>
                                  <w:sz w:val="18"/>
                                  <w:szCs w:val="18"/>
                                  <w:lang w:val="ru-RU"/>
                                </w:rPr>
                                <w:br/>
                                <w:t xml:space="preserve">23. </w:t>
                              </w:r>
                              <w:r w:rsidR="00AC06E2" w:rsidRPr="000B3ADF">
                                <w:rPr>
                                  <w:rFonts w:ascii="Verdana" w:hAnsi="Verdana"/>
                                  <w:sz w:val="18"/>
                                  <w:szCs w:val="18"/>
                                  <w:lang w:val="ru-RU"/>
                                </w:rPr>
                                <w:t>Экологическое законодательство, многосторонние отношения и финансирование</w:t>
                              </w:r>
                            </w:p>
                            <w:p w:rsidR="009C2DA3" w:rsidRDefault="002D2C7F" w:rsidP="009C2DA3">
                              <w:pPr>
                                <w:pStyle w:val="style60"/>
                                <w:rPr>
                                  <w:rFonts w:ascii="Arial" w:hAnsi="Arial" w:cs="Arial"/>
                                </w:rPr>
                              </w:pPr>
                              <w:r>
                                <w:rPr>
                                  <w:rStyle w:val="style6211"/>
                                  <w:rFonts w:ascii="Verdana" w:hAnsi="Verdana"/>
                                  <w:color w:val="0B7B56"/>
                                  <w:sz w:val="20"/>
                                  <w:szCs w:val="20"/>
                                  <w:lang w:val="ru-RU"/>
                                </w:rPr>
                                <w:t>НАНО</w:t>
                              </w:r>
                              <w:r w:rsidR="001D494B">
                                <w:rPr>
                                  <w:rStyle w:val="style6211"/>
                                  <w:rFonts w:ascii="Verdana" w:hAnsi="Verdana"/>
                                  <w:color w:val="0B7B56"/>
                                  <w:sz w:val="20"/>
                                  <w:szCs w:val="20"/>
                                  <w:lang w:val="ru-RU"/>
                                </w:rPr>
                                <w:t>-</w:t>
                              </w:r>
                              <w:r w:rsidR="009C2DA3">
                                <w:rPr>
                                  <w:rStyle w:val="style6211"/>
                                  <w:rFonts w:ascii="Verdana" w:hAnsi="Verdana"/>
                                  <w:color w:val="0B7B56"/>
                                  <w:sz w:val="20"/>
                                  <w:szCs w:val="20"/>
                                </w:rPr>
                                <w:t>,</w:t>
                              </w:r>
                              <w:r>
                                <w:rPr>
                                  <w:rStyle w:val="style6211"/>
                                  <w:rFonts w:ascii="Verdana" w:hAnsi="Verdana"/>
                                  <w:color w:val="0B7B56"/>
                                  <w:sz w:val="20"/>
                                  <w:szCs w:val="20"/>
                                  <w:lang w:val="ru-RU"/>
                                </w:rPr>
                                <w:t xml:space="preserve"> БИО</w:t>
                              </w:r>
                              <w:r w:rsidR="001D494B">
                                <w:rPr>
                                  <w:rStyle w:val="style6211"/>
                                  <w:rFonts w:ascii="Verdana" w:hAnsi="Verdana"/>
                                  <w:color w:val="0B7B56"/>
                                  <w:sz w:val="20"/>
                                  <w:szCs w:val="20"/>
                                  <w:lang w:val="ru-RU"/>
                                </w:rPr>
                                <w:t>-</w:t>
                              </w:r>
                              <w:r>
                                <w:rPr>
                                  <w:rStyle w:val="style6211"/>
                                  <w:rFonts w:ascii="Verdana" w:hAnsi="Verdana"/>
                                  <w:color w:val="0B7B56"/>
                                  <w:sz w:val="20"/>
                                  <w:szCs w:val="20"/>
                                  <w:lang w:val="ru-RU"/>
                                </w:rPr>
                                <w:t xml:space="preserve"> И ЭКОТЕХНОЛОГИИ</w:t>
                              </w:r>
                              <w:r w:rsidR="001D494B">
                                <w:rPr>
                                  <w:rStyle w:val="style6211"/>
                                  <w:rFonts w:ascii="Verdana" w:hAnsi="Verdana"/>
                                  <w:color w:val="0B7B56"/>
                                  <w:sz w:val="20"/>
                                  <w:szCs w:val="20"/>
                                </w:rPr>
                                <w:t xml:space="preserve">. </w:t>
                              </w:r>
                              <w:r w:rsidR="008D5427">
                                <w:rPr>
                                  <w:rStyle w:val="style6211"/>
                                  <w:rFonts w:ascii="Verdana" w:hAnsi="Verdana"/>
                                  <w:color w:val="0B7B56"/>
                                  <w:sz w:val="20"/>
                                  <w:szCs w:val="20"/>
                                  <w:lang w:val="ru-RU"/>
                                </w:rPr>
                                <w:t xml:space="preserve">ТЕХНОЛОГИИ </w:t>
                              </w:r>
                              <w:r w:rsidR="001D494B">
                                <w:rPr>
                                  <w:rStyle w:val="style6211"/>
                                  <w:rFonts w:ascii="Verdana" w:hAnsi="Verdana"/>
                                  <w:color w:val="0B7B56"/>
                                  <w:sz w:val="20"/>
                                  <w:szCs w:val="20"/>
                                  <w:lang w:val="ru-RU"/>
                                </w:rPr>
                                <w:t>УСТОЙЧИВОГО БУДУЩЕГО</w:t>
                              </w:r>
                              <w:r w:rsidR="009C2DA3">
                                <w:rPr>
                                  <w:rFonts w:ascii="Arial" w:hAnsi="Arial" w:cs="Arial"/>
                                  <w:color w:val="000000"/>
                                  <w:sz w:val="21"/>
                                  <w:szCs w:val="21"/>
                                </w:rPr>
                                <w:br/>
                              </w:r>
                              <w:r w:rsidR="009C2DA3">
                                <w:rPr>
                                  <w:rFonts w:ascii="Arial" w:hAnsi="Arial" w:cs="Arial"/>
                                </w:rPr>
                                <w:t>/</w:t>
                              </w:r>
                              <w:hyperlink r:id="rId14" w:tgtFrame="_blank" w:history="1">
                                <w:r w:rsidR="009C2DA3">
                                  <w:rPr>
                                    <w:rStyle w:val="Hyperlink"/>
                                    <w:rFonts w:ascii="Arial" w:hAnsi="Arial" w:cs="Arial"/>
                                    <w:color w:val="0033CC"/>
                                  </w:rPr>
                                  <w:t>READ MORE</w:t>
                                </w:r>
                              </w:hyperlink>
                              <w:r w:rsidR="009C2DA3">
                                <w:rPr>
                                  <w:rFonts w:ascii="Arial" w:hAnsi="Arial" w:cs="Arial"/>
                                </w:rPr>
                                <w:t xml:space="preserve"> / </w:t>
                              </w:r>
                            </w:p>
                            <w:p w:rsidR="009C2DA3" w:rsidRPr="001D494B" w:rsidRDefault="009C2DA3" w:rsidP="00DA7714">
                              <w:pPr>
                                <w:pStyle w:val="style60"/>
                                <w:rPr>
                                  <w:rFonts w:ascii="Arial" w:hAnsi="Arial" w:cs="Arial"/>
                                </w:rPr>
                              </w:pPr>
                              <w:r>
                                <w:t xml:space="preserve">24. </w:t>
                              </w:r>
                              <w:r w:rsidR="001D494B" w:rsidRPr="001D494B">
                                <w:t>Микро-, нанотехнологии</w:t>
                              </w:r>
                              <w:r>
                                <w:br/>
                                <w:t xml:space="preserve">25. </w:t>
                              </w:r>
                              <w:r w:rsidR="001D494B">
                                <w:t>Биотехнологии</w:t>
                              </w:r>
                              <w:r>
                                <w:br/>
                                <w:t xml:space="preserve">26. </w:t>
                              </w:r>
                              <w:r w:rsidR="001D494B">
                                <w:rPr>
                                  <w:lang w:val="ru-RU"/>
                                </w:rPr>
                                <w:t>Технологии и материалы экостроительства</w:t>
                              </w:r>
                              <w:r>
                                <w:br/>
                                <w:t xml:space="preserve">27. </w:t>
                              </w:r>
                              <w:r w:rsidR="001D494B">
                                <w:rPr>
                                  <w:lang w:val="ru-RU"/>
                                </w:rPr>
                                <w:t>Экодизайн</w:t>
                              </w:r>
                              <w:r>
                                <w:t xml:space="preserve"> </w:t>
                              </w:r>
                              <w:r w:rsidR="00511DC9">
                                <w:rPr>
                                  <w:lang w:val="ru-RU"/>
                                </w:rPr>
                                <w:t>и</w:t>
                              </w:r>
                              <w:r>
                                <w:t xml:space="preserve"> </w:t>
                              </w:r>
                              <w:r w:rsidR="00511DC9">
                                <w:rPr>
                                  <w:lang w:val="ru-RU"/>
                                </w:rPr>
                                <w:t>э</w:t>
                              </w:r>
                              <w:r w:rsidR="001D494B">
                                <w:rPr>
                                  <w:lang w:val="ru-RU"/>
                                </w:rPr>
                                <w:t>кобезопасная архите</w:t>
                              </w:r>
                              <w:r w:rsidR="00DA7714">
                                <w:rPr>
                                  <w:lang w:val="ru-RU"/>
                                </w:rPr>
                                <w:t>кт</w:t>
                              </w:r>
                              <w:r w:rsidR="001D494B">
                                <w:rPr>
                                  <w:lang w:val="ru-RU"/>
                                </w:rPr>
                                <w:t>ура</w:t>
                              </w:r>
                            </w:p>
                          </w:tc>
                        </w:tr>
                      </w:tbl>
                      <w:p w:rsidR="009C2DA3" w:rsidRDefault="009C2DA3" w:rsidP="009C2DA3">
                        <w:pPr>
                          <w:spacing w:after="0" w:line="240" w:lineRule="auto"/>
                          <w:jc w:val="center"/>
                          <w:rPr>
                            <w:rFonts w:ascii="Times New Roman" w:eastAsia="Times New Roman" w:hAnsi="Times New Roman"/>
                            <w:sz w:val="20"/>
                            <w:szCs w:val="20"/>
                          </w:rPr>
                        </w:pPr>
                      </w:p>
                    </w:tc>
                  </w:tr>
                </w:tbl>
                <w:p w:rsidR="009C2DA3" w:rsidRDefault="009C2DA3" w:rsidP="009C2DA3">
                  <w:pPr>
                    <w:spacing w:after="0" w:line="240" w:lineRule="auto"/>
                    <w:rPr>
                      <w:rFonts w:ascii="Verdana" w:eastAsia="Times New Roman" w:hAnsi="Verdana"/>
                      <w:vanish/>
                      <w:color w:val="336699"/>
                      <w:sz w:val="15"/>
                      <w:szCs w:val="15"/>
                    </w:rPr>
                  </w:pPr>
                </w:p>
                <w:tbl>
                  <w:tblPr>
                    <w:tblW w:w="5000" w:type="pct"/>
                    <w:tblCellSpacing w:w="0" w:type="dxa"/>
                    <w:tblLook w:val="04A0" w:firstRow="1" w:lastRow="0" w:firstColumn="1" w:lastColumn="0" w:noHBand="0" w:noVBand="1"/>
                  </w:tblPr>
                  <w:tblGrid>
                    <w:gridCol w:w="10050"/>
                  </w:tblGrid>
                  <w:tr w:rsidR="00E6258E" w:rsidTr="00DB268B">
                    <w:trPr>
                      <w:tblCellSpacing w:w="0" w:type="dxa"/>
                    </w:trPr>
                    <w:tc>
                      <w:tcPr>
                        <w:tcW w:w="12034" w:type="dxa"/>
                        <w:tcBorders>
                          <w:top w:val="nil"/>
                          <w:left w:val="nil"/>
                          <w:bottom w:val="single" w:sz="48" w:space="0" w:color="BFBFBF"/>
                          <w:right w:val="nil"/>
                        </w:tcBorders>
                        <w:shd w:val="clear" w:color="auto" w:fill="FFFFFF"/>
                        <w:tcMar>
                          <w:top w:w="90" w:type="dxa"/>
                          <w:left w:w="195" w:type="dxa"/>
                          <w:bottom w:w="75" w:type="dxa"/>
                          <w:right w:w="195" w:type="dxa"/>
                        </w:tcMar>
                        <w:hideMark/>
                      </w:tcPr>
                      <w:tbl>
                        <w:tblPr>
                          <w:tblW w:w="4750" w:type="pct"/>
                          <w:tblCellSpacing w:w="15" w:type="dxa"/>
                          <w:shd w:val="clear" w:color="auto" w:fill="FFFFFF"/>
                          <w:tblCellMar>
                            <w:left w:w="0" w:type="dxa"/>
                            <w:right w:w="0" w:type="dxa"/>
                          </w:tblCellMar>
                          <w:tblLook w:val="04A0" w:firstRow="1" w:lastRow="0" w:firstColumn="1" w:lastColumn="0" w:noHBand="0" w:noVBand="1"/>
                        </w:tblPr>
                        <w:tblGrid>
                          <w:gridCol w:w="4396"/>
                          <w:gridCol w:w="112"/>
                          <w:gridCol w:w="30"/>
                          <w:gridCol w:w="124"/>
                          <w:gridCol w:w="30"/>
                          <w:gridCol w:w="4374"/>
                          <w:gridCol w:w="33"/>
                          <w:gridCol w:w="33"/>
                          <w:gridCol w:w="45"/>
                        </w:tblGrid>
                        <w:tr w:rsidR="00DB268B" w:rsidRPr="00DB268B" w:rsidTr="00DB268B">
                          <w:trPr>
                            <w:tblCellSpacing w:w="15" w:type="dxa"/>
                          </w:trPr>
                          <w:tc>
                            <w:tcPr>
                              <w:tcW w:w="0" w:type="auto"/>
                              <w:gridSpan w:val="3"/>
                              <w:shd w:val="clear" w:color="auto" w:fill="FFFFFF"/>
                              <w:tcMar>
                                <w:top w:w="15" w:type="dxa"/>
                                <w:left w:w="15" w:type="dxa"/>
                                <w:bottom w:w="15" w:type="dxa"/>
                                <w:right w:w="15" w:type="dxa"/>
                              </w:tcMar>
                              <w:vAlign w:val="center"/>
                              <w:hideMark/>
                            </w:tcPr>
                            <w:tbl>
                              <w:tblPr>
                                <w:tblW w:w="4154" w:type="dxa"/>
                                <w:tblCellMar>
                                  <w:left w:w="0" w:type="dxa"/>
                                  <w:right w:w="0" w:type="dxa"/>
                                </w:tblCellMar>
                                <w:tblLook w:val="04A0" w:firstRow="1" w:lastRow="0" w:firstColumn="1" w:lastColumn="0" w:noHBand="0" w:noVBand="1"/>
                              </w:tblPr>
                              <w:tblGrid>
                                <w:gridCol w:w="4154"/>
                              </w:tblGrid>
                              <w:tr w:rsidR="00DB268B" w:rsidRPr="00DB268B" w:rsidTr="00DB268B">
                                <w:trPr>
                                  <w:trHeight w:val="705"/>
                                </w:trPr>
                                <w:tc>
                                  <w:tcPr>
                                    <w:tcW w:w="4154" w:type="dxa"/>
                                    <w:tcBorders>
                                      <w:top w:val="single" w:sz="18" w:space="0" w:color="336699"/>
                                      <w:left w:val="single" w:sz="18" w:space="0" w:color="336699"/>
                                      <w:bottom w:val="single" w:sz="48" w:space="0" w:color="1DC78F"/>
                                      <w:right w:val="single" w:sz="18" w:space="0" w:color="336699"/>
                                    </w:tcBorders>
                                    <w:shd w:val="clear" w:color="auto" w:fill="127F5B"/>
                                    <w:tcMar>
                                      <w:top w:w="165" w:type="dxa"/>
                                      <w:left w:w="195" w:type="dxa"/>
                                      <w:bottom w:w="0" w:type="dxa"/>
                                      <w:right w:w="150" w:type="dxa"/>
                                    </w:tcMar>
                                    <w:vAlign w:val="center"/>
                                    <w:hideMark/>
                                  </w:tcPr>
                                  <w:p w:rsidR="00DB268B" w:rsidRPr="00DB268B" w:rsidRDefault="00DE7DD7" w:rsidP="00DE7DD7">
                                    <w:pPr>
                                      <w:spacing w:after="0" w:line="253" w:lineRule="atLeast"/>
                                      <w:rPr>
                                        <w:rFonts w:eastAsia="Times New Roman"/>
                                      </w:rPr>
                                    </w:pPr>
                                    <w:r>
                                      <w:rPr>
                                        <w:rFonts w:ascii="Verdana" w:eastAsia="Times New Roman" w:hAnsi="Verdana"/>
                                        <w:b/>
                                        <w:bCs/>
                                        <w:color w:val="FFFFFF"/>
                                        <w:sz w:val="28"/>
                                        <w:szCs w:val="28"/>
                                        <w:lang w:val="ru-RU"/>
                                      </w:rPr>
                                      <w:lastRenderedPageBreak/>
                                      <w:t>ИМПАКТ-ФАКТОР</w:t>
                                    </w:r>
                                  </w:p>
                                </w:tc>
                              </w:tr>
                              <w:tr w:rsidR="00DB268B" w:rsidRPr="00DB268B" w:rsidTr="00DB268B">
                                <w:trPr>
                                  <w:trHeight w:val="150"/>
                                </w:trPr>
                                <w:tc>
                                  <w:tcPr>
                                    <w:tcW w:w="4154" w:type="dxa"/>
                                    <w:tcBorders>
                                      <w:top w:val="nil"/>
                                      <w:left w:val="single" w:sz="8" w:space="0" w:color="BFBFBF"/>
                                      <w:bottom w:val="single" w:sz="48" w:space="0" w:color="BFBFBF"/>
                                      <w:right w:val="single" w:sz="8" w:space="0" w:color="BFBFBF"/>
                                    </w:tcBorders>
                                    <w:shd w:val="clear" w:color="auto" w:fill="FFFFFF"/>
                                    <w:tcMar>
                                      <w:top w:w="90" w:type="dxa"/>
                                      <w:left w:w="195" w:type="dxa"/>
                                      <w:bottom w:w="75" w:type="dxa"/>
                                      <w:right w:w="195" w:type="dxa"/>
                                    </w:tcMar>
                                    <w:hideMark/>
                                  </w:tcPr>
                                  <w:p w:rsidR="00DB268B" w:rsidRPr="00DB268B" w:rsidRDefault="00DB268B" w:rsidP="00DB268B">
                                    <w:pPr>
                                      <w:spacing w:before="240" w:line="253" w:lineRule="atLeast"/>
                                      <w:jc w:val="center"/>
                                      <w:rPr>
                                        <w:rFonts w:eastAsia="Times New Roman"/>
                                      </w:rPr>
                                    </w:pPr>
                                    <w:r w:rsidRPr="00DB268B">
                                      <w:rPr>
                                        <w:rFonts w:ascii="Verdana" w:eastAsia="Times New Roman" w:hAnsi="Verdana"/>
                                        <w:b/>
                                        <w:bCs/>
                                        <w:color w:val="020202"/>
                                        <w:sz w:val="28"/>
                                        <w:szCs w:val="28"/>
                                      </w:rPr>
                                      <w:t>Thomson Reuters</w:t>
                                    </w:r>
                                  </w:p>
                                  <w:p w:rsidR="00DB268B" w:rsidRPr="00DB268B" w:rsidRDefault="00DB268B" w:rsidP="00DB268B">
                                    <w:pPr>
                                      <w:spacing w:before="240" w:line="253" w:lineRule="atLeast"/>
                                      <w:jc w:val="center"/>
                                      <w:rPr>
                                        <w:rFonts w:eastAsia="Times New Roman"/>
                                        <w:lang w:val="ru-RU"/>
                                      </w:rPr>
                                    </w:pPr>
                                    <w:r w:rsidRPr="00DB268B">
                                      <w:rPr>
                                        <w:rFonts w:eastAsia="Times New Roman"/>
                                      </w:rPr>
                                      <w:t xml:space="preserve">SGEM </w:t>
                                    </w:r>
                                    <w:r w:rsidR="00AF0953">
                                      <w:rPr>
                                        <w:rFonts w:eastAsia="Times New Roman"/>
                                        <w:lang w:val="ru-RU"/>
                                      </w:rPr>
                                      <w:t>с</w:t>
                                    </w:r>
                                    <w:r w:rsidRPr="00DB268B">
                                      <w:rPr>
                                        <w:rFonts w:eastAsia="Times New Roman"/>
                                      </w:rPr>
                                      <w:t xml:space="preserve"> 2008</w:t>
                                    </w:r>
                                    <w:r w:rsidR="00AF0953">
                                      <w:rPr>
                                        <w:rFonts w:eastAsia="Times New Roman"/>
                                        <w:lang w:val="ru-RU"/>
                                      </w:rPr>
                                      <w:t>г</w:t>
                                    </w:r>
                                    <w:r w:rsidRPr="00DB268B">
                                      <w:rPr>
                                        <w:rFonts w:eastAsia="Times New Roman"/>
                                      </w:rPr>
                                      <w:br/>
                                    </w:r>
                                    <w:r w:rsidRPr="00DB268B">
                                      <w:rPr>
                                        <w:rFonts w:eastAsia="Times New Roman"/>
                                        <w:b/>
                                        <w:bCs/>
                                      </w:rPr>
                                      <w:t xml:space="preserve">4 425 </w:t>
                                    </w:r>
                                    <w:r w:rsidR="00AF0953">
                                      <w:rPr>
                                        <w:rFonts w:eastAsia="Times New Roman"/>
                                        <w:b/>
                                        <w:bCs/>
                                        <w:lang w:val="ru-RU"/>
                                      </w:rPr>
                                      <w:t>статей</w:t>
                                    </w:r>
                                  </w:p>
                                  <w:p w:rsidR="00DB268B" w:rsidRPr="00DB268B" w:rsidRDefault="00DB268B" w:rsidP="00DB268B">
                                    <w:pPr>
                                      <w:spacing w:before="240" w:line="253" w:lineRule="atLeast"/>
                                      <w:jc w:val="center"/>
                                      <w:rPr>
                                        <w:rFonts w:eastAsia="Times New Roman"/>
                                      </w:rPr>
                                    </w:pPr>
                                    <w:r w:rsidRPr="00DB268B">
                                      <w:rPr>
                                        <w:rFonts w:eastAsia="Times New Roman"/>
                                        <w:color w:val="030303"/>
                                        <w:sz w:val="32"/>
                                        <w:szCs w:val="32"/>
                                      </w:rPr>
                                      <w:t>hi-index = 4</w:t>
                                    </w:r>
                                  </w:p>
                                </w:tc>
                              </w:tr>
                            </w:tbl>
                            <w:p w:rsidR="00DB268B" w:rsidRPr="00DB268B" w:rsidRDefault="00DB268B" w:rsidP="00DB268B">
                              <w:pPr>
                                <w:spacing w:after="0" w:line="240" w:lineRule="auto"/>
                                <w:rPr>
                                  <w:rFonts w:ascii="Times New Roman" w:eastAsia="Times New Roman" w:hAnsi="Times New Roman"/>
                                  <w:sz w:val="24"/>
                                  <w:szCs w:val="24"/>
                                </w:rPr>
                              </w:pPr>
                            </w:p>
                          </w:tc>
                          <w:tc>
                            <w:tcPr>
                              <w:tcW w:w="0" w:type="auto"/>
                              <w:shd w:val="clear" w:color="auto" w:fill="FFFFFF"/>
                              <w:tcMar>
                                <w:top w:w="15" w:type="dxa"/>
                                <w:left w:w="15" w:type="dxa"/>
                                <w:bottom w:w="15" w:type="dxa"/>
                                <w:right w:w="15" w:type="dxa"/>
                              </w:tcMar>
                              <w:vAlign w:val="center"/>
                              <w:hideMark/>
                            </w:tcPr>
                            <w:p w:rsidR="00DB268B" w:rsidRPr="00DB268B" w:rsidRDefault="00DB268B" w:rsidP="00DB268B">
                              <w:pPr>
                                <w:spacing w:after="0" w:line="240" w:lineRule="auto"/>
                                <w:rPr>
                                  <w:rFonts w:eastAsia="Times New Roman"/>
                                </w:rPr>
                              </w:pPr>
                              <w:r w:rsidRPr="00DB268B">
                                <w:rPr>
                                  <w:rFonts w:ascii="Times New Roman" w:eastAsia="Times New Roman" w:hAnsi="Times New Roman"/>
                                  <w:sz w:val="24"/>
                                  <w:szCs w:val="24"/>
                                </w:rPr>
                                <w:t> </w:t>
                              </w:r>
                            </w:p>
                          </w:tc>
                          <w:tc>
                            <w:tcPr>
                              <w:tcW w:w="0" w:type="auto"/>
                              <w:gridSpan w:val="5"/>
                              <w:shd w:val="clear" w:color="auto" w:fill="FFFFFF"/>
                              <w:tcMar>
                                <w:top w:w="15" w:type="dxa"/>
                                <w:left w:w="15" w:type="dxa"/>
                                <w:bottom w:w="15" w:type="dxa"/>
                                <w:right w:w="15" w:type="dxa"/>
                              </w:tcMar>
                              <w:vAlign w:val="center"/>
                              <w:hideMark/>
                            </w:tcPr>
                            <w:tbl>
                              <w:tblPr>
                                <w:tblW w:w="4207" w:type="dxa"/>
                                <w:tblCellMar>
                                  <w:left w:w="0" w:type="dxa"/>
                                  <w:right w:w="0" w:type="dxa"/>
                                </w:tblCellMar>
                                <w:tblLook w:val="04A0" w:firstRow="1" w:lastRow="0" w:firstColumn="1" w:lastColumn="0" w:noHBand="0" w:noVBand="1"/>
                              </w:tblPr>
                              <w:tblGrid>
                                <w:gridCol w:w="4207"/>
                              </w:tblGrid>
                              <w:tr w:rsidR="00DB268B" w:rsidRPr="00DB268B" w:rsidTr="00DB268B">
                                <w:trPr>
                                  <w:trHeight w:val="705"/>
                                </w:trPr>
                                <w:tc>
                                  <w:tcPr>
                                    <w:tcW w:w="4207" w:type="dxa"/>
                                    <w:tcBorders>
                                      <w:top w:val="single" w:sz="18" w:space="0" w:color="336699"/>
                                      <w:left w:val="single" w:sz="18" w:space="0" w:color="336699"/>
                                      <w:bottom w:val="single" w:sz="48" w:space="0" w:color="1DC78F"/>
                                      <w:right w:val="single" w:sz="18" w:space="0" w:color="336699"/>
                                    </w:tcBorders>
                                    <w:shd w:val="clear" w:color="auto" w:fill="127F5B"/>
                                    <w:tcMar>
                                      <w:top w:w="165" w:type="dxa"/>
                                      <w:left w:w="195" w:type="dxa"/>
                                      <w:bottom w:w="0" w:type="dxa"/>
                                      <w:right w:w="150" w:type="dxa"/>
                                    </w:tcMar>
                                    <w:vAlign w:val="center"/>
                                    <w:hideMark/>
                                  </w:tcPr>
                                  <w:p w:rsidR="00DB268B" w:rsidRPr="00DB268B" w:rsidRDefault="00DE7DD7" w:rsidP="00DB268B">
                                    <w:pPr>
                                      <w:spacing w:after="0" w:line="253" w:lineRule="atLeast"/>
                                      <w:rPr>
                                        <w:rFonts w:eastAsia="Times New Roman"/>
                                      </w:rPr>
                                    </w:pPr>
                                    <w:r>
                                      <w:rPr>
                                        <w:rFonts w:ascii="Verdana" w:eastAsia="Times New Roman" w:hAnsi="Verdana"/>
                                        <w:b/>
                                        <w:bCs/>
                                        <w:color w:val="FFFFFF"/>
                                        <w:sz w:val="28"/>
                                        <w:szCs w:val="28"/>
                                        <w:lang w:val="ru-RU"/>
                                      </w:rPr>
                                      <w:t>ИМПАКТ-ФАКТОР</w:t>
                                    </w:r>
                                  </w:p>
                                </w:tc>
                              </w:tr>
                              <w:tr w:rsidR="00DB268B" w:rsidRPr="00DB268B" w:rsidTr="00DB268B">
                                <w:trPr>
                                  <w:trHeight w:val="150"/>
                                </w:trPr>
                                <w:tc>
                                  <w:tcPr>
                                    <w:tcW w:w="4207" w:type="dxa"/>
                                    <w:tcBorders>
                                      <w:top w:val="nil"/>
                                      <w:left w:val="single" w:sz="8" w:space="0" w:color="BFBFBF"/>
                                      <w:bottom w:val="single" w:sz="48" w:space="0" w:color="BFBFBF"/>
                                      <w:right w:val="single" w:sz="8" w:space="0" w:color="BFBFBF"/>
                                    </w:tcBorders>
                                    <w:shd w:val="clear" w:color="auto" w:fill="FFFFFF"/>
                                    <w:tcMar>
                                      <w:top w:w="90" w:type="dxa"/>
                                      <w:left w:w="195" w:type="dxa"/>
                                      <w:bottom w:w="75" w:type="dxa"/>
                                      <w:right w:w="195" w:type="dxa"/>
                                    </w:tcMar>
                                    <w:hideMark/>
                                  </w:tcPr>
                                  <w:p w:rsidR="00DB268B" w:rsidRPr="00DB268B" w:rsidRDefault="00DB268B" w:rsidP="00DB268B">
                                    <w:pPr>
                                      <w:spacing w:before="240" w:line="253" w:lineRule="atLeast"/>
                                      <w:jc w:val="center"/>
                                      <w:rPr>
                                        <w:rFonts w:eastAsia="Times New Roman"/>
                                      </w:rPr>
                                    </w:pPr>
                                    <w:r w:rsidRPr="00DB268B">
                                      <w:rPr>
                                        <w:rFonts w:ascii="Verdana" w:eastAsia="Times New Roman" w:hAnsi="Verdana"/>
                                        <w:b/>
                                        <w:bCs/>
                                        <w:color w:val="060606"/>
                                        <w:sz w:val="32"/>
                                        <w:szCs w:val="32"/>
                                      </w:rPr>
                                      <w:t>SCOPUS, Elsevier</w:t>
                                    </w:r>
                                  </w:p>
                                  <w:p w:rsidR="00DB268B" w:rsidRPr="00DB268B" w:rsidRDefault="00DB268B" w:rsidP="00DB268B">
                                    <w:pPr>
                                      <w:spacing w:before="240" w:line="253" w:lineRule="atLeast"/>
                                      <w:jc w:val="center"/>
                                      <w:rPr>
                                        <w:rFonts w:eastAsia="Times New Roman"/>
                                        <w:lang w:val="ru-RU"/>
                                      </w:rPr>
                                    </w:pPr>
                                    <w:r w:rsidRPr="00DB268B">
                                      <w:rPr>
                                        <w:rFonts w:eastAsia="Times New Roman"/>
                                      </w:rPr>
                                      <w:t xml:space="preserve">SGEM </w:t>
                                    </w:r>
                                    <w:r w:rsidR="00AF0953">
                                      <w:rPr>
                                        <w:rFonts w:eastAsia="Times New Roman"/>
                                        <w:lang w:val="ru-RU"/>
                                      </w:rPr>
                                      <w:t>с</w:t>
                                    </w:r>
                                    <w:r w:rsidRPr="00DB268B">
                                      <w:rPr>
                                        <w:rFonts w:eastAsia="Times New Roman"/>
                                      </w:rPr>
                                      <w:t xml:space="preserve"> 2005</w:t>
                                    </w:r>
                                    <w:r w:rsidR="00AF0953">
                                      <w:rPr>
                                        <w:rFonts w:eastAsia="Times New Roman"/>
                                        <w:lang w:val="ru-RU"/>
                                      </w:rPr>
                                      <w:t>г</w:t>
                                    </w:r>
                                    <w:r w:rsidRPr="00DB268B">
                                      <w:rPr>
                                        <w:rFonts w:eastAsia="Times New Roman"/>
                                      </w:rPr>
                                      <w:br/>
                                    </w:r>
                                    <w:r w:rsidRPr="00DB268B">
                                      <w:rPr>
                                        <w:rFonts w:eastAsia="Times New Roman"/>
                                        <w:b/>
                                        <w:bCs/>
                                      </w:rPr>
                                      <w:t xml:space="preserve">6 613 </w:t>
                                    </w:r>
                                    <w:r w:rsidR="00AF0953">
                                      <w:rPr>
                                        <w:rFonts w:eastAsia="Times New Roman"/>
                                        <w:b/>
                                        <w:bCs/>
                                        <w:lang w:val="ru-RU"/>
                                      </w:rPr>
                                      <w:t>статей</w:t>
                                    </w:r>
                                  </w:p>
                                  <w:p w:rsidR="00DB268B" w:rsidRPr="00DB268B" w:rsidRDefault="00DB268B" w:rsidP="00DB268B">
                                    <w:pPr>
                                      <w:spacing w:line="253" w:lineRule="atLeast"/>
                                      <w:jc w:val="center"/>
                                      <w:rPr>
                                        <w:rFonts w:eastAsia="Times New Roman"/>
                                      </w:rPr>
                                    </w:pPr>
                                    <w:r w:rsidRPr="00DB268B">
                                      <w:rPr>
                                        <w:rFonts w:eastAsia="Times New Roman"/>
                                        <w:color w:val="070707"/>
                                        <w:sz w:val="32"/>
                                        <w:szCs w:val="32"/>
                                      </w:rPr>
                                      <w:t>hi-index = 5</w:t>
                                    </w:r>
                                  </w:p>
                                </w:tc>
                              </w:tr>
                            </w:tbl>
                            <w:p w:rsidR="00DB268B" w:rsidRPr="00DB268B" w:rsidRDefault="00DB268B" w:rsidP="00DB268B">
                              <w:pPr>
                                <w:spacing w:after="0" w:line="240" w:lineRule="auto"/>
                                <w:rPr>
                                  <w:rFonts w:ascii="Times New Roman" w:eastAsia="Times New Roman" w:hAnsi="Times New Roman"/>
                                  <w:sz w:val="24"/>
                                  <w:szCs w:val="24"/>
                                </w:rPr>
                              </w:pPr>
                            </w:p>
                          </w:tc>
                        </w:tr>
                        <w:tr w:rsidR="00DB268B" w:rsidTr="00DB268B">
                          <w:trPr>
                            <w:gridAfter w:val="2"/>
                            <w:trHeight w:val="2750"/>
                            <w:tblCellSpacing w:w="15" w:type="dxa"/>
                          </w:trPr>
                          <w:tc>
                            <w:tcPr>
                              <w:tcW w:w="0" w:type="auto"/>
                              <w:shd w:val="clear" w:color="auto" w:fill="FFFFFF"/>
                              <w:tcMar>
                                <w:top w:w="15" w:type="dxa"/>
                                <w:left w:w="15" w:type="dxa"/>
                                <w:bottom w:w="15" w:type="dxa"/>
                                <w:right w:w="15" w:type="dxa"/>
                              </w:tcMar>
                              <w:vAlign w:val="center"/>
                              <w:hideMark/>
                            </w:tcPr>
                            <w:tbl>
                              <w:tblPr>
                                <w:tblW w:w="4154" w:type="dxa"/>
                                <w:tblCellMar>
                                  <w:left w:w="0" w:type="dxa"/>
                                  <w:right w:w="0" w:type="dxa"/>
                                </w:tblCellMar>
                                <w:tblLook w:val="04A0" w:firstRow="1" w:lastRow="0" w:firstColumn="1" w:lastColumn="0" w:noHBand="0" w:noVBand="1"/>
                              </w:tblPr>
                              <w:tblGrid>
                                <w:gridCol w:w="4154"/>
                              </w:tblGrid>
                              <w:tr w:rsidR="00DB268B" w:rsidTr="00DB268B">
                                <w:trPr>
                                  <w:trHeight w:val="705"/>
                                </w:trPr>
                                <w:tc>
                                  <w:tcPr>
                                    <w:tcW w:w="4154" w:type="dxa"/>
                                    <w:tcBorders>
                                      <w:top w:val="single" w:sz="18" w:space="0" w:color="336699"/>
                                      <w:left w:val="single" w:sz="18" w:space="0" w:color="336699"/>
                                      <w:bottom w:val="single" w:sz="48" w:space="0" w:color="1DC78F"/>
                                      <w:right w:val="single" w:sz="18" w:space="0" w:color="336699"/>
                                    </w:tcBorders>
                                    <w:shd w:val="clear" w:color="auto" w:fill="127F5B"/>
                                    <w:tcMar>
                                      <w:top w:w="165" w:type="dxa"/>
                                      <w:left w:w="195" w:type="dxa"/>
                                      <w:bottom w:w="0" w:type="dxa"/>
                                      <w:right w:w="150" w:type="dxa"/>
                                    </w:tcMar>
                                    <w:vAlign w:val="center"/>
                                    <w:hideMark/>
                                  </w:tcPr>
                                  <w:p w:rsidR="00DB268B" w:rsidRDefault="00E45B4B" w:rsidP="00DE7DD7">
                                    <w:pPr>
                                      <w:pStyle w:val="msonormal122111"/>
                                      <w:spacing w:after="0" w:line="253" w:lineRule="atLeast"/>
                                      <w:rPr>
                                        <w:rFonts w:eastAsia="Times New Roman"/>
                                      </w:rPr>
                                    </w:pPr>
                                    <w:hyperlink r:id="rId15" w:tgtFrame="_blank" w:history="1">
                                      <w:r w:rsidR="00DE7DD7">
                                        <w:rPr>
                                          <w:rStyle w:val="Hyperlink"/>
                                          <w:rFonts w:ascii="Verdana" w:hAnsi="Verdana"/>
                                          <w:b/>
                                          <w:bCs/>
                                          <w:color w:val="FFFFFF"/>
                                          <w:sz w:val="28"/>
                                          <w:szCs w:val="28"/>
                                          <w:lang w:val="ru-RU"/>
                                        </w:rPr>
                                        <w:t>РЕГИСТРАЦИЯ</w:t>
                                      </w:r>
                                      <w:r w:rsidR="00DB268B">
                                        <w:rPr>
                                          <w:rStyle w:val="Hyperlink"/>
                                          <w:rFonts w:ascii="Verdana" w:hAnsi="Verdana"/>
                                          <w:b/>
                                          <w:bCs/>
                                          <w:color w:val="FFFFFF"/>
                                          <w:sz w:val="28"/>
                                          <w:szCs w:val="28"/>
                                        </w:rPr>
                                        <w:t>!</w:t>
                                      </w:r>
                                    </w:hyperlink>
                                  </w:p>
                                </w:tc>
                              </w:tr>
                              <w:tr w:rsidR="00DB268B" w:rsidTr="00DB268B">
                                <w:trPr>
                                  <w:trHeight w:val="150"/>
                                </w:trPr>
                                <w:tc>
                                  <w:tcPr>
                                    <w:tcW w:w="4154" w:type="dxa"/>
                                    <w:tcBorders>
                                      <w:top w:val="nil"/>
                                      <w:left w:val="single" w:sz="8" w:space="0" w:color="BFBFBF"/>
                                      <w:bottom w:val="single" w:sz="48" w:space="0" w:color="BFBFBF"/>
                                      <w:right w:val="single" w:sz="8" w:space="0" w:color="BFBFBF"/>
                                    </w:tcBorders>
                                    <w:shd w:val="clear" w:color="auto" w:fill="FFFFFF"/>
                                    <w:tcMar>
                                      <w:top w:w="90" w:type="dxa"/>
                                      <w:left w:w="195" w:type="dxa"/>
                                      <w:bottom w:w="75" w:type="dxa"/>
                                      <w:right w:w="195" w:type="dxa"/>
                                    </w:tcMar>
                                    <w:hideMark/>
                                  </w:tcPr>
                                  <w:p w:rsidR="00DB268B" w:rsidRDefault="00E45B4B" w:rsidP="000F623C">
                                    <w:pPr>
                                      <w:pStyle w:val="msonormal122111"/>
                                      <w:spacing w:line="242" w:lineRule="atLeast"/>
                                      <w:jc w:val="center"/>
                                    </w:pPr>
                                    <w:hyperlink r:id="rId16" w:tgtFrame="_blank" w:history="1">
                                      <w:r w:rsidR="000F623C">
                                        <w:rPr>
                                          <w:rStyle w:val="Hyperlink"/>
                                          <w:rFonts w:ascii="Verdana" w:hAnsi="Verdana"/>
                                        </w:rPr>
                                        <w:t>ЛЕКТО</w:t>
                                      </w:r>
                                      <w:r w:rsidR="000F623C">
                                        <w:rPr>
                                          <w:rStyle w:val="Hyperlink"/>
                                          <w:rFonts w:ascii="Verdana" w:hAnsi="Verdana"/>
                                          <w:lang w:val="ru-RU"/>
                                        </w:rPr>
                                        <w:t>РЫ</w:t>
                                      </w:r>
                                    </w:hyperlink>
                                    <w:hyperlink r:id="rId17" w:tgtFrame="_blank" w:history="1">
                                      <w:r w:rsidR="00DB268B">
                                        <w:rPr>
                                          <w:rFonts w:ascii="Verdana" w:hAnsi="Verdana"/>
                                          <w:color w:val="0000FF"/>
                                          <w:u w:val="single"/>
                                        </w:rPr>
                                        <w:br/>
                                      </w:r>
                                      <w:r w:rsidR="000F623C">
                                        <w:rPr>
                                          <w:rStyle w:val="Hyperlink"/>
                                          <w:rFonts w:ascii="Verdana" w:hAnsi="Verdana"/>
                                          <w:lang w:val="ru-RU"/>
                                        </w:rPr>
                                        <w:t>СОАВТОРЫ</w:t>
                                      </w:r>
                                    </w:hyperlink>
                                    <w:hyperlink r:id="rId18" w:tgtFrame="_blank" w:history="1">
                                      <w:r w:rsidR="00DB268B">
                                        <w:rPr>
                                          <w:rFonts w:ascii="Verdana" w:hAnsi="Verdana"/>
                                          <w:color w:val="0000FF"/>
                                          <w:u w:val="single"/>
                                        </w:rPr>
                                        <w:br/>
                                      </w:r>
                                      <w:r w:rsidR="000F623C">
                                        <w:rPr>
                                          <w:rStyle w:val="Hyperlink"/>
                                          <w:rFonts w:ascii="Verdana" w:hAnsi="Verdana"/>
                                          <w:lang w:val="ru-RU"/>
                                        </w:rPr>
                                        <w:t>АСПИРАНТЫ</w:t>
                                      </w:r>
                                    </w:hyperlink>
                                    <w:r w:rsidR="00DB268B">
                                      <w:br/>
                                    </w:r>
                                    <w:hyperlink r:id="rId19" w:tgtFrame="_blank" w:history="1">
                                      <w:r w:rsidR="00DB268B">
                                        <w:rPr>
                                          <w:rStyle w:val="Hyperlink"/>
                                          <w:rFonts w:ascii="Verdana" w:hAnsi="Verdana"/>
                                        </w:rPr>
                                        <w:t>WORKSHOP</w:t>
                                      </w:r>
                                      <w:r w:rsidR="000F623C">
                                        <w:rPr>
                                          <w:rStyle w:val="Hyperlink"/>
                                          <w:rFonts w:ascii="Verdana" w:hAnsi="Verdana"/>
                                          <w:lang w:val="ru-RU"/>
                                        </w:rPr>
                                        <w:t>/СЕМИНАРЫ</w:t>
                                      </w:r>
                                      <w:r w:rsidR="00DB268B">
                                        <w:rPr>
                                          <w:rFonts w:ascii="Verdana" w:hAnsi="Verdana"/>
                                          <w:color w:val="0000FF"/>
                                          <w:u w:val="single"/>
                                        </w:rPr>
                                        <w:br/>
                                      </w:r>
                                    </w:hyperlink>
                                    <w:hyperlink r:id="rId20" w:tgtFrame="_blank" w:history="1">
                                      <w:r w:rsidR="00DB268B">
                                        <w:rPr>
                                          <w:rStyle w:val="Hyperlink"/>
                                          <w:rFonts w:ascii="Verdana" w:hAnsi="Verdana"/>
                                          <w:sz w:val="15"/>
                                          <w:szCs w:val="15"/>
                                        </w:rPr>
                                        <w:t>/DEADLINES INFO</w:t>
                                      </w:r>
                                    </w:hyperlink>
                                    <w:r w:rsidR="00DB268B">
                                      <w:rPr>
                                        <w:rStyle w:val="msonormal00"/>
                                        <w:rFonts w:ascii="Verdana" w:hAnsi="Verdana"/>
                                        <w:color w:val="0033CC"/>
                                        <w:sz w:val="15"/>
                                        <w:szCs w:val="15"/>
                                      </w:rPr>
                                      <w:t>/</w:t>
                                    </w:r>
                                  </w:p>
                                </w:tc>
                              </w:tr>
                            </w:tbl>
                            <w:p w:rsidR="00DB268B" w:rsidRDefault="00DB268B" w:rsidP="00DB268B">
                              <w:pPr>
                                <w:rPr>
                                  <w:rFonts w:ascii="Times New Roman" w:hAnsi="Times New Roman"/>
                                  <w:sz w:val="24"/>
                                  <w:szCs w:val="24"/>
                                </w:rPr>
                              </w:pPr>
                            </w:p>
                          </w:tc>
                          <w:tc>
                            <w:tcPr>
                              <w:tcW w:w="0" w:type="auto"/>
                              <w:shd w:val="clear" w:color="auto" w:fill="FFFFFF"/>
                              <w:tcMar>
                                <w:top w:w="15" w:type="dxa"/>
                                <w:left w:w="15" w:type="dxa"/>
                                <w:bottom w:w="15" w:type="dxa"/>
                                <w:right w:w="15" w:type="dxa"/>
                              </w:tcMar>
                              <w:vAlign w:val="center"/>
                              <w:hideMark/>
                            </w:tcPr>
                            <w:p w:rsidR="00DB268B" w:rsidRDefault="00DB268B" w:rsidP="00DB268B">
                              <w:r>
                                <w:t> </w:t>
                              </w:r>
                            </w:p>
                          </w:tc>
                          <w:tc>
                            <w:tcPr>
                              <w:tcW w:w="0" w:type="auto"/>
                              <w:gridSpan w:val="5"/>
                              <w:shd w:val="clear" w:color="auto" w:fill="FFFFFF"/>
                              <w:tcMar>
                                <w:top w:w="15" w:type="dxa"/>
                                <w:left w:w="15" w:type="dxa"/>
                                <w:bottom w:w="15" w:type="dxa"/>
                                <w:right w:w="15" w:type="dxa"/>
                              </w:tcMar>
                              <w:vAlign w:val="center"/>
                              <w:hideMark/>
                            </w:tcPr>
                            <w:tbl>
                              <w:tblPr>
                                <w:tblW w:w="4153" w:type="dxa"/>
                                <w:tblInd w:w="206" w:type="dxa"/>
                                <w:tblCellMar>
                                  <w:left w:w="0" w:type="dxa"/>
                                  <w:right w:w="0" w:type="dxa"/>
                                </w:tblCellMar>
                                <w:tblLook w:val="04A0" w:firstRow="1" w:lastRow="0" w:firstColumn="1" w:lastColumn="0" w:noHBand="0" w:noVBand="1"/>
                              </w:tblPr>
                              <w:tblGrid>
                                <w:gridCol w:w="4153"/>
                              </w:tblGrid>
                              <w:tr w:rsidR="00DB268B" w:rsidTr="00DB268B">
                                <w:trPr>
                                  <w:trHeight w:val="661"/>
                                </w:trPr>
                                <w:tc>
                                  <w:tcPr>
                                    <w:tcW w:w="4153" w:type="dxa"/>
                                    <w:tcBorders>
                                      <w:top w:val="single" w:sz="18" w:space="0" w:color="336699"/>
                                      <w:left w:val="single" w:sz="18" w:space="0" w:color="336699"/>
                                      <w:bottom w:val="single" w:sz="48" w:space="0" w:color="1DC78F"/>
                                      <w:right w:val="single" w:sz="18" w:space="0" w:color="336699"/>
                                    </w:tcBorders>
                                    <w:shd w:val="clear" w:color="auto" w:fill="127F5B"/>
                                    <w:tcMar>
                                      <w:top w:w="165" w:type="dxa"/>
                                      <w:left w:w="195" w:type="dxa"/>
                                      <w:bottom w:w="0" w:type="dxa"/>
                                      <w:right w:w="150" w:type="dxa"/>
                                    </w:tcMar>
                                    <w:vAlign w:val="center"/>
                                    <w:hideMark/>
                                  </w:tcPr>
                                  <w:p w:rsidR="00DB268B" w:rsidRPr="000F623C" w:rsidRDefault="000F623C" w:rsidP="000F623C">
                                    <w:pPr>
                                      <w:pStyle w:val="msonormal12213"/>
                                      <w:spacing w:after="0" w:line="253" w:lineRule="atLeast"/>
                                      <w:rPr>
                                        <w:lang w:val="ru-RU"/>
                                      </w:rPr>
                                    </w:pPr>
                                    <w:r>
                                      <w:rPr>
                                        <w:rFonts w:ascii="Verdana" w:hAnsi="Verdana"/>
                                        <w:b/>
                                        <w:bCs/>
                                        <w:color w:val="FFFFFF"/>
                                        <w:sz w:val="28"/>
                                        <w:szCs w:val="28"/>
                                        <w:lang w:val="ru-RU"/>
                                      </w:rPr>
                                      <w:t xml:space="preserve">ДАТА </w:t>
                                    </w:r>
                                    <w:r>
                                      <w:rPr>
                                        <w:rFonts w:ascii="Verdana" w:hAnsi="Verdana"/>
                                        <w:b/>
                                        <w:bCs/>
                                        <w:color w:val="FFFFFF"/>
                                        <w:sz w:val="28"/>
                                        <w:szCs w:val="28"/>
                                      </w:rPr>
                                      <w:t>&amp;</w:t>
                                    </w:r>
                                    <w:r>
                                      <w:rPr>
                                        <w:rFonts w:ascii="Verdana" w:hAnsi="Verdana"/>
                                        <w:b/>
                                        <w:bCs/>
                                        <w:color w:val="FFFFFF"/>
                                        <w:sz w:val="28"/>
                                        <w:szCs w:val="28"/>
                                        <w:lang w:val="ru-RU"/>
                                      </w:rPr>
                                      <w:t xml:space="preserve"> МЕСТО</w:t>
                                    </w:r>
                                  </w:p>
                                </w:tc>
                              </w:tr>
                              <w:tr w:rsidR="00DB268B" w:rsidTr="00DB268B">
                                <w:trPr>
                                  <w:trHeight w:val="916"/>
                                </w:trPr>
                                <w:tc>
                                  <w:tcPr>
                                    <w:tcW w:w="4153" w:type="dxa"/>
                                    <w:tcBorders>
                                      <w:top w:val="nil"/>
                                      <w:left w:val="single" w:sz="8" w:space="0" w:color="BFBFBF"/>
                                      <w:bottom w:val="single" w:sz="48" w:space="0" w:color="BFBFBF"/>
                                      <w:right w:val="single" w:sz="8" w:space="0" w:color="BFBFBF"/>
                                    </w:tcBorders>
                                    <w:shd w:val="clear" w:color="auto" w:fill="FFFFFF"/>
                                    <w:tcMar>
                                      <w:top w:w="90" w:type="dxa"/>
                                      <w:left w:w="195" w:type="dxa"/>
                                      <w:bottom w:w="75" w:type="dxa"/>
                                      <w:right w:w="195" w:type="dxa"/>
                                    </w:tcMar>
                                    <w:hideMark/>
                                  </w:tcPr>
                                  <w:p w:rsidR="00DB268B" w:rsidRDefault="00DB268B" w:rsidP="00DB268B">
                                    <w:pPr>
                                      <w:pStyle w:val="msonormal12213"/>
                                      <w:spacing w:before="240" w:line="253" w:lineRule="atLeast"/>
                                      <w:jc w:val="center"/>
                                    </w:pPr>
                                    <w:r>
                                      <w:rPr>
                                        <w:rStyle w:val="style794"/>
                                        <w:rFonts w:ascii="Verdana" w:hAnsi="Verdana"/>
                                        <w:b/>
                                        <w:bCs/>
                                      </w:rPr>
                                      <w:t xml:space="preserve">28 </w:t>
                                    </w:r>
                                    <w:r w:rsidR="000F623C">
                                      <w:rPr>
                                        <w:rStyle w:val="style794"/>
                                        <w:rFonts w:ascii="Verdana" w:hAnsi="Verdana"/>
                                        <w:b/>
                                        <w:bCs/>
                                        <w:lang w:val="ru-RU"/>
                                      </w:rPr>
                                      <w:t>ИЮН</w:t>
                                    </w:r>
                                    <w:r>
                                      <w:rPr>
                                        <w:rStyle w:val="style794"/>
                                        <w:rFonts w:ascii="Verdana" w:hAnsi="Verdana"/>
                                        <w:b/>
                                        <w:bCs/>
                                      </w:rPr>
                                      <w:t xml:space="preserve"> - 7 </w:t>
                                    </w:r>
                                    <w:r w:rsidR="000F623C">
                                      <w:rPr>
                                        <w:rStyle w:val="style794"/>
                                        <w:rFonts w:ascii="Verdana" w:hAnsi="Verdana"/>
                                        <w:b/>
                                        <w:bCs/>
                                        <w:lang w:val="ru-RU"/>
                                      </w:rPr>
                                      <w:t>ИЮЛ</w:t>
                                    </w:r>
                                    <w:r>
                                      <w:rPr>
                                        <w:rStyle w:val="style794"/>
                                        <w:rFonts w:ascii="Verdana" w:hAnsi="Verdana"/>
                                        <w:b/>
                                        <w:bCs/>
                                      </w:rPr>
                                      <w:t>, 2016</w:t>
                                    </w:r>
                                  </w:p>
                                  <w:p w:rsidR="00DB268B" w:rsidRDefault="000F623C" w:rsidP="000F623C">
                                    <w:pPr>
                                      <w:pStyle w:val="msonormal12213"/>
                                      <w:spacing w:line="253" w:lineRule="atLeast"/>
                                      <w:jc w:val="center"/>
                                    </w:pPr>
                                    <w:r>
                                      <w:rPr>
                                        <w:rStyle w:val="style794"/>
                                        <w:rFonts w:ascii="Verdana" w:hAnsi="Verdana"/>
                                        <w:lang w:val="ru-RU"/>
                                      </w:rPr>
                                      <w:t>СПА комплекс Албена</w:t>
                                    </w:r>
                                    <w:r w:rsidR="00DB268B">
                                      <w:rPr>
                                        <w:rStyle w:val="style794"/>
                                        <w:rFonts w:ascii="Verdana" w:hAnsi="Verdana"/>
                                      </w:rPr>
                                      <w:t>,</w:t>
                                    </w:r>
                                    <w:r>
                                      <w:rPr>
                                        <w:rStyle w:val="style794"/>
                                        <w:rFonts w:ascii="Verdana" w:hAnsi="Verdana"/>
                                        <w:lang w:val="ru-RU"/>
                                      </w:rPr>
                                      <w:t xml:space="preserve"> БОЛГАРИЯ</w:t>
                                    </w:r>
                                    <w:r w:rsidR="00DB268B">
                                      <w:br/>
                                    </w:r>
                                    <w:hyperlink r:id="rId21" w:tgtFrame="_blank" w:history="1">
                                      <w:r w:rsidR="00DB268B">
                                        <w:rPr>
                                          <w:rStyle w:val="Hyperlink"/>
                                          <w:rFonts w:ascii="Verdana" w:hAnsi="Verdana"/>
                                          <w:sz w:val="15"/>
                                          <w:szCs w:val="15"/>
                                        </w:rPr>
                                        <w:t>/LOCATION INFO</w:t>
                                      </w:r>
                                    </w:hyperlink>
                                    <w:r w:rsidR="00DB268B">
                                      <w:rPr>
                                        <w:rStyle w:val="msonormal00"/>
                                        <w:rFonts w:ascii="Verdana" w:hAnsi="Verdana"/>
                                        <w:color w:val="0033CC"/>
                                        <w:sz w:val="15"/>
                                        <w:szCs w:val="15"/>
                                      </w:rPr>
                                      <w:t>/</w:t>
                                    </w:r>
                                  </w:p>
                                </w:tc>
                              </w:tr>
                            </w:tbl>
                            <w:p w:rsidR="00DB268B" w:rsidRDefault="00DB268B" w:rsidP="00DB268B">
                              <w:pPr>
                                <w:rPr>
                                  <w:rFonts w:ascii="Times New Roman" w:hAnsi="Times New Roman"/>
                                  <w:sz w:val="24"/>
                                  <w:szCs w:val="24"/>
                                </w:rPr>
                              </w:pPr>
                            </w:p>
                          </w:tc>
                        </w:tr>
                        <w:tr w:rsidR="00DB268B" w:rsidTr="00DB268B">
                          <w:trPr>
                            <w:gridAfter w:val="2"/>
                            <w:tblCellSpacing w:w="15" w:type="dxa"/>
                          </w:trPr>
                          <w:tc>
                            <w:tcPr>
                              <w:tcW w:w="0" w:type="auto"/>
                              <w:shd w:val="clear" w:color="auto" w:fill="FFFFFF"/>
                              <w:tcMar>
                                <w:top w:w="15" w:type="dxa"/>
                                <w:left w:w="15" w:type="dxa"/>
                                <w:bottom w:w="15" w:type="dxa"/>
                                <w:right w:w="15" w:type="dxa"/>
                              </w:tcMar>
                              <w:vAlign w:val="center"/>
                              <w:hideMark/>
                            </w:tcPr>
                            <w:tbl>
                              <w:tblPr>
                                <w:tblpPr w:leftFromText="180" w:rightFromText="180" w:vertAnchor="text" w:horzAnchor="margin" w:tblpY="85"/>
                                <w:tblOverlap w:val="never"/>
                                <w:tblW w:w="4171" w:type="dxa"/>
                                <w:tblCellMar>
                                  <w:left w:w="0" w:type="dxa"/>
                                  <w:right w:w="0" w:type="dxa"/>
                                </w:tblCellMar>
                                <w:tblLook w:val="04A0" w:firstRow="1" w:lastRow="0" w:firstColumn="1" w:lastColumn="0" w:noHBand="0" w:noVBand="1"/>
                              </w:tblPr>
                              <w:tblGrid>
                                <w:gridCol w:w="4171"/>
                              </w:tblGrid>
                              <w:tr w:rsidR="00DB268B" w:rsidTr="00DB268B">
                                <w:trPr>
                                  <w:trHeight w:val="696"/>
                                </w:trPr>
                                <w:tc>
                                  <w:tcPr>
                                    <w:tcW w:w="4171" w:type="dxa"/>
                                    <w:tcBorders>
                                      <w:top w:val="nil"/>
                                      <w:left w:val="nil"/>
                                      <w:bottom w:val="single" w:sz="48" w:space="0" w:color="1DC78F"/>
                                      <w:right w:val="nil"/>
                                    </w:tcBorders>
                                    <w:shd w:val="clear" w:color="auto" w:fill="127F5B"/>
                                    <w:tcMar>
                                      <w:top w:w="0" w:type="dxa"/>
                                      <w:left w:w="195" w:type="dxa"/>
                                      <w:bottom w:w="0" w:type="dxa"/>
                                      <w:right w:w="0" w:type="dxa"/>
                                    </w:tcMar>
                                    <w:vAlign w:val="center"/>
                                    <w:hideMark/>
                                  </w:tcPr>
                                  <w:p w:rsidR="00DB268B" w:rsidRPr="000F623C" w:rsidRDefault="000F623C" w:rsidP="000F623C">
                                    <w:pPr>
                                      <w:spacing w:line="253" w:lineRule="atLeast"/>
                                      <w:rPr>
                                        <w:rFonts w:eastAsia="Times New Roman"/>
                                        <w:lang w:val="ru-RU"/>
                                      </w:rPr>
                                    </w:pPr>
                                    <w:r>
                                      <w:rPr>
                                        <w:rStyle w:val="Strong"/>
                                        <w:rFonts w:ascii="Verdana" w:hAnsi="Verdana"/>
                                        <w:color w:val="FFFFFF"/>
                                        <w:sz w:val="28"/>
                                        <w:szCs w:val="28"/>
                                        <w:lang w:val="ru-RU"/>
                                      </w:rPr>
                                      <w:t>ПУБЛИКАЦИИ</w:t>
                                    </w:r>
                                  </w:p>
                                </w:tc>
                              </w:tr>
                              <w:tr w:rsidR="00DB268B" w:rsidTr="00DB268B">
                                <w:trPr>
                                  <w:trHeight w:val="1953"/>
                                </w:trPr>
                                <w:tc>
                                  <w:tcPr>
                                    <w:tcW w:w="4171" w:type="dxa"/>
                                    <w:tcBorders>
                                      <w:top w:val="nil"/>
                                      <w:left w:val="single" w:sz="8" w:space="0" w:color="BFBFBF"/>
                                      <w:bottom w:val="single" w:sz="48" w:space="0" w:color="BFBFBF"/>
                                      <w:right w:val="single" w:sz="8" w:space="0" w:color="BFBFBF"/>
                                    </w:tcBorders>
                                    <w:shd w:val="clear" w:color="auto" w:fill="FFFFFF"/>
                                    <w:tcMar>
                                      <w:top w:w="90" w:type="dxa"/>
                                      <w:left w:w="195" w:type="dxa"/>
                                      <w:bottom w:w="90" w:type="dxa"/>
                                      <w:right w:w="195" w:type="dxa"/>
                                    </w:tcMar>
                                    <w:hideMark/>
                                  </w:tcPr>
                                  <w:p w:rsidR="00A27634" w:rsidRDefault="00A27634" w:rsidP="000F623C">
                                    <w:pPr>
                                      <w:spacing w:before="240" w:line="253" w:lineRule="atLeast"/>
                                      <w:jc w:val="center"/>
                                      <w:rPr>
                                        <w:rStyle w:val="style5011"/>
                                        <w:rFonts w:ascii="Verdana" w:hAnsi="Verdana"/>
                                        <w:b w:val="0"/>
                                        <w:bCs w:val="0"/>
                                        <w:sz w:val="24"/>
                                        <w:szCs w:val="24"/>
                                        <w:lang w:val="ru-RU"/>
                                      </w:rPr>
                                    </w:pPr>
                                  </w:p>
                                  <w:p w:rsidR="00DB268B" w:rsidRDefault="000F623C" w:rsidP="000F623C">
                                    <w:pPr>
                                      <w:spacing w:before="240" w:line="253" w:lineRule="atLeast"/>
                                      <w:jc w:val="center"/>
                                    </w:pPr>
                                    <w:bookmarkStart w:id="2" w:name="_GoBack"/>
                                    <w:bookmarkEnd w:id="2"/>
                                    <w:r w:rsidRPr="00A27634">
                                      <w:rPr>
                                        <w:rStyle w:val="style5011"/>
                                        <w:rFonts w:ascii="Verdana" w:hAnsi="Verdana"/>
                                        <w:b w:val="0"/>
                                        <w:bCs w:val="0"/>
                                        <w:sz w:val="24"/>
                                        <w:szCs w:val="24"/>
                                        <w:lang w:val="ru-RU"/>
                                      </w:rPr>
                                      <w:t>ТЕЗИСЫ до</w:t>
                                    </w:r>
                                    <w:r w:rsidR="00DB268B" w:rsidRPr="00A27634">
                                      <w:rPr>
                                        <w:rStyle w:val="style5011"/>
                                        <w:rFonts w:ascii="Verdana" w:hAnsi="Verdana"/>
                                        <w:sz w:val="24"/>
                                        <w:szCs w:val="24"/>
                                        <w:lang w:val="ru-RU"/>
                                      </w:rPr>
                                      <w:t> </w:t>
                                    </w:r>
                                    <w:r w:rsidR="00DB268B" w:rsidRPr="00A27634">
                                      <w:rPr>
                                        <w:rStyle w:val="style5011"/>
                                        <w:rFonts w:ascii="Verdana" w:hAnsi="Verdana"/>
                                        <w:sz w:val="24"/>
                                        <w:szCs w:val="24"/>
                                        <w:lang w:val="ru-RU"/>
                                      </w:rPr>
                                      <w:br/>
                                    </w:r>
                                    <w:r w:rsidR="00DB268B">
                                      <w:rPr>
                                        <w:rStyle w:val="style794"/>
                                        <w:sz w:val="28"/>
                                        <w:szCs w:val="28"/>
                                      </w:rPr>
                                      <w:t xml:space="preserve">10 </w:t>
                                    </w:r>
                                    <w:r>
                                      <w:rPr>
                                        <w:rStyle w:val="style794"/>
                                        <w:sz w:val="28"/>
                                        <w:szCs w:val="28"/>
                                        <w:lang w:val="ru-RU"/>
                                      </w:rPr>
                                      <w:t>МАРТА</w:t>
                                    </w:r>
                                    <w:r w:rsidR="00DB268B">
                                      <w:rPr>
                                        <w:rStyle w:val="style794"/>
                                        <w:sz w:val="28"/>
                                        <w:szCs w:val="28"/>
                                      </w:rPr>
                                      <w:t>, 2016</w:t>
                                    </w:r>
                                    <w:r w:rsidR="00DB268B">
                                      <w:rPr>
                                        <w:color w:val="0033CC"/>
                                      </w:rPr>
                                      <w:br/>
                                    </w:r>
                                    <w:r w:rsidR="00DB268B">
                                      <w:rPr>
                                        <w:rStyle w:val="msonormal00"/>
                                        <w:color w:val="0033CC"/>
                                      </w:rPr>
                                      <w:t>/</w:t>
                                    </w:r>
                                    <w:hyperlink r:id="rId22" w:tgtFrame="_blank" w:history="1">
                                      <w:r w:rsidR="00DB268B">
                                        <w:rPr>
                                          <w:rStyle w:val="Hyperlink"/>
                                        </w:rPr>
                                        <w:t>MORE INFO</w:t>
                                      </w:r>
                                    </w:hyperlink>
                                    <w:r w:rsidR="00DB268B">
                                      <w:rPr>
                                        <w:rStyle w:val="msonormal00"/>
                                        <w:color w:val="0033CC"/>
                                      </w:rPr>
                                      <w:t>/</w:t>
                                    </w:r>
                                  </w:p>
                                </w:tc>
                              </w:tr>
                            </w:tbl>
                            <w:p w:rsidR="00DB268B" w:rsidRDefault="00DB268B" w:rsidP="00DB268B">
                              <w:pPr>
                                <w:rPr>
                                  <w:sz w:val="20"/>
                                  <w:szCs w:val="20"/>
                                </w:rPr>
                              </w:pPr>
                            </w:p>
                          </w:tc>
                          <w:tc>
                            <w:tcPr>
                              <w:tcW w:w="0" w:type="auto"/>
                              <w:shd w:val="clear" w:color="auto" w:fill="FFFFFF"/>
                              <w:vAlign w:val="center"/>
                              <w:hideMark/>
                            </w:tcPr>
                            <w:p w:rsidR="00DB268B" w:rsidRDefault="00DB268B" w:rsidP="00DB268B">
                              <w:pPr>
                                <w:rPr>
                                  <w:sz w:val="20"/>
                                  <w:szCs w:val="20"/>
                                </w:rPr>
                              </w:pPr>
                            </w:p>
                          </w:tc>
                          <w:tc>
                            <w:tcPr>
                              <w:tcW w:w="0" w:type="auto"/>
                              <w:gridSpan w:val="5"/>
                              <w:shd w:val="clear" w:color="auto" w:fill="FFFFFF"/>
                              <w:vAlign w:val="center"/>
                              <w:hideMark/>
                            </w:tcPr>
                            <w:tbl>
                              <w:tblPr>
                                <w:tblpPr w:leftFromText="180" w:rightFromText="180" w:vertAnchor="text" w:horzAnchor="margin" w:tblpX="284" w:tblpY="-1102"/>
                                <w:tblOverlap w:val="never"/>
                                <w:tblW w:w="4111" w:type="dxa"/>
                                <w:tblCellMar>
                                  <w:left w:w="0" w:type="dxa"/>
                                  <w:right w:w="0" w:type="dxa"/>
                                </w:tblCellMar>
                                <w:tblLook w:val="04A0" w:firstRow="1" w:lastRow="0" w:firstColumn="1" w:lastColumn="0" w:noHBand="0" w:noVBand="1"/>
                              </w:tblPr>
                              <w:tblGrid>
                                <w:gridCol w:w="4111"/>
                              </w:tblGrid>
                              <w:tr w:rsidR="00DB268B" w:rsidTr="00A27634">
                                <w:trPr>
                                  <w:trHeight w:val="851"/>
                                </w:trPr>
                                <w:tc>
                                  <w:tcPr>
                                    <w:tcW w:w="4111" w:type="dxa"/>
                                    <w:tcBorders>
                                      <w:top w:val="nil"/>
                                      <w:left w:val="nil"/>
                                      <w:bottom w:val="single" w:sz="48" w:space="0" w:color="1DC78F"/>
                                      <w:right w:val="nil"/>
                                    </w:tcBorders>
                                    <w:shd w:val="clear" w:color="auto" w:fill="127F5B"/>
                                    <w:tcMar>
                                      <w:top w:w="0" w:type="dxa"/>
                                      <w:left w:w="195" w:type="dxa"/>
                                      <w:bottom w:w="0" w:type="dxa"/>
                                      <w:right w:w="0" w:type="dxa"/>
                                    </w:tcMar>
                                    <w:vAlign w:val="center"/>
                                    <w:hideMark/>
                                  </w:tcPr>
                                  <w:p w:rsidR="00DB268B" w:rsidRPr="000F623C" w:rsidRDefault="000F623C" w:rsidP="00DE7DD7">
                                    <w:pPr>
                                      <w:spacing w:line="253" w:lineRule="atLeast"/>
                                      <w:rPr>
                                        <w:lang w:val="ru-RU"/>
                                      </w:rPr>
                                    </w:pPr>
                                    <w:r>
                                      <w:rPr>
                                        <w:rStyle w:val="Strong"/>
                                        <w:rFonts w:ascii="Verdana" w:hAnsi="Verdana"/>
                                        <w:color w:val="FFFFFF"/>
                                        <w:sz w:val="28"/>
                                        <w:szCs w:val="28"/>
                                        <w:lang w:val="ru-RU"/>
                                      </w:rPr>
                                      <w:t>С</w:t>
                                    </w:r>
                                    <w:r w:rsidR="00DE7DD7">
                                      <w:rPr>
                                        <w:rStyle w:val="Strong"/>
                                        <w:rFonts w:ascii="Verdana" w:hAnsi="Verdana"/>
                                        <w:color w:val="FFFFFF"/>
                                        <w:sz w:val="28"/>
                                        <w:szCs w:val="28"/>
                                        <w:lang w:val="ru-RU"/>
                                      </w:rPr>
                                      <w:t>Е</w:t>
                                    </w:r>
                                    <w:r>
                                      <w:rPr>
                                        <w:rStyle w:val="Strong"/>
                                        <w:rFonts w:ascii="Verdana" w:hAnsi="Verdana"/>
                                        <w:color w:val="FFFFFF"/>
                                        <w:sz w:val="28"/>
                                        <w:szCs w:val="28"/>
                                        <w:lang w:val="ru-RU"/>
                                      </w:rPr>
                                      <w:t>МИНАРЫ</w:t>
                                    </w:r>
                                  </w:p>
                                </w:tc>
                              </w:tr>
                              <w:tr w:rsidR="00DB268B" w:rsidTr="00A27634">
                                <w:trPr>
                                  <w:trHeight w:val="1858"/>
                                </w:trPr>
                                <w:tc>
                                  <w:tcPr>
                                    <w:tcW w:w="4111" w:type="dxa"/>
                                    <w:tcBorders>
                                      <w:top w:val="nil"/>
                                      <w:left w:val="single" w:sz="8" w:space="0" w:color="BFBFBF"/>
                                      <w:bottom w:val="single" w:sz="48" w:space="0" w:color="BFBFBF"/>
                                      <w:right w:val="single" w:sz="8" w:space="0" w:color="BFBFBF"/>
                                    </w:tcBorders>
                                    <w:shd w:val="clear" w:color="auto" w:fill="FFFFFF"/>
                                    <w:tcMar>
                                      <w:top w:w="90" w:type="dxa"/>
                                      <w:left w:w="195" w:type="dxa"/>
                                      <w:bottom w:w="90" w:type="dxa"/>
                                      <w:right w:w="195" w:type="dxa"/>
                                    </w:tcMar>
                                    <w:hideMark/>
                                  </w:tcPr>
                                  <w:p w:rsidR="00DB268B" w:rsidRDefault="00DB268B" w:rsidP="000F623C">
                                    <w:pPr>
                                      <w:pStyle w:val="NormalWeb"/>
                                      <w:jc w:val="center"/>
                                    </w:pPr>
                                    <w:r>
                                      <w:rPr>
                                        <w:rFonts w:ascii="Verdana" w:hAnsi="Verdana"/>
                                        <w:b/>
                                        <w:bCs/>
                                        <w:color w:val="0B7B56"/>
                                      </w:rPr>
                                      <w:br/>
                                    </w:r>
                                    <w:r w:rsidR="000F623C">
                                      <w:rPr>
                                        <w:rStyle w:val="style5011"/>
                                        <w:rFonts w:ascii="Verdana" w:hAnsi="Verdana"/>
                                        <w:b w:val="0"/>
                                        <w:bCs w:val="0"/>
                                        <w:lang w:val="ru-RU"/>
                                      </w:rPr>
                                      <w:t>ОПИСАНИЕ до</w:t>
                                    </w:r>
                                    <w:r>
                                      <w:rPr>
                                        <w:rStyle w:val="apple-converted-space"/>
                                        <w:rFonts w:ascii="Verdana" w:hAnsi="Verdana" w:cs="Arial"/>
                                        <w:b/>
                                        <w:bCs/>
                                        <w:color w:val="000000"/>
                                      </w:rPr>
                                      <w:t> </w:t>
                                    </w:r>
                                    <w:r>
                                      <w:rPr>
                                        <w:rFonts w:ascii="Verdana" w:hAnsi="Verdana"/>
                                        <w:b/>
                                        <w:bCs/>
                                        <w:color w:val="000000"/>
                                      </w:rPr>
                                      <w:br/>
                                    </w:r>
                                    <w:r>
                                      <w:rPr>
                                        <w:rStyle w:val="style794"/>
                                        <w:rFonts w:ascii="Verdana" w:hAnsi="Verdana"/>
                                        <w:sz w:val="28"/>
                                        <w:szCs w:val="28"/>
                                      </w:rPr>
                                      <w:t xml:space="preserve">10 </w:t>
                                    </w:r>
                                    <w:r w:rsidR="000F623C">
                                      <w:rPr>
                                        <w:rStyle w:val="style794"/>
                                        <w:rFonts w:ascii="Verdana" w:hAnsi="Verdana"/>
                                        <w:sz w:val="28"/>
                                        <w:szCs w:val="28"/>
                                        <w:lang w:val="ru-RU"/>
                                      </w:rPr>
                                      <w:t>АПРЕЛЯ</w:t>
                                    </w:r>
                                    <w:r>
                                      <w:rPr>
                                        <w:rStyle w:val="style794"/>
                                        <w:rFonts w:ascii="Verdana" w:hAnsi="Verdana"/>
                                        <w:sz w:val="28"/>
                                        <w:szCs w:val="28"/>
                                      </w:rPr>
                                      <w:t>, 2016</w:t>
                                    </w:r>
                                    <w:r>
                                      <w:rPr>
                                        <w:rFonts w:ascii="Verdana" w:hAnsi="Verdana"/>
                                        <w:b/>
                                        <w:bCs/>
                                        <w:color w:val="0B7B56"/>
                                      </w:rPr>
                                      <w:br/>
                                    </w:r>
                                    <w:r>
                                      <w:rPr>
                                        <w:rStyle w:val="Strong"/>
                                        <w:rFonts w:ascii="Verdana" w:hAnsi="Verdana"/>
                                        <w:color w:val="0B7B56"/>
                                        <w:sz w:val="15"/>
                                        <w:szCs w:val="15"/>
                                      </w:rPr>
                                      <w:t>/</w:t>
                                    </w:r>
                                    <w:hyperlink r:id="rId23" w:tgtFrame="_blank" w:history="1">
                                      <w:r>
                                        <w:rPr>
                                          <w:rStyle w:val="Hyperlink"/>
                                          <w:rFonts w:ascii="Verdana" w:hAnsi="Verdana"/>
                                          <w:sz w:val="15"/>
                                          <w:szCs w:val="15"/>
                                        </w:rPr>
                                        <w:t>MORE INFO</w:t>
                                      </w:r>
                                    </w:hyperlink>
                                    <w:r>
                                      <w:rPr>
                                        <w:rFonts w:ascii="Verdana" w:hAnsi="Verdana"/>
                                        <w:color w:val="0B7B56"/>
                                        <w:sz w:val="15"/>
                                        <w:szCs w:val="15"/>
                                      </w:rPr>
                                      <w:t>/</w:t>
                                    </w:r>
                                  </w:p>
                                </w:tc>
                              </w:tr>
                            </w:tbl>
                            <w:p w:rsidR="00DB268B" w:rsidRDefault="00DB268B" w:rsidP="00DB268B">
                              <w:pPr>
                                <w:rPr>
                                  <w:sz w:val="20"/>
                                  <w:szCs w:val="20"/>
                                </w:rPr>
                              </w:pPr>
                            </w:p>
                          </w:tc>
                        </w:tr>
                        <w:tr w:rsidR="00DB268B" w:rsidTr="00DB268B">
                          <w:trPr>
                            <w:gridAfter w:val="1"/>
                            <w:tblCellSpacing w:w="15" w:type="dxa"/>
                          </w:trPr>
                          <w:tc>
                            <w:tcPr>
                              <w:tcW w:w="0" w:type="auto"/>
                              <w:gridSpan w:val="5"/>
                              <w:shd w:val="clear" w:color="auto" w:fill="FFFFFF"/>
                              <w:tcMar>
                                <w:top w:w="15" w:type="dxa"/>
                                <w:left w:w="15" w:type="dxa"/>
                                <w:bottom w:w="15" w:type="dxa"/>
                                <w:right w:w="15" w:type="dxa"/>
                              </w:tcMar>
                              <w:vAlign w:val="center"/>
                              <w:hideMark/>
                            </w:tcPr>
                            <w:p w:rsidR="00DB268B" w:rsidRDefault="00DB268B" w:rsidP="00DB268B">
                              <w:pPr>
                                <w:rPr>
                                  <w:rFonts w:ascii="Times New Roman" w:hAnsi="Times New Roman"/>
                                  <w:sz w:val="24"/>
                                  <w:szCs w:val="24"/>
                                </w:rPr>
                              </w:pPr>
                            </w:p>
                          </w:tc>
                          <w:tc>
                            <w:tcPr>
                              <w:tcW w:w="0" w:type="auto"/>
                              <w:shd w:val="clear" w:color="auto" w:fill="FFFFFF"/>
                              <w:tcMar>
                                <w:top w:w="15" w:type="dxa"/>
                                <w:left w:w="15" w:type="dxa"/>
                                <w:bottom w:w="15" w:type="dxa"/>
                                <w:right w:w="15" w:type="dxa"/>
                              </w:tcMar>
                              <w:vAlign w:val="center"/>
                              <w:hideMark/>
                            </w:tcPr>
                            <w:p w:rsidR="00DB268B" w:rsidRDefault="00DB268B" w:rsidP="00DB268B">
                              <w:r>
                                <w:t> </w:t>
                              </w:r>
                            </w:p>
                          </w:tc>
                          <w:tc>
                            <w:tcPr>
                              <w:tcW w:w="0" w:type="auto"/>
                              <w:gridSpan w:val="2"/>
                              <w:shd w:val="clear" w:color="auto" w:fill="FFFFFF"/>
                              <w:tcMar>
                                <w:top w:w="15" w:type="dxa"/>
                                <w:left w:w="15" w:type="dxa"/>
                                <w:bottom w:w="15" w:type="dxa"/>
                                <w:right w:w="15" w:type="dxa"/>
                              </w:tcMar>
                              <w:vAlign w:val="center"/>
                              <w:hideMark/>
                            </w:tcPr>
                            <w:p w:rsidR="00DB268B" w:rsidRDefault="00DB268B" w:rsidP="00DB268B"/>
                          </w:tc>
                        </w:tr>
                      </w:tbl>
                      <w:p w:rsidR="009C2DA3" w:rsidRDefault="009C2DA3" w:rsidP="009C2DA3">
                        <w:pPr>
                          <w:pStyle w:val="NormalWeb"/>
                          <w:spacing w:line="276" w:lineRule="auto"/>
                          <w:rPr>
                            <w:rFonts w:ascii="Verdana" w:hAnsi="Verdana"/>
                          </w:rPr>
                        </w:pPr>
                      </w:p>
                    </w:tc>
                  </w:tr>
                </w:tbl>
                <w:p w:rsidR="009C2DA3" w:rsidRDefault="009C2DA3" w:rsidP="009C2DA3">
                  <w:pPr>
                    <w:spacing w:after="0" w:line="240" w:lineRule="auto"/>
                    <w:rPr>
                      <w:rFonts w:ascii="Verdana" w:eastAsia="Times New Roman" w:hAnsi="Verdana"/>
                      <w:vanish/>
                      <w:color w:val="336699"/>
                      <w:sz w:val="15"/>
                      <w:szCs w:val="15"/>
                    </w:rPr>
                  </w:pPr>
                </w:p>
                <w:p w:rsidR="005F6125" w:rsidRDefault="005F6125" w:rsidP="00CE43D3">
                  <w:pPr>
                    <w:spacing w:after="0" w:line="240" w:lineRule="auto"/>
                    <w:rPr>
                      <w:rFonts w:ascii="Times New Roman" w:eastAsia="Times New Roman" w:hAnsi="Times New Roman"/>
                      <w:sz w:val="20"/>
                      <w:szCs w:val="20"/>
                    </w:rPr>
                  </w:pPr>
                  <w:r>
                    <w:rPr>
                      <w:rFonts w:ascii="Verdana" w:eastAsia="Times New Roman" w:hAnsi="Verdana"/>
                      <w:sz w:val="18"/>
                      <w:szCs w:val="18"/>
                      <w:lang w:val="bg-BG"/>
                    </w:rPr>
                    <w:t xml:space="preserve">       </w:t>
                  </w:r>
                </w:p>
              </w:tc>
              <w:tc>
                <w:tcPr>
                  <w:tcW w:w="3089" w:type="dxa"/>
                </w:tcPr>
                <w:tbl>
                  <w:tblPr>
                    <w:tblW w:w="4086" w:type="dxa"/>
                    <w:tblCellMar>
                      <w:left w:w="0" w:type="dxa"/>
                      <w:right w:w="0" w:type="dxa"/>
                    </w:tblCellMar>
                    <w:tblLook w:val="04A0" w:firstRow="1" w:lastRow="0" w:firstColumn="1" w:lastColumn="0" w:noHBand="0" w:noVBand="1"/>
                  </w:tblPr>
                  <w:tblGrid>
                    <w:gridCol w:w="4086"/>
                  </w:tblGrid>
                  <w:tr w:rsidR="009C2DA3" w:rsidTr="001F4756">
                    <w:trPr>
                      <w:trHeight w:val="3192"/>
                    </w:trPr>
                    <w:tc>
                      <w:tcPr>
                        <w:tcW w:w="4086" w:type="dxa"/>
                        <w:tcBorders>
                          <w:top w:val="nil"/>
                          <w:left w:val="nil"/>
                          <w:bottom w:val="single" w:sz="48" w:space="0" w:color="BFBFBF"/>
                          <w:right w:val="nil"/>
                        </w:tcBorders>
                        <w:shd w:val="clear" w:color="auto" w:fill="FFFFFF"/>
                        <w:tcMar>
                          <w:top w:w="90" w:type="dxa"/>
                          <w:left w:w="195" w:type="dxa"/>
                          <w:bottom w:w="75" w:type="dxa"/>
                          <w:right w:w="195" w:type="dxa"/>
                        </w:tcMar>
                        <w:hideMark/>
                      </w:tcPr>
                      <w:p w:rsidR="001F4756" w:rsidRDefault="001F4756" w:rsidP="001F4756">
                        <w:pPr>
                          <w:spacing w:before="240"/>
                          <w:rPr>
                            <w:rStyle w:val="Hyperlink"/>
                            <w:b/>
                            <w:color w:val="FFFFFF"/>
                            <w:sz w:val="28"/>
                            <w:szCs w:val="28"/>
                            <w:lang w:val="ru-RU"/>
                          </w:rPr>
                        </w:pPr>
                        <w:r w:rsidRPr="001F4756">
                          <w:rPr>
                            <w:rStyle w:val="Hyperlink"/>
                            <w:b/>
                            <w:color w:val="C00000"/>
                            <w:sz w:val="28"/>
                            <w:szCs w:val="28"/>
                            <w:u w:val="none"/>
                            <w:lang w:val="ru-RU"/>
                          </w:rPr>
                          <w:lastRenderedPageBreak/>
                          <w:t>СТАТЬИ ИНДЕКСИРУЮТСЯ</w:t>
                        </w:r>
                        <w:r w:rsidR="00DB268B">
                          <w:rPr>
                            <w:rStyle w:val="Hyperlink"/>
                            <w:b/>
                            <w:color w:val="C00000"/>
                            <w:sz w:val="28"/>
                            <w:szCs w:val="28"/>
                            <w:u w:val="none"/>
                            <w:lang w:val="ru-RU"/>
                          </w:rPr>
                          <w:t xml:space="preserve"> в:</w:t>
                        </w:r>
                        <w:r w:rsidRPr="001F4756">
                          <w:rPr>
                            <w:rStyle w:val="Hyperlink"/>
                            <w:b/>
                            <w:color w:val="FFFFFF"/>
                            <w:sz w:val="28"/>
                            <w:szCs w:val="28"/>
                            <w:lang w:val="ru-RU"/>
                          </w:rPr>
                          <w:t xml:space="preserve">  </w:t>
                        </w:r>
                      </w:p>
                      <w:p w:rsidR="009C2DA3" w:rsidRPr="00433257" w:rsidRDefault="009C2DA3" w:rsidP="001F4756">
                        <w:pPr>
                          <w:spacing w:before="240"/>
                          <w:rPr>
                            <w:b/>
                            <w:sz w:val="20"/>
                            <w:szCs w:val="20"/>
                          </w:rPr>
                        </w:pPr>
                        <w:r w:rsidRPr="001F4756">
                          <w:rPr>
                            <w:rStyle w:val="style794"/>
                            <w:rFonts w:ascii="Verdana" w:hAnsi="Verdana"/>
                            <w:b/>
                            <w:sz w:val="20"/>
                            <w:szCs w:val="20"/>
                          </w:rPr>
                          <w:t>ISI WEB OF KNOWLEDGE</w:t>
                        </w:r>
                        <w:r w:rsidRPr="001F4756">
                          <w:rPr>
                            <w:rStyle w:val="style794"/>
                            <w:b/>
                          </w:rPr>
                          <w:br/>
                        </w:r>
                        <w:r w:rsidRPr="001F4756">
                          <w:rPr>
                            <w:rStyle w:val="style794"/>
                            <w:rFonts w:ascii="Verdana" w:hAnsi="Verdana"/>
                            <w:b/>
                            <w:sz w:val="20"/>
                            <w:szCs w:val="20"/>
                          </w:rPr>
                          <w:t>THOMSON REUTERS</w:t>
                        </w:r>
                        <w:r w:rsidRPr="001F4756">
                          <w:rPr>
                            <w:rStyle w:val="style794"/>
                            <w:rFonts w:ascii="Verdana" w:hAnsi="Verdana"/>
                            <w:b/>
                            <w:sz w:val="20"/>
                            <w:szCs w:val="20"/>
                          </w:rPr>
                          <w:br/>
                          <w:t>SCOPUS</w:t>
                        </w:r>
                        <w:r w:rsidRPr="001F4756">
                          <w:rPr>
                            <w:rStyle w:val="style794"/>
                            <w:b/>
                          </w:rPr>
                          <w:t xml:space="preserve">, ELSEVIER ENGINEERING VILLAGE/Compendex </w:t>
                        </w:r>
                        <w:r w:rsidRPr="001F4756">
                          <w:rPr>
                            <w:rStyle w:val="style794"/>
                            <w:b/>
                          </w:rPr>
                          <w:br/>
                        </w:r>
                        <w:r w:rsidRPr="001F4756">
                          <w:rPr>
                            <w:rStyle w:val="style794"/>
                            <w:rFonts w:ascii="Verdana" w:hAnsi="Verdana"/>
                            <w:b/>
                            <w:sz w:val="20"/>
                            <w:szCs w:val="20"/>
                          </w:rPr>
                          <w:t>CROSSREF, EBSCOHo</w:t>
                        </w:r>
                        <w:r w:rsidR="00836599">
                          <w:rPr>
                            <w:rStyle w:val="style794"/>
                            <w:rFonts w:ascii="Verdana" w:hAnsi="Verdana"/>
                            <w:b/>
                            <w:sz w:val="20"/>
                            <w:szCs w:val="20"/>
                          </w:rPr>
                          <w:t xml:space="preserve">st ProQuest, BRITISH LIBRARY </w:t>
                        </w:r>
                        <w:r w:rsidRPr="001F4756">
                          <w:rPr>
                            <w:rStyle w:val="style794"/>
                            <w:rFonts w:ascii="Verdana" w:hAnsi="Verdana"/>
                            <w:b/>
                            <w:sz w:val="20"/>
                            <w:szCs w:val="20"/>
                          </w:rPr>
                          <w:t>...</w:t>
                        </w:r>
                      </w:p>
                    </w:tc>
                  </w:tr>
                </w:tbl>
                <w:p w:rsidR="009C2DA3" w:rsidRDefault="009C2DA3" w:rsidP="009C2D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vanish/>
                      <w:sz w:val="20"/>
                      <w:szCs w:val="20"/>
                    </w:rPr>
                  </w:pPr>
                </w:p>
                <w:tbl>
                  <w:tblPr>
                    <w:tblW w:w="4124" w:type="dxa"/>
                    <w:tblCellMar>
                      <w:left w:w="0" w:type="dxa"/>
                      <w:right w:w="0" w:type="dxa"/>
                    </w:tblCellMar>
                    <w:tblLook w:val="04A0" w:firstRow="1" w:lastRow="0" w:firstColumn="1" w:lastColumn="0" w:noHBand="0" w:noVBand="1"/>
                  </w:tblPr>
                  <w:tblGrid>
                    <w:gridCol w:w="4104"/>
                    <w:gridCol w:w="20"/>
                  </w:tblGrid>
                  <w:tr w:rsidR="009C2DA3" w:rsidTr="00CE43D3">
                    <w:trPr>
                      <w:trHeight w:val="3608"/>
                    </w:trPr>
                    <w:tc>
                      <w:tcPr>
                        <w:tcW w:w="4104" w:type="dxa"/>
                        <w:tcBorders>
                          <w:top w:val="nil"/>
                          <w:left w:val="nil"/>
                          <w:bottom w:val="single" w:sz="48" w:space="0" w:color="1DC78F"/>
                          <w:right w:val="nil"/>
                        </w:tcBorders>
                        <w:shd w:val="clear" w:color="auto" w:fill="127F5B"/>
                        <w:tcMar>
                          <w:top w:w="165" w:type="dxa"/>
                          <w:left w:w="195" w:type="dxa"/>
                          <w:bottom w:w="0" w:type="dxa"/>
                          <w:right w:w="150" w:type="dxa"/>
                        </w:tcMar>
                        <w:vAlign w:val="center"/>
                        <w:hideMark/>
                      </w:tcPr>
                      <w:p w:rsidR="009C2DA3" w:rsidRPr="00433257" w:rsidRDefault="00E45B4B" w:rsidP="009C2DA3">
                        <w:pPr>
                          <w:pStyle w:val="msonormal122"/>
                          <w:spacing w:after="0"/>
                          <w:rPr>
                            <w:b/>
                            <w:sz w:val="32"/>
                            <w:szCs w:val="32"/>
                          </w:rPr>
                        </w:pPr>
                        <w:hyperlink r:id="rId24" w:tgtFrame="_blank" w:history="1">
                          <w:r w:rsidR="009C2DA3" w:rsidRPr="00433257">
                            <w:rPr>
                              <w:rStyle w:val="Hyperlink"/>
                              <w:rFonts w:ascii="Verdana" w:hAnsi="Verdana"/>
                              <w:b/>
                              <w:color w:val="FFFFFF"/>
                              <w:sz w:val="32"/>
                              <w:szCs w:val="32"/>
                            </w:rPr>
                            <w:t xml:space="preserve">REGISTER NOW! </w:t>
                          </w:r>
                        </w:hyperlink>
                      </w:p>
                    </w:tc>
                    <w:tc>
                      <w:tcPr>
                        <w:tcW w:w="20" w:type="dxa"/>
                        <w:tcBorders>
                          <w:top w:val="nil"/>
                          <w:left w:val="nil"/>
                          <w:bottom w:val="single" w:sz="48" w:space="0" w:color="1DC78F"/>
                          <w:right w:val="nil"/>
                        </w:tcBorders>
                        <w:shd w:val="clear" w:color="auto" w:fill="127F5B"/>
                      </w:tcPr>
                      <w:p w:rsidR="009C2DA3" w:rsidRPr="00433257" w:rsidRDefault="009C2DA3" w:rsidP="009C2DA3">
                        <w:pPr>
                          <w:pStyle w:val="msonormal122"/>
                          <w:spacing w:after="0"/>
                          <w:rPr>
                            <w:b/>
                            <w:sz w:val="32"/>
                            <w:szCs w:val="32"/>
                          </w:rPr>
                        </w:pPr>
                      </w:p>
                    </w:tc>
                  </w:tr>
                  <w:tr w:rsidR="009C2DA3" w:rsidTr="00B71C53">
                    <w:trPr>
                      <w:trHeight w:val="1121"/>
                    </w:trPr>
                    <w:tc>
                      <w:tcPr>
                        <w:tcW w:w="4104" w:type="dxa"/>
                        <w:tcBorders>
                          <w:top w:val="nil"/>
                          <w:left w:val="nil"/>
                          <w:bottom w:val="single" w:sz="48" w:space="0" w:color="BFBFBF"/>
                          <w:right w:val="nil"/>
                        </w:tcBorders>
                        <w:shd w:val="clear" w:color="auto" w:fill="FFFFFF"/>
                        <w:tcMar>
                          <w:top w:w="90" w:type="dxa"/>
                          <w:left w:w="195" w:type="dxa"/>
                          <w:bottom w:w="75" w:type="dxa"/>
                          <w:right w:w="195" w:type="dxa"/>
                        </w:tcMar>
                        <w:hideMark/>
                      </w:tcPr>
                      <w:p w:rsidR="009C2DA3" w:rsidRDefault="009C2DA3" w:rsidP="00B71C53">
                        <w:pPr>
                          <w:pStyle w:val="msonormal122"/>
                          <w:spacing w:before="240"/>
                          <w:ind w:left="59"/>
                          <w:rPr>
                            <w:rStyle w:val="style794"/>
                          </w:rPr>
                        </w:pPr>
                        <w:r w:rsidRPr="009148BE">
                          <w:rPr>
                            <w:rStyle w:val="style794"/>
                            <w:rFonts w:ascii="Verdana" w:hAnsi="Verdana"/>
                            <w:b/>
                            <w:color w:val="C00000"/>
                            <w:sz w:val="24"/>
                            <w:szCs w:val="24"/>
                          </w:rPr>
                          <w:t>-15%</w:t>
                        </w:r>
                        <w:r>
                          <w:rPr>
                            <w:rStyle w:val="style794"/>
                            <w:rFonts w:ascii="Verdana" w:hAnsi="Verdana"/>
                            <w:color w:val="C00000"/>
                            <w:sz w:val="24"/>
                            <w:szCs w:val="24"/>
                            <w:lang w:val="ru-RU"/>
                          </w:rPr>
                          <w:t xml:space="preserve"> В ЧЕСТЬ ЮБИЛЕЯ </w:t>
                        </w:r>
                        <w:r>
                          <w:rPr>
                            <w:rStyle w:val="style794"/>
                            <w:rFonts w:ascii="Verdana" w:hAnsi="Verdana"/>
                            <w:color w:val="C00000"/>
                            <w:sz w:val="24"/>
                            <w:szCs w:val="24"/>
                          </w:rPr>
                          <w:t xml:space="preserve"> SGEM CONFERENCES!!!</w:t>
                        </w:r>
                      </w:p>
                    </w:tc>
                    <w:tc>
                      <w:tcPr>
                        <w:tcW w:w="20" w:type="dxa"/>
                        <w:tcBorders>
                          <w:top w:val="nil"/>
                          <w:left w:val="nil"/>
                          <w:bottom w:val="single" w:sz="48" w:space="0" w:color="BFBFBF"/>
                          <w:right w:val="nil"/>
                        </w:tcBorders>
                        <w:shd w:val="clear" w:color="auto" w:fill="FFFFFF"/>
                      </w:tcPr>
                      <w:p w:rsidR="009C2DA3" w:rsidRPr="009148BE" w:rsidRDefault="009C2DA3" w:rsidP="009C2DA3">
                        <w:pPr>
                          <w:pStyle w:val="msonormal122"/>
                          <w:spacing w:before="240"/>
                          <w:jc w:val="center"/>
                          <w:rPr>
                            <w:rStyle w:val="style794"/>
                            <w:rFonts w:ascii="Verdana" w:hAnsi="Verdana"/>
                            <w:b/>
                            <w:color w:val="C00000"/>
                            <w:sz w:val="24"/>
                            <w:szCs w:val="24"/>
                          </w:rPr>
                        </w:pPr>
                      </w:p>
                    </w:tc>
                  </w:tr>
                </w:tbl>
                <w:p w:rsidR="009C2DA3" w:rsidRDefault="009C2DA3" w:rsidP="009C2D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vanish/>
                      <w:sz w:val="20"/>
                      <w:szCs w:val="20"/>
                    </w:rPr>
                  </w:pPr>
                </w:p>
                <w:tbl>
                  <w:tblPr>
                    <w:tblW w:w="4104" w:type="dxa"/>
                    <w:tblCellMar>
                      <w:left w:w="0" w:type="dxa"/>
                      <w:right w:w="0" w:type="dxa"/>
                    </w:tblCellMar>
                    <w:tblLook w:val="04A0" w:firstRow="1" w:lastRow="0" w:firstColumn="1" w:lastColumn="0" w:noHBand="0" w:noVBand="1"/>
                  </w:tblPr>
                  <w:tblGrid>
                    <w:gridCol w:w="4104"/>
                  </w:tblGrid>
                  <w:tr w:rsidR="00B12694" w:rsidTr="00406D38">
                    <w:trPr>
                      <w:trHeight w:val="705"/>
                    </w:trPr>
                    <w:tc>
                      <w:tcPr>
                        <w:tcW w:w="4104" w:type="dxa"/>
                        <w:tcBorders>
                          <w:top w:val="nil"/>
                          <w:left w:val="nil"/>
                          <w:bottom w:val="single" w:sz="48" w:space="0" w:color="1DC78F"/>
                          <w:right w:val="nil"/>
                        </w:tcBorders>
                        <w:shd w:val="clear" w:color="auto" w:fill="127F5B"/>
                        <w:tcMar>
                          <w:top w:w="165" w:type="dxa"/>
                          <w:left w:w="195" w:type="dxa"/>
                          <w:bottom w:w="0" w:type="dxa"/>
                          <w:right w:w="150" w:type="dxa"/>
                        </w:tcMar>
                        <w:vAlign w:val="center"/>
                        <w:hideMark/>
                      </w:tcPr>
                      <w:p w:rsidR="00B12694" w:rsidRDefault="00E45B4B" w:rsidP="00CA0B07">
                        <w:pPr>
                          <w:pStyle w:val="msonormal1225111"/>
                          <w:spacing w:after="0"/>
                        </w:pPr>
                        <w:hyperlink r:id="rId25" w:tgtFrame="_blank" w:history="1">
                          <w:r w:rsidR="00502895">
                            <w:rPr>
                              <w:rStyle w:val="Hyperlink"/>
                              <w:rFonts w:ascii="Verdana" w:hAnsi="Verdana"/>
                              <w:color w:val="FFFFFF"/>
                              <w:sz w:val="28"/>
                              <w:szCs w:val="28"/>
                            </w:rPr>
                            <w:t xml:space="preserve">SGEM </w:t>
                          </w:r>
                          <w:r w:rsidR="00502895">
                            <w:rPr>
                              <w:rStyle w:val="Hyperlink"/>
                              <w:rFonts w:ascii="Verdana" w:hAnsi="Verdana"/>
                              <w:color w:val="FFFFFF"/>
                              <w:sz w:val="28"/>
                              <w:szCs w:val="28"/>
                              <w:lang w:val="ru-RU"/>
                            </w:rPr>
                            <w:t>СРОКИ</w:t>
                          </w:r>
                        </w:hyperlink>
                      </w:p>
                    </w:tc>
                  </w:tr>
                </w:tbl>
                <w:p w:rsidR="009C2DA3" w:rsidRDefault="009C2DA3" w:rsidP="009C2D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vanish/>
                      <w:sz w:val="20"/>
                      <w:szCs w:val="20"/>
                    </w:rPr>
                  </w:pPr>
                </w:p>
                <w:tbl>
                  <w:tblPr>
                    <w:tblW w:w="4124" w:type="dxa"/>
                    <w:tblCellMar>
                      <w:left w:w="0" w:type="dxa"/>
                      <w:right w:w="0" w:type="dxa"/>
                    </w:tblCellMar>
                    <w:tblLook w:val="04A0" w:firstRow="1" w:lastRow="0" w:firstColumn="1" w:lastColumn="0" w:noHBand="0" w:noVBand="1"/>
                  </w:tblPr>
                  <w:tblGrid>
                    <w:gridCol w:w="4081"/>
                    <w:gridCol w:w="23"/>
                    <w:gridCol w:w="20"/>
                  </w:tblGrid>
                  <w:tr w:rsidR="00B12694" w:rsidTr="0017589B">
                    <w:trPr>
                      <w:gridAfter w:val="2"/>
                      <w:wAfter w:w="43" w:type="dxa"/>
                      <w:trHeight w:val="705"/>
                    </w:trPr>
                    <w:tc>
                      <w:tcPr>
                        <w:tcW w:w="4081" w:type="dxa"/>
                        <w:tcBorders>
                          <w:top w:val="nil"/>
                          <w:left w:val="nil"/>
                          <w:bottom w:val="single" w:sz="48" w:space="0" w:color="1DC78F"/>
                          <w:right w:val="nil"/>
                        </w:tcBorders>
                        <w:shd w:val="clear" w:color="auto" w:fill="127F5B"/>
                        <w:tcMar>
                          <w:top w:w="165" w:type="dxa"/>
                          <w:left w:w="195" w:type="dxa"/>
                          <w:bottom w:w="0" w:type="dxa"/>
                          <w:right w:w="150" w:type="dxa"/>
                        </w:tcMar>
                        <w:vAlign w:val="center"/>
                        <w:hideMark/>
                      </w:tcPr>
                      <w:p w:rsidR="00406D38" w:rsidRDefault="00406D38" w:rsidP="00DB268B">
                        <w:pPr>
                          <w:pStyle w:val="msonormal122"/>
                          <w:spacing w:after="0"/>
                          <w:rPr>
                            <w:rStyle w:val="Hyperlink"/>
                            <w:b/>
                            <w:color w:val="FFFFFF"/>
                            <w:sz w:val="32"/>
                            <w:szCs w:val="32"/>
                            <w:lang w:val="ru-RU"/>
                          </w:rPr>
                        </w:pPr>
                      </w:p>
                      <w:p w:rsidR="00DB268B" w:rsidRDefault="00DB268B" w:rsidP="00DB268B">
                        <w:pPr>
                          <w:pStyle w:val="msonormal122"/>
                          <w:spacing w:after="0"/>
                          <w:rPr>
                            <w:rStyle w:val="Hyperlink"/>
                            <w:b/>
                            <w:color w:val="FFFFFF"/>
                            <w:sz w:val="32"/>
                            <w:szCs w:val="32"/>
                            <w:lang w:val="ru-RU"/>
                          </w:rPr>
                        </w:pPr>
                        <w:r>
                          <w:rPr>
                            <w:rStyle w:val="Hyperlink"/>
                            <w:b/>
                            <w:color w:val="FFFFFF"/>
                            <w:sz w:val="32"/>
                            <w:szCs w:val="32"/>
                            <w:lang w:val="ru-RU"/>
                          </w:rPr>
                          <w:lastRenderedPageBreak/>
                          <w:t>КОНФЕРЕНЦИЯ</w:t>
                        </w:r>
                      </w:p>
                      <w:p w:rsidR="00B12694" w:rsidRPr="00DB268B" w:rsidRDefault="00DB268B" w:rsidP="00DB268B">
                        <w:pPr>
                          <w:pStyle w:val="msonormal122"/>
                          <w:spacing w:after="0"/>
                          <w:rPr>
                            <w:rStyle w:val="Hyperlink"/>
                            <w:rFonts w:ascii="Verdana" w:hAnsi="Verdana"/>
                            <w:b/>
                            <w:color w:val="FFFFFF"/>
                            <w:sz w:val="32"/>
                            <w:szCs w:val="32"/>
                            <w:lang w:val="ru-RU"/>
                          </w:rPr>
                        </w:pPr>
                        <w:r>
                          <w:rPr>
                            <w:rStyle w:val="Hyperlink"/>
                            <w:b/>
                            <w:color w:val="FFFFFF"/>
                            <w:sz w:val="32"/>
                            <w:szCs w:val="32"/>
                            <w:lang w:val="ru-RU"/>
                          </w:rPr>
                          <w:t>ПРЕДЛАГАЕТ</w:t>
                        </w:r>
                        <w:r>
                          <w:rPr>
                            <w:rStyle w:val="Hyperlink"/>
                            <w:b/>
                            <w:color w:val="FFFFFF"/>
                            <w:sz w:val="32"/>
                            <w:szCs w:val="32"/>
                          </w:rPr>
                          <w:t xml:space="preserve"> .</w:t>
                        </w:r>
                        <w:r>
                          <w:rPr>
                            <w:rStyle w:val="Hyperlink"/>
                            <w:b/>
                            <w:color w:val="FFFFFF"/>
                            <w:sz w:val="32"/>
                            <w:szCs w:val="32"/>
                            <w:lang w:val="ru-RU"/>
                          </w:rPr>
                          <w:t>..</w:t>
                        </w:r>
                      </w:p>
                    </w:tc>
                  </w:tr>
                  <w:tr w:rsidR="0017589B" w:rsidTr="00406D38">
                    <w:trPr>
                      <w:trHeight w:val="4834"/>
                    </w:trPr>
                    <w:tc>
                      <w:tcPr>
                        <w:tcW w:w="4104" w:type="dxa"/>
                        <w:gridSpan w:val="2"/>
                        <w:tcBorders>
                          <w:top w:val="nil"/>
                          <w:left w:val="nil"/>
                          <w:bottom w:val="single" w:sz="48" w:space="0" w:color="BFBFBF"/>
                          <w:right w:val="nil"/>
                        </w:tcBorders>
                        <w:shd w:val="clear" w:color="auto" w:fill="FFFFFF"/>
                        <w:tcMar>
                          <w:top w:w="90" w:type="dxa"/>
                          <w:left w:w="195" w:type="dxa"/>
                          <w:bottom w:w="75" w:type="dxa"/>
                          <w:right w:w="195" w:type="dxa"/>
                        </w:tcMar>
                        <w:hideMark/>
                      </w:tcPr>
                      <w:p w:rsidR="0017589B" w:rsidRPr="00502895" w:rsidRDefault="00DD404A" w:rsidP="00406D38">
                        <w:pPr>
                          <w:numPr>
                            <w:ilvl w:val="0"/>
                            <w:numId w:val="3"/>
                          </w:numPr>
                          <w:spacing w:before="120" w:after="0" w:line="240" w:lineRule="auto"/>
                          <w:rPr>
                            <w:rFonts w:ascii="Verdana" w:eastAsia="Times New Roman" w:hAnsi="Verdana"/>
                            <w:sz w:val="20"/>
                            <w:szCs w:val="20"/>
                          </w:rPr>
                        </w:pPr>
                        <w:r w:rsidRPr="00502895">
                          <w:rPr>
                            <w:rStyle w:val="Strong"/>
                            <w:rFonts w:ascii="Verdana" w:eastAsia="Times New Roman" w:hAnsi="Verdana"/>
                            <w:sz w:val="20"/>
                            <w:szCs w:val="20"/>
                            <w:lang w:val="ru-RU"/>
                          </w:rPr>
                          <w:lastRenderedPageBreak/>
                          <w:t>высокий импакт-фактор научных сборников</w:t>
                        </w:r>
                        <w:r w:rsidR="0017589B" w:rsidRPr="00502895">
                          <w:rPr>
                            <w:rFonts w:ascii="Verdana" w:eastAsia="Times New Roman" w:hAnsi="Verdana"/>
                            <w:sz w:val="20"/>
                            <w:szCs w:val="20"/>
                          </w:rPr>
                          <w:t>—</w:t>
                        </w:r>
                        <w:r w:rsidRPr="00502895">
                          <w:rPr>
                            <w:rFonts w:ascii="Verdana" w:eastAsia="Times New Roman" w:hAnsi="Verdana"/>
                            <w:sz w:val="20"/>
                            <w:szCs w:val="20"/>
                            <w:lang w:val="ru-RU"/>
                          </w:rPr>
                          <w:t xml:space="preserve">за </w:t>
                        </w:r>
                        <w:r w:rsidR="00DD48CA">
                          <w:rPr>
                            <w:rFonts w:ascii="Verdana" w:eastAsia="Times New Roman" w:hAnsi="Verdana"/>
                            <w:sz w:val="20"/>
                            <w:szCs w:val="20"/>
                            <w:lang w:val="ru-RU"/>
                          </w:rPr>
                          <w:t>продолжительную историю работы мы приобрели</w:t>
                        </w:r>
                        <w:r w:rsidRPr="00502895">
                          <w:rPr>
                            <w:rFonts w:ascii="Verdana" w:eastAsia="Times New Roman" w:hAnsi="Verdana"/>
                            <w:sz w:val="20"/>
                            <w:szCs w:val="20"/>
                            <w:lang w:val="ru-RU"/>
                          </w:rPr>
                          <w:t xml:space="preserve"> имидж уважаемого и цитируемого издания</w:t>
                        </w:r>
                        <w:r w:rsidR="0017589B" w:rsidRPr="00502895">
                          <w:rPr>
                            <w:rFonts w:ascii="Verdana" w:eastAsia="Times New Roman" w:hAnsi="Verdana"/>
                            <w:sz w:val="20"/>
                            <w:szCs w:val="20"/>
                          </w:rPr>
                          <w:t xml:space="preserve">. </w:t>
                        </w:r>
                      </w:p>
                      <w:p w:rsidR="0017589B" w:rsidRPr="00502895" w:rsidRDefault="00DD404A" w:rsidP="00406D38">
                        <w:pPr>
                          <w:numPr>
                            <w:ilvl w:val="0"/>
                            <w:numId w:val="3"/>
                          </w:numPr>
                          <w:spacing w:before="120" w:after="0" w:line="240" w:lineRule="auto"/>
                          <w:ind w:right="-165"/>
                          <w:rPr>
                            <w:rFonts w:ascii="Verdana" w:eastAsia="Times New Roman" w:hAnsi="Verdana"/>
                            <w:sz w:val="20"/>
                            <w:szCs w:val="20"/>
                          </w:rPr>
                        </w:pPr>
                        <w:r w:rsidRPr="00502895">
                          <w:rPr>
                            <w:rStyle w:val="Strong"/>
                            <w:rFonts w:ascii="Verdana" w:hAnsi="Verdana"/>
                            <w:sz w:val="20"/>
                            <w:szCs w:val="20"/>
                            <w:lang w:val="ru-RU"/>
                          </w:rPr>
                          <w:t>платформу для расширения</w:t>
                        </w:r>
                        <w:r w:rsidR="00070BCA" w:rsidRPr="00502895">
                          <w:rPr>
                            <w:rStyle w:val="Strong"/>
                            <w:rFonts w:ascii="Verdana" w:hAnsi="Verdana"/>
                            <w:sz w:val="20"/>
                            <w:szCs w:val="20"/>
                            <w:lang w:val="ru-RU"/>
                          </w:rPr>
                          <w:t xml:space="preserve"> научных связей</w:t>
                        </w:r>
                        <w:r w:rsidR="0017589B" w:rsidRPr="00502895">
                          <w:rPr>
                            <w:rFonts w:ascii="Verdana" w:eastAsia="Times New Roman" w:hAnsi="Verdana"/>
                            <w:sz w:val="20"/>
                            <w:szCs w:val="20"/>
                          </w:rPr>
                          <w:t xml:space="preserve"> —</w:t>
                        </w:r>
                        <w:r w:rsidR="00DD48CA">
                          <w:rPr>
                            <w:rFonts w:ascii="Verdana" w:eastAsia="Times New Roman" w:hAnsi="Verdana"/>
                            <w:sz w:val="20"/>
                            <w:szCs w:val="20"/>
                            <w:lang w:val="ru-RU"/>
                          </w:rPr>
                          <w:t>в</w:t>
                        </w:r>
                        <w:r w:rsidR="00070BCA" w:rsidRPr="00502895">
                          <w:rPr>
                            <w:rFonts w:ascii="Verdana" w:eastAsia="Times New Roman" w:hAnsi="Verdana"/>
                            <w:sz w:val="20"/>
                            <w:szCs w:val="20"/>
                            <w:lang w:val="ru-RU"/>
                          </w:rPr>
                          <w:t xml:space="preserve">ы сможете завести полезные знакомства с </w:t>
                        </w:r>
                        <w:r w:rsidRPr="00502895">
                          <w:rPr>
                            <w:rFonts w:ascii="Verdana" w:eastAsia="Times New Roman" w:hAnsi="Verdana"/>
                            <w:sz w:val="20"/>
                            <w:szCs w:val="20"/>
                            <w:lang w:val="ru-RU"/>
                          </w:rPr>
                          <w:t xml:space="preserve">профессионалами из </w:t>
                        </w:r>
                        <w:r w:rsidR="00DD48CA">
                          <w:rPr>
                            <w:rFonts w:ascii="Verdana" w:eastAsia="Times New Roman" w:hAnsi="Verdana"/>
                            <w:sz w:val="20"/>
                            <w:szCs w:val="20"/>
                            <w:lang w:val="ru-RU"/>
                          </w:rPr>
                          <w:t>в</w:t>
                        </w:r>
                        <w:r w:rsidRPr="00502895">
                          <w:rPr>
                            <w:rFonts w:ascii="Verdana" w:eastAsia="Times New Roman" w:hAnsi="Verdana"/>
                            <w:sz w:val="20"/>
                            <w:szCs w:val="20"/>
                            <w:lang w:val="ru-RU"/>
                          </w:rPr>
                          <w:t>ашей области по всему миру. Бесценный опыт обмена научными наработками позволит вам</w:t>
                        </w:r>
                        <w:r w:rsidR="00DD48CA">
                          <w:rPr>
                            <w:rFonts w:ascii="Verdana" w:eastAsia="Times New Roman" w:hAnsi="Verdana"/>
                            <w:sz w:val="20"/>
                            <w:szCs w:val="20"/>
                            <w:lang w:val="ru-RU"/>
                          </w:rPr>
                          <w:t xml:space="preserve"> эффективно двигаться в  своем </w:t>
                        </w:r>
                        <w:r w:rsidRPr="00502895">
                          <w:rPr>
                            <w:rFonts w:ascii="Verdana" w:eastAsia="Times New Roman" w:hAnsi="Verdana"/>
                            <w:sz w:val="20"/>
                            <w:szCs w:val="20"/>
                            <w:lang w:val="ru-RU"/>
                          </w:rPr>
                          <w:t>исследовании и отвечать акт</w:t>
                        </w:r>
                        <w:r w:rsidR="000E329A" w:rsidRPr="00502895">
                          <w:rPr>
                            <w:rFonts w:ascii="Verdana" w:eastAsia="Times New Roman" w:hAnsi="Verdana"/>
                            <w:sz w:val="20"/>
                            <w:szCs w:val="20"/>
                            <w:lang w:val="ru-RU"/>
                          </w:rPr>
                          <w:t>у</w:t>
                        </w:r>
                        <w:r w:rsidRPr="00502895">
                          <w:rPr>
                            <w:rFonts w:ascii="Verdana" w:eastAsia="Times New Roman" w:hAnsi="Verdana"/>
                            <w:sz w:val="20"/>
                            <w:szCs w:val="20"/>
                            <w:lang w:val="ru-RU"/>
                          </w:rPr>
                          <w:t xml:space="preserve">альным научным запросам. </w:t>
                        </w:r>
                      </w:p>
                      <w:p w:rsidR="0017589B" w:rsidRPr="00502895" w:rsidRDefault="0017589B" w:rsidP="00406D38">
                        <w:pPr>
                          <w:numPr>
                            <w:ilvl w:val="0"/>
                            <w:numId w:val="3"/>
                          </w:numPr>
                          <w:spacing w:before="120" w:after="0" w:line="240" w:lineRule="auto"/>
                          <w:ind w:right="-165"/>
                          <w:rPr>
                            <w:rFonts w:ascii="Verdana" w:eastAsia="Times New Roman" w:hAnsi="Verdana"/>
                            <w:sz w:val="20"/>
                            <w:szCs w:val="20"/>
                          </w:rPr>
                        </w:pPr>
                        <w:r w:rsidRPr="00502895">
                          <w:rPr>
                            <w:rStyle w:val="Strong"/>
                            <w:rFonts w:ascii="Verdana" w:eastAsia="Times New Roman" w:hAnsi="Verdana"/>
                            <w:sz w:val="20"/>
                            <w:szCs w:val="20"/>
                          </w:rPr>
                          <w:t xml:space="preserve">27 </w:t>
                        </w:r>
                        <w:r w:rsidR="007C5678" w:rsidRPr="00502895">
                          <w:rPr>
                            <w:rStyle w:val="Strong"/>
                            <w:rFonts w:ascii="Verdana" w:eastAsia="Times New Roman" w:hAnsi="Verdana"/>
                            <w:sz w:val="20"/>
                            <w:szCs w:val="20"/>
                            <w:lang w:val="ru-RU"/>
                          </w:rPr>
                          <w:t>научных направлений</w:t>
                        </w:r>
                        <w:r w:rsidR="00DD48CA">
                          <w:rPr>
                            <w:rFonts w:ascii="Verdana" w:eastAsia="Times New Roman" w:hAnsi="Verdana"/>
                            <w:sz w:val="20"/>
                            <w:szCs w:val="20"/>
                          </w:rPr>
                          <w:t>.</w:t>
                        </w:r>
                        <w:r w:rsidR="00DD48CA">
                          <w:rPr>
                            <w:rFonts w:ascii="Verdana" w:eastAsia="Times New Roman" w:hAnsi="Verdana"/>
                            <w:sz w:val="20"/>
                            <w:szCs w:val="20"/>
                            <w:lang w:val="ru-RU"/>
                          </w:rPr>
                          <w:t xml:space="preserve"> К</w:t>
                        </w:r>
                        <w:r w:rsidR="007C5678" w:rsidRPr="00502895">
                          <w:rPr>
                            <w:rFonts w:ascii="Verdana" w:eastAsia="Times New Roman" w:hAnsi="Verdana"/>
                            <w:sz w:val="20"/>
                            <w:szCs w:val="20"/>
                            <w:lang w:val="ru-RU"/>
                          </w:rPr>
                          <w:t>люч к развитию</w:t>
                        </w:r>
                        <w:r w:rsidR="00DD48CA">
                          <w:rPr>
                            <w:rFonts w:ascii="Verdana" w:eastAsia="Times New Roman" w:hAnsi="Verdana"/>
                            <w:sz w:val="20"/>
                            <w:szCs w:val="20"/>
                            <w:lang w:val="ru-RU"/>
                          </w:rPr>
                          <w:t xml:space="preserve"> -</w:t>
                        </w:r>
                        <w:r w:rsidR="007C5678" w:rsidRPr="00502895">
                          <w:rPr>
                            <w:rFonts w:ascii="Verdana" w:eastAsia="Times New Roman" w:hAnsi="Verdana"/>
                            <w:sz w:val="20"/>
                            <w:szCs w:val="20"/>
                            <w:lang w:val="ru-RU"/>
                          </w:rPr>
                          <w:t xml:space="preserve"> разнообразие</w:t>
                        </w:r>
                        <w:r w:rsidRPr="00502895">
                          <w:rPr>
                            <w:rFonts w:ascii="Verdana" w:eastAsia="Times New Roman" w:hAnsi="Verdana"/>
                            <w:sz w:val="20"/>
                            <w:szCs w:val="20"/>
                          </w:rPr>
                          <w:t>.</w:t>
                        </w:r>
                        <w:r w:rsidR="007C5678" w:rsidRPr="00502895">
                          <w:rPr>
                            <w:rFonts w:ascii="Verdana" w:eastAsia="Times New Roman" w:hAnsi="Verdana"/>
                            <w:sz w:val="20"/>
                            <w:szCs w:val="20"/>
                            <w:lang w:val="ru-RU"/>
                          </w:rPr>
                          <w:t xml:space="preserve"> Мы верим в то, что наш</w:t>
                        </w:r>
                        <w:r w:rsidR="00DD48CA">
                          <w:rPr>
                            <w:rFonts w:ascii="Verdana" w:eastAsia="Times New Roman" w:hAnsi="Verdana"/>
                            <w:sz w:val="20"/>
                            <w:szCs w:val="20"/>
                            <w:lang w:val="ru-RU"/>
                          </w:rPr>
                          <w:t xml:space="preserve"> долг –</w:t>
                        </w:r>
                        <w:r w:rsidR="007C5678" w:rsidRPr="00502895">
                          <w:rPr>
                            <w:rFonts w:ascii="Verdana" w:eastAsia="Times New Roman" w:hAnsi="Verdana"/>
                            <w:sz w:val="20"/>
                            <w:szCs w:val="20"/>
                            <w:lang w:val="ru-RU"/>
                          </w:rPr>
                          <w:t xml:space="preserve"> </w:t>
                        </w:r>
                        <w:r w:rsidR="00DD48CA">
                          <w:rPr>
                            <w:rFonts w:ascii="Verdana" w:eastAsia="Times New Roman" w:hAnsi="Verdana"/>
                            <w:sz w:val="20"/>
                            <w:szCs w:val="20"/>
                            <w:lang w:val="ru-RU"/>
                          </w:rPr>
                          <w:t>предоставлять в</w:t>
                        </w:r>
                        <w:r w:rsidR="007C5678" w:rsidRPr="00502895">
                          <w:rPr>
                            <w:rFonts w:ascii="Verdana" w:eastAsia="Times New Roman" w:hAnsi="Verdana"/>
                            <w:sz w:val="20"/>
                            <w:szCs w:val="20"/>
                            <w:lang w:val="ru-RU"/>
                          </w:rPr>
                          <w:t>озможность высказаться ученым, имеющим различные научные интересы в сфере естественных наук и наук о Земле</w:t>
                        </w:r>
                        <w:r w:rsidR="007C5678" w:rsidRPr="00502895">
                          <w:rPr>
                            <w:rFonts w:ascii="Verdana" w:eastAsia="Times New Roman" w:hAnsi="Verdana"/>
                            <w:sz w:val="20"/>
                            <w:szCs w:val="20"/>
                          </w:rPr>
                          <w:t xml:space="preserve">. </w:t>
                        </w:r>
                      </w:p>
                      <w:p w:rsidR="0017589B" w:rsidRPr="00502895" w:rsidRDefault="00DD404A" w:rsidP="00406D38">
                        <w:pPr>
                          <w:numPr>
                            <w:ilvl w:val="0"/>
                            <w:numId w:val="3"/>
                          </w:numPr>
                          <w:spacing w:before="120" w:after="0" w:line="240" w:lineRule="auto"/>
                          <w:ind w:right="-165"/>
                          <w:rPr>
                            <w:rFonts w:ascii="Verdana" w:eastAsia="Times New Roman" w:hAnsi="Verdana"/>
                            <w:sz w:val="20"/>
                            <w:szCs w:val="20"/>
                          </w:rPr>
                        </w:pPr>
                        <w:r w:rsidRPr="00502895">
                          <w:rPr>
                            <w:rStyle w:val="Strong"/>
                            <w:rFonts w:ascii="Verdana" w:hAnsi="Verdana"/>
                            <w:sz w:val="20"/>
                            <w:szCs w:val="20"/>
                            <w:lang w:val="ru-RU"/>
                          </w:rPr>
                          <w:t>и</w:t>
                        </w:r>
                        <w:r w:rsidR="000E329A" w:rsidRPr="00502895">
                          <w:rPr>
                            <w:rStyle w:val="Strong"/>
                            <w:rFonts w:ascii="Verdana" w:hAnsi="Verdana"/>
                            <w:sz w:val="20"/>
                            <w:szCs w:val="20"/>
                            <w:lang w:val="ru-RU"/>
                          </w:rPr>
                          <w:t>ндексацию</w:t>
                        </w:r>
                        <w:r w:rsidR="0017589B" w:rsidRPr="00502895">
                          <w:rPr>
                            <w:rFonts w:ascii="Verdana" w:eastAsia="Times New Roman" w:hAnsi="Verdana"/>
                            <w:sz w:val="20"/>
                            <w:szCs w:val="20"/>
                          </w:rPr>
                          <w:t xml:space="preserve"> — </w:t>
                        </w:r>
                        <w:r w:rsidR="00F85E75" w:rsidRPr="00502895">
                          <w:rPr>
                            <w:rFonts w:ascii="Verdana" w:eastAsia="Times New Roman" w:hAnsi="Verdana"/>
                            <w:sz w:val="20"/>
                            <w:szCs w:val="20"/>
                            <w:lang w:val="ru-RU"/>
                          </w:rPr>
                          <w:t xml:space="preserve"> сам</w:t>
                        </w:r>
                        <w:r w:rsidR="00DD48CA">
                          <w:rPr>
                            <w:rFonts w:ascii="Verdana" w:eastAsia="Times New Roman" w:hAnsi="Verdana"/>
                            <w:sz w:val="20"/>
                            <w:szCs w:val="20"/>
                            <w:lang w:val="ru-RU"/>
                          </w:rPr>
                          <w:t>ая</w:t>
                        </w:r>
                        <w:r w:rsidR="00F85E75" w:rsidRPr="00502895">
                          <w:rPr>
                            <w:rFonts w:ascii="Verdana" w:eastAsia="Times New Roman" w:hAnsi="Verdana"/>
                            <w:sz w:val="20"/>
                            <w:szCs w:val="20"/>
                            <w:lang w:val="ru-RU"/>
                          </w:rPr>
                          <w:t xml:space="preserve"> ценная награда для ученого – известность и признание его трудов. Участву</w:t>
                        </w:r>
                        <w:r w:rsidR="00F85E75" w:rsidRPr="00502895">
                          <w:rPr>
                            <w:rFonts w:ascii="Verdana" w:eastAsia="Times New Roman" w:hAnsi="Verdana"/>
                            <w:sz w:val="20"/>
                            <w:szCs w:val="20"/>
                            <w:lang w:val="bg-BG"/>
                          </w:rPr>
                          <w:t>я</w:t>
                        </w:r>
                        <w:r w:rsidR="00F85E75" w:rsidRPr="00502895">
                          <w:rPr>
                            <w:rFonts w:ascii="Verdana" w:eastAsia="Times New Roman" w:hAnsi="Verdana"/>
                            <w:sz w:val="20"/>
                            <w:szCs w:val="20"/>
                            <w:lang w:val="ru-RU"/>
                          </w:rPr>
                          <w:t xml:space="preserve"> в </w:t>
                        </w:r>
                        <w:r w:rsidR="0017589B" w:rsidRPr="00502895">
                          <w:rPr>
                            <w:rFonts w:ascii="Verdana" w:eastAsia="Times New Roman" w:hAnsi="Verdana"/>
                            <w:sz w:val="20"/>
                            <w:szCs w:val="20"/>
                          </w:rPr>
                          <w:t xml:space="preserve">SGEM </w:t>
                        </w:r>
                        <w:r w:rsidR="00F85E75" w:rsidRPr="00502895">
                          <w:rPr>
                            <w:rFonts w:ascii="Verdana" w:eastAsia="Times New Roman" w:hAnsi="Verdana"/>
                            <w:sz w:val="20"/>
                            <w:szCs w:val="20"/>
                            <w:lang w:val="ru-RU"/>
                          </w:rPr>
                          <w:t xml:space="preserve">конференциях, </w:t>
                        </w:r>
                        <w:r w:rsidR="00DE7DD7">
                          <w:rPr>
                            <w:rFonts w:ascii="Verdana" w:eastAsia="Times New Roman" w:hAnsi="Verdana"/>
                            <w:sz w:val="20"/>
                            <w:szCs w:val="20"/>
                            <w:lang w:val="ru-RU"/>
                          </w:rPr>
                          <w:t>в</w:t>
                        </w:r>
                        <w:r w:rsidR="00F85E75" w:rsidRPr="00502895">
                          <w:rPr>
                            <w:rFonts w:ascii="Verdana" w:eastAsia="Times New Roman" w:hAnsi="Verdana"/>
                            <w:sz w:val="20"/>
                            <w:szCs w:val="20"/>
                            <w:lang w:val="ru-RU"/>
                          </w:rPr>
                          <w:t>аши работы автоматически становятся</w:t>
                        </w:r>
                        <w:r w:rsidR="000E329A" w:rsidRPr="00502895">
                          <w:rPr>
                            <w:rFonts w:ascii="Verdana" w:eastAsia="Times New Roman" w:hAnsi="Verdana"/>
                            <w:sz w:val="20"/>
                            <w:szCs w:val="20"/>
                            <w:lang w:val="ru-RU"/>
                          </w:rPr>
                          <w:t xml:space="preserve"> частью международного научного </w:t>
                        </w:r>
                        <w:r w:rsidR="00DE7DD7">
                          <w:rPr>
                            <w:rFonts w:ascii="Verdana" w:eastAsia="Times New Roman" w:hAnsi="Verdana"/>
                            <w:sz w:val="20"/>
                            <w:szCs w:val="20"/>
                            <w:lang w:val="ru-RU"/>
                          </w:rPr>
                          <w:t>наследия</w:t>
                        </w:r>
                        <w:r w:rsidR="000E329A" w:rsidRPr="00502895">
                          <w:rPr>
                            <w:rFonts w:ascii="Verdana" w:eastAsia="Times New Roman" w:hAnsi="Verdana"/>
                            <w:sz w:val="20"/>
                            <w:szCs w:val="20"/>
                            <w:lang w:val="ru-RU"/>
                          </w:rPr>
                          <w:t xml:space="preserve"> </w:t>
                        </w:r>
                        <w:r w:rsidR="00F85E75" w:rsidRPr="00502895">
                          <w:rPr>
                            <w:rFonts w:ascii="Verdana" w:eastAsia="Times New Roman" w:hAnsi="Verdana"/>
                            <w:sz w:val="20"/>
                            <w:szCs w:val="20"/>
                            <w:lang w:val="ru-RU"/>
                          </w:rPr>
                          <w:t xml:space="preserve">при содействии ведущих баз данных </w:t>
                        </w:r>
                        <w:r w:rsidR="00F85E75" w:rsidRPr="00502895">
                          <w:rPr>
                            <w:rFonts w:ascii="Verdana" w:eastAsia="Times New Roman" w:hAnsi="Verdana"/>
                            <w:sz w:val="20"/>
                            <w:szCs w:val="20"/>
                          </w:rPr>
                          <w:t>SCOPUS, Thomson Reuters и</w:t>
                        </w:r>
                        <w:r w:rsidR="0017589B" w:rsidRPr="00502895">
                          <w:rPr>
                            <w:rFonts w:ascii="Verdana" w:eastAsia="Times New Roman" w:hAnsi="Verdana"/>
                            <w:sz w:val="20"/>
                            <w:szCs w:val="20"/>
                          </w:rPr>
                          <w:t xml:space="preserve"> </w:t>
                        </w:r>
                        <w:r w:rsidR="00F85E75" w:rsidRPr="00502895">
                          <w:rPr>
                            <w:rFonts w:ascii="Verdana" w:eastAsia="Times New Roman" w:hAnsi="Verdana"/>
                            <w:sz w:val="20"/>
                            <w:szCs w:val="20"/>
                            <w:lang w:val="ru-RU"/>
                          </w:rPr>
                          <w:t>др</w:t>
                        </w:r>
                        <w:r w:rsidR="0017589B" w:rsidRPr="00502895">
                          <w:rPr>
                            <w:rFonts w:ascii="Verdana" w:eastAsia="Times New Roman" w:hAnsi="Verdana"/>
                            <w:sz w:val="20"/>
                            <w:szCs w:val="20"/>
                          </w:rPr>
                          <w:t>.</w:t>
                        </w:r>
                      </w:p>
                      <w:p w:rsidR="0017589B" w:rsidRPr="00502895" w:rsidRDefault="007A4A74" w:rsidP="00406D38">
                        <w:pPr>
                          <w:numPr>
                            <w:ilvl w:val="0"/>
                            <w:numId w:val="3"/>
                          </w:numPr>
                          <w:spacing w:before="120" w:after="0" w:line="240" w:lineRule="auto"/>
                          <w:rPr>
                            <w:rFonts w:ascii="Verdana" w:eastAsia="Times New Roman" w:hAnsi="Verdana"/>
                            <w:sz w:val="20"/>
                            <w:szCs w:val="20"/>
                          </w:rPr>
                        </w:pPr>
                        <w:r w:rsidRPr="00502895">
                          <w:rPr>
                            <w:rStyle w:val="Strong"/>
                            <w:rFonts w:ascii="Verdana" w:hAnsi="Verdana"/>
                            <w:sz w:val="20"/>
                            <w:szCs w:val="20"/>
                            <w:lang w:val="ru-RU"/>
                          </w:rPr>
                          <w:lastRenderedPageBreak/>
                          <w:t>награждение</w:t>
                        </w:r>
                        <w:r w:rsidR="0017589B" w:rsidRPr="00502895">
                          <w:rPr>
                            <w:rFonts w:ascii="Verdana" w:eastAsia="Times New Roman" w:hAnsi="Verdana"/>
                            <w:sz w:val="20"/>
                            <w:szCs w:val="20"/>
                          </w:rPr>
                          <w:t xml:space="preserve"> — </w:t>
                        </w:r>
                        <w:r w:rsidRPr="00502895">
                          <w:rPr>
                            <w:rFonts w:ascii="Verdana" w:eastAsia="Times New Roman" w:hAnsi="Verdana"/>
                            <w:sz w:val="20"/>
                            <w:szCs w:val="20"/>
                            <w:lang w:val="ru-RU"/>
                          </w:rPr>
                          <w:t xml:space="preserve">что может быть большей мотивацией, чем признание работы лучшей на престижном научном мероприятии. </w:t>
                        </w:r>
                        <w:r w:rsidR="00DE7DD7">
                          <w:rPr>
                            <w:rFonts w:ascii="Verdana" w:eastAsia="Times New Roman" w:hAnsi="Verdana"/>
                            <w:sz w:val="20"/>
                            <w:szCs w:val="20"/>
                            <w:lang w:val="ru-RU"/>
                          </w:rPr>
                          <w:t>Ежегодное н</w:t>
                        </w:r>
                        <w:r w:rsidRPr="00502895">
                          <w:rPr>
                            <w:rFonts w:ascii="Verdana" w:eastAsia="Times New Roman" w:hAnsi="Verdana"/>
                            <w:sz w:val="20"/>
                            <w:szCs w:val="20"/>
                            <w:lang w:val="ru-RU"/>
                          </w:rPr>
                          <w:t>аграждение  хрустальной тарелкой и сертификат</w:t>
                        </w:r>
                        <w:r w:rsidR="00D37F4D" w:rsidRPr="00502895">
                          <w:rPr>
                            <w:rFonts w:ascii="Verdana" w:eastAsia="Times New Roman" w:hAnsi="Verdana"/>
                            <w:sz w:val="20"/>
                            <w:szCs w:val="20"/>
                            <w:lang w:val="ru-RU"/>
                          </w:rPr>
                          <w:t>ами</w:t>
                        </w:r>
                        <w:r w:rsidR="000E329A" w:rsidRPr="00502895">
                          <w:rPr>
                            <w:rFonts w:ascii="Verdana" w:eastAsia="Times New Roman" w:hAnsi="Verdana"/>
                            <w:sz w:val="20"/>
                            <w:szCs w:val="20"/>
                            <w:lang w:val="ru-RU"/>
                          </w:rPr>
                          <w:t xml:space="preserve"> участия </w:t>
                        </w:r>
                        <w:r w:rsidR="00D37F4D" w:rsidRPr="00502895">
                          <w:rPr>
                            <w:rFonts w:ascii="Verdana" w:eastAsia="Times New Roman" w:hAnsi="Verdana"/>
                            <w:sz w:val="20"/>
                            <w:szCs w:val="20"/>
                            <w:lang w:val="ru-RU"/>
                          </w:rPr>
                          <w:t xml:space="preserve">- </w:t>
                        </w:r>
                        <w:r w:rsidR="000E329A" w:rsidRPr="00502895">
                          <w:rPr>
                            <w:rFonts w:ascii="Verdana" w:eastAsia="Times New Roman" w:hAnsi="Verdana"/>
                            <w:sz w:val="20"/>
                            <w:szCs w:val="20"/>
                            <w:lang w:val="ru-RU"/>
                          </w:rPr>
                          <w:t>наш</w:t>
                        </w:r>
                        <w:r w:rsidR="00D37F4D" w:rsidRPr="00502895">
                          <w:rPr>
                            <w:rFonts w:ascii="Verdana" w:eastAsia="Times New Roman" w:hAnsi="Verdana"/>
                            <w:sz w:val="20"/>
                            <w:szCs w:val="20"/>
                            <w:lang w:val="ru-RU"/>
                          </w:rPr>
                          <w:t>а</w:t>
                        </w:r>
                        <w:r w:rsidR="000E329A" w:rsidRPr="00502895">
                          <w:rPr>
                            <w:rFonts w:ascii="Verdana" w:eastAsia="Times New Roman" w:hAnsi="Verdana"/>
                            <w:sz w:val="20"/>
                            <w:szCs w:val="20"/>
                            <w:lang w:val="ru-RU"/>
                          </w:rPr>
                          <w:t xml:space="preserve"> </w:t>
                        </w:r>
                        <w:r w:rsidRPr="00502895">
                          <w:rPr>
                            <w:rFonts w:ascii="Verdana" w:eastAsia="Times New Roman" w:hAnsi="Verdana"/>
                            <w:sz w:val="20"/>
                            <w:szCs w:val="20"/>
                            <w:lang w:val="ru-RU"/>
                          </w:rPr>
                          <w:t xml:space="preserve">обязательная </w:t>
                        </w:r>
                        <w:r w:rsidR="00D37F4D" w:rsidRPr="00502895">
                          <w:rPr>
                            <w:rFonts w:ascii="Verdana" w:eastAsia="Times New Roman" w:hAnsi="Verdana"/>
                            <w:sz w:val="20"/>
                            <w:szCs w:val="20"/>
                            <w:lang w:val="ru-RU"/>
                          </w:rPr>
                          <w:t>часть</w:t>
                        </w:r>
                        <w:r w:rsidR="0017589B" w:rsidRPr="00502895">
                          <w:rPr>
                            <w:rFonts w:ascii="Verdana" w:eastAsia="Times New Roman" w:hAnsi="Verdana"/>
                            <w:sz w:val="20"/>
                            <w:szCs w:val="20"/>
                          </w:rPr>
                          <w:t xml:space="preserve">. </w:t>
                        </w:r>
                      </w:p>
                      <w:p w:rsidR="0017589B" w:rsidRDefault="00866368" w:rsidP="00406D38">
                        <w:pPr>
                          <w:numPr>
                            <w:ilvl w:val="0"/>
                            <w:numId w:val="3"/>
                          </w:numPr>
                          <w:spacing w:after="0" w:line="240" w:lineRule="auto"/>
                          <w:rPr>
                            <w:rStyle w:val="style794"/>
                          </w:rPr>
                        </w:pPr>
                        <w:r w:rsidRPr="00502895">
                          <w:rPr>
                            <w:rStyle w:val="Strong"/>
                            <w:rFonts w:ascii="Verdana" w:hAnsi="Verdana"/>
                            <w:sz w:val="20"/>
                            <w:szCs w:val="20"/>
                            <w:lang w:val="ru-RU"/>
                          </w:rPr>
                          <w:t>б</w:t>
                        </w:r>
                        <w:r w:rsidR="00D37F4D" w:rsidRPr="00502895">
                          <w:rPr>
                            <w:rStyle w:val="Strong"/>
                            <w:rFonts w:ascii="Verdana" w:hAnsi="Verdana"/>
                            <w:sz w:val="20"/>
                            <w:szCs w:val="20"/>
                            <w:lang w:val="ru-RU"/>
                          </w:rPr>
                          <w:t>огатую</w:t>
                        </w:r>
                        <w:r w:rsidRPr="00502895">
                          <w:rPr>
                            <w:rStyle w:val="Strong"/>
                            <w:rFonts w:ascii="Verdana" w:hAnsi="Verdana"/>
                            <w:sz w:val="20"/>
                            <w:szCs w:val="20"/>
                            <w:lang w:val="ru-RU"/>
                          </w:rPr>
                          <w:t xml:space="preserve"> </w:t>
                        </w:r>
                        <w:r w:rsidR="00D37F4D" w:rsidRPr="00502895">
                          <w:rPr>
                            <w:rStyle w:val="Strong"/>
                            <w:rFonts w:ascii="Verdana" w:hAnsi="Verdana"/>
                            <w:sz w:val="20"/>
                            <w:szCs w:val="20"/>
                            <w:lang w:val="ru-RU"/>
                          </w:rPr>
                          <w:t>развлекательную</w:t>
                        </w:r>
                        <w:r w:rsidRPr="00502895">
                          <w:rPr>
                            <w:rStyle w:val="Strong"/>
                            <w:rFonts w:ascii="Verdana" w:hAnsi="Verdana"/>
                            <w:sz w:val="20"/>
                            <w:szCs w:val="20"/>
                            <w:lang w:val="ru-RU"/>
                          </w:rPr>
                          <w:t xml:space="preserve"> пр</w:t>
                        </w:r>
                        <w:r w:rsidR="00774A3D">
                          <w:rPr>
                            <w:rStyle w:val="Strong"/>
                            <w:rFonts w:ascii="Verdana" w:hAnsi="Verdana"/>
                            <w:sz w:val="20"/>
                            <w:szCs w:val="20"/>
                            <w:lang w:val="ru-RU"/>
                          </w:rPr>
                          <w:t>ог</w:t>
                        </w:r>
                        <w:r w:rsidRPr="00502895">
                          <w:rPr>
                            <w:rStyle w:val="Strong"/>
                            <w:rFonts w:ascii="Verdana" w:hAnsi="Verdana"/>
                            <w:sz w:val="20"/>
                            <w:szCs w:val="20"/>
                            <w:lang w:val="ru-RU"/>
                          </w:rPr>
                          <w:t>рамм</w:t>
                        </w:r>
                        <w:r w:rsidR="00D37F4D" w:rsidRPr="00502895">
                          <w:rPr>
                            <w:rStyle w:val="Strong"/>
                            <w:rFonts w:ascii="Verdana" w:hAnsi="Verdana"/>
                            <w:sz w:val="20"/>
                            <w:szCs w:val="20"/>
                            <w:lang w:val="ru-RU"/>
                          </w:rPr>
                          <w:t>у</w:t>
                        </w:r>
                        <w:r w:rsidR="0017589B" w:rsidRPr="00502895">
                          <w:rPr>
                            <w:rFonts w:ascii="Verdana" w:eastAsia="Times New Roman" w:hAnsi="Verdana"/>
                            <w:sz w:val="20"/>
                            <w:szCs w:val="20"/>
                          </w:rPr>
                          <w:t xml:space="preserve"> — </w:t>
                        </w:r>
                        <w:r w:rsidR="0022612A" w:rsidRPr="00502895">
                          <w:rPr>
                            <w:rFonts w:ascii="Verdana" w:eastAsia="Times New Roman" w:hAnsi="Verdana"/>
                            <w:sz w:val="20"/>
                            <w:szCs w:val="20"/>
                            <w:lang w:val="ru-RU"/>
                          </w:rPr>
                          <w:t>конференция - это не только работа, но и приятный отдых.</w:t>
                        </w:r>
                        <w:r w:rsidR="0017589B" w:rsidRPr="00502895">
                          <w:rPr>
                            <w:rFonts w:ascii="Verdana" w:eastAsia="Times New Roman" w:hAnsi="Verdana"/>
                            <w:sz w:val="20"/>
                            <w:szCs w:val="20"/>
                          </w:rPr>
                          <w:t xml:space="preserve"> </w:t>
                        </w:r>
                        <w:r w:rsidR="0022612A" w:rsidRPr="00502895">
                          <w:rPr>
                            <w:rStyle w:val="hps"/>
                            <w:rFonts w:ascii="Verdana" w:hAnsi="Verdana"/>
                            <w:sz w:val="20"/>
                            <w:szCs w:val="20"/>
                            <w:lang w:val="ru-RU"/>
                          </w:rPr>
                          <w:t xml:space="preserve">Познавательные экскурсии, национальные болгарские шоу, пляжные вечеринки, </w:t>
                        </w:r>
                        <w:r w:rsidR="00DE7DD7">
                          <w:rPr>
                            <w:rStyle w:val="hps"/>
                            <w:rFonts w:ascii="Verdana" w:hAnsi="Verdana"/>
                            <w:sz w:val="20"/>
                            <w:szCs w:val="20"/>
                            <w:lang w:val="ru-RU"/>
                          </w:rPr>
                          <w:t>гастрономическое удовольствие п</w:t>
                        </w:r>
                        <w:r w:rsidR="0022612A" w:rsidRPr="00502895">
                          <w:rPr>
                            <w:rStyle w:val="hps"/>
                            <w:rFonts w:ascii="Verdana" w:hAnsi="Verdana"/>
                            <w:sz w:val="20"/>
                            <w:szCs w:val="20"/>
                            <w:lang w:val="ru-RU"/>
                          </w:rPr>
                          <w:t xml:space="preserve">озволят </w:t>
                        </w:r>
                        <w:r w:rsidR="00DE7DD7">
                          <w:rPr>
                            <w:rStyle w:val="hps"/>
                            <w:rFonts w:ascii="Verdana" w:hAnsi="Verdana"/>
                            <w:sz w:val="20"/>
                            <w:szCs w:val="20"/>
                            <w:lang w:val="ru-RU"/>
                          </w:rPr>
                          <w:t>в</w:t>
                        </w:r>
                        <w:r w:rsidR="0022612A" w:rsidRPr="00502895">
                          <w:rPr>
                            <w:rStyle w:val="hps"/>
                            <w:rFonts w:ascii="Verdana" w:hAnsi="Verdana"/>
                            <w:sz w:val="20"/>
                            <w:szCs w:val="20"/>
                            <w:lang w:val="ru-RU"/>
                          </w:rPr>
                          <w:t>ам в непринужденной обстановке пообщаться  с коллегами и насладиться болгарским гостеприимством</w:t>
                        </w:r>
                        <w:r w:rsidR="0017589B" w:rsidRPr="00502895">
                          <w:rPr>
                            <w:rFonts w:ascii="Verdana" w:eastAsia="Times New Roman" w:hAnsi="Verdana"/>
                            <w:sz w:val="20"/>
                            <w:szCs w:val="20"/>
                          </w:rPr>
                          <w:t>.</w:t>
                        </w:r>
                      </w:p>
                    </w:tc>
                    <w:tc>
                      <w:tcPr>
                        <w:tcW w:w="20" w:type="dxa"/>
                        <w:tcBorders>
                          <w:top w:val="nil"/>
                          <w:left w:val="nil"/>
                          <w:bottom w:val="single" w:sz="48" w:space="0" w:color="BFBFBF"/>
                          <w:right w:val="nil"/>
                        </w:tcBorders>
                        <w:shd w:val="clear" w:color="auto" w:fill="FFFFFF"/>
                      </w:tcPr>
                      <w:p w:rsidR="0017589B" w:rsidRPr="009148BE" w:rsidRDefault="0017589B" w:rsidP="00406D38">
                        <w:pPr>
                          <w:pStyle w:val="msonormal122"/>
                          <w:spacing w:after="0"/>
                          <w:jc w:val="center"/>
                          <w:rPr>
                            <w:rStyle w:val="style794"/>
                            <w:rFonts w:ascii="Verdana" w:hAnsi="Verdana"/>
                            <w:b/>
                            <w:color w:val="C00000"/>
                            <w:sz w:val="24"/>
                            <w:szCs w:val="24"/>
                          </w:rPr>
                        </w:pPr>
                      </w:p>
                    </w:tc>
                  </w:tr>
                </w:tbl>
                <w:p w:rsidR="00DC5E23" w:rsidRPr="00406D38" w:rsidRDefault="00DB268B" w:rsidP="00406D38">
                  <w:pPr>
                    <w:spacing w:before="120" w:after="0" w:line="240" w:lineRule="auto"/>
                    <w:ind w:left="530" w:right="192"/>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18"/>
                      <w:szCs w:val="18"/>
                    </w:rPr>
                  </w:pPr>
                  <w:r w:rsidRPr="00406D38">
                    <w:rPr>
                      <w:rStyle w:val="Strong"/>
                      <w:rFonts w:ascii="Verdana" w:hAnsi="Verdana"/>
                      <w:b/>
                      <w:sz w:val="18"/>
                      <w:szCs w:val="18"/>
                      <w:lang w:val="ru-RU"/>
                    </w:rPr>
                    <w:lastRenderedPageBreak/>
                    <w:t>Жемчужина Черного моря</w:t>
                  </w:r>
                  <w:r w:rsidR="00DC5E23" w:rsidRPr="00406D38">
                    <w:rPr>
                      <w:rStyle w:val="Strong"/>
                      <w:rFonts w:ascii="Verdana" w:hAnsi="Verdana"/>
                      <w:b/>
                      <w:sz w:val="18"/>
                      <w:szCs w:val="18"/>
                      <w:lang w:val="ru-RU"/>
                    </w:rPr>
                    <w:t xml:space="preserve">   </w:t>
                  </w:r>
                  <w:r w:rsidR="00DC5E23" w:rsidRPr="00406D38">
                    <w:rPr>
                      <w:rStyle w:val="Strong"/>
                      <w:rFonts w:ascii="Verdana" w:hAnsi="Verdana"/>
                      <w:b/>
                      <w:sz w:val="18"/>
                      <w:szCs w:val="18"/>
                      <w:lang w:val="ru-RU"/>
                    </w:rPr>
                    <w:br/>
                  </w:r>
                  <w:r w:rsidR="00350BD9" w:rsidRPr="00406D38">
                    <w:rPr>
                      <w:rFonts w:ascii="Verdana" w:eastAsia="Times New Roman" w:hAnsi="Verdana"/>
                      <w:sz w:val="18"/>
                      <w:szCs w:val="18"/>
                    </w:rPr>
                    <w:t>Albena Resort&amp;SPA</w:t>
                  </w:r>
                  <w:r w:rsidR="00350BD9" w:rsidRPr="00406D38">
                    <w:rPr>
                      <w:rFonts w:ascii="Verdana" w:eastAsia="Times New Roman" w:hAnsi="Verdana"/>
                      <w:b w:val="0"/>
                      <w:sz w:val="18"/>
                      <w:szCs w:val="18"/>
                    </w:rPr>
                    <w:t>, подар</w:t>
                  </w:r>
                  <w:r w:rsidR="00350BD9" w:rsidRPr="00406D38">
                    <w:rPr>
                      <w:rFonts w:ascii="Verdana" w:eastAsia="Times New Roman" w:hAnsi="Verdana"/>
                      <w:b w:val="0"/>
                      <w:sz w:val="18"/>
                      <w:szCs w:val="18"/>
                      <w:lang w:val="ru-RU"/>
                    </w:rPr>
                    <w:t>и</w:t>
                  </w:r>
                  <w:r w:rsidR="00350BD9" w:rsidRPr="00406D38">
                    <w:rPr>
                      <w:rFonts w:ascii="Verdana" w:eastAsia="Times New Roman" w:hAnsi="Verdana"/>
                      <w:b w:val="0"/>
                      <w:sz w:val="18"/>
                      <w:szCs w:val="18"/>
                    </w:rPr>
                    <w:t>т</w:t>
                  </w:r>
                  <w:r w:rsidRPr="00406D38">
                    <w:rPr>
                      <w:rFonts w:ascii="Verdana" w:eastAsia="Times New Roman" w:hAnsi="Verdana"/>
                      <w:b w:val="0"/>
                      <w:sz w:val="18"/>
                      <w:szCs w:val="18"/>
                      <w:lang w:val="ru-RU"/>
                    </w:rPr>
                    <w:t xml:space="preserve"> атмосферу</w:t>
                  </w:r>
                  <w:r w:rsidR="00DC5E23" w:rsidRPr="00406D38">
                    <w:rPr>
                      <w:rFonts w:ascii="Verdana" w:eastAsia="Times New Roman" w:hAnsi="Verdana"/>
                      <w:b w:val="0"/>
                      <w:sz w:val="18"/>
                      <w:szCs w:val="18"/>
                      <w:lang w:val="ru-RU"/>
                    </w:rPr>
                    <w:t xml:space="preserve"> курорта</w:t>
                  </w:r>
                  <w:r w:rsidR="00350BD9" w:rsidRPr="00406D38">
                    <w:rPr>
                      <w:rFonts w:ascii="Verdana" w:eastAsia="Times New Roman" w:hAnsi="Verdana"/>
                      <w:b w:val="0"/>
                      <w:sz w:val="18"/>
                      <w:szCs w:val="18"/>
                      <w:lang w:val="ru-RU"/>
                    </w:rPr>
                    <w:t xml:space="preserve"> участникам конференции и их близким</w:t>
                  </w:r>
                  <w:r w:rsidRPr="00406D38">
                    <w:rPr>
                      <w:rFonts w:ascii="Verdana" w:eastAsia="Times New Roman" w:hAnsi="Verdana"/>
                      <w:b w:val="0"/>
                      <w:sz w:val="18"/>
                      <w:szCs w:val="18"/>
                      <w:lang w:val="ru-RU"/>
                    </w:rPr>
                    <w:t>.</w:t>
                  </w:r>
                </w:p>
                <w:p w:rsidR="00DB268B" w:rsidRPr="00406D38" w:rsidRDefault="00DB268B" w:rsidP="00406D38">
                  <w:pPr>
                    <w:spacing w:before="120" w:after="0" w:line="240" w:lineRule="auto"/>
                    <w:ind w:left="530" w:right="192"/>
                    <w:cnfStyle w:val="100000000000" w:firstRow="1" w:lastRow="0" w:firstColumn="0" w:lastColumn="0" w:oddVBand="0" w:evenVBand="0" w:oddHBand="0" w:evenHBand="0" w:firstRowFirstColumn="0" w:firstRowLastColumn="0" w:lastRowFirstColumn="0" w:lastRowLastColumn="0"/>
                    <w:rPr>
                      <w:rStyle w:val="Strong"/>
                      <w:rFonts w:ascii="Verdana" w:eastAsia="Times New Roman" w:hAnsi="Verdana"/>
                      <w:sz w:val="18"/>
                      <w:szCs w:val="18"/>
                      <w:lang w:val="bg-BG"/>
                    </w:rPr>
                  </w:pPr>
                  <w:r w:rsidRPr="00406D38">
                    <w:rPr>
                      <w:rStyle w:val="Strong"/>
                      <w:rFonts w:ascii="Verdana" w:eastAsia="Times New Roman" w:hAnsi="Verdana"/>
                      <w:b/>
                      <w:sz w:val="18"/>
                      <w:szCs w:val="18"/>
                      <w:lang w:val="ru-RU"/>
                    </w:rPr>
                    <w:t xml:space="preserve">Забота о </w:t>
                  </w:r>
                  <w:r w:rsidR="00DE7DD7" w:rsidRPr="00406D38">
                    <w:rPr>
                      <w:rStyle w:val="Strong"/>
                      <w:rFonts w:ascii="Verdana" w:eastAsia="Times New Roman" w:hAnsi="Verdana"/>
                      <w:b/>
                      <w:sz w:val="18"/>
                      <w:szCs w:val="18"/>
                      <w:lang w:val="ru-RU"/>
                    </w:rPr>
                    <w:t>в</w:t>
                  </w:r>
                  <w:r w:rsidRPr="00406D38">
                    <w:rPr>
                      <w:rStyle w:val="Strong"/>
                      <w:rFonts w:ascii="Verdana" w:eastAsia="Times New Roman" w:hAnsi="Verdana"/>
                      <w:b/>
                      <w:sz w:val="18"/>
                      <w:szCs w:val="18"/>
                      <w:lang w:val="ru-RU"/>
                    </w:rPr>
                    <w:t>ас</w:t>
                  </w:r>
                  <w:r w:rsidRPr="00406D38">
                    <w:rPr>
                      <w:rStyle w:val="Strong"/>
                      <w:rFonts w:ascii="Verdana" w:eastAsia="Times New Roman" w:hAnsi="Verdana"/>
                      <w:b/>
                      <w:sz w:val="18"/>
                      <w:szCs w:val="18"/>
                    </w:rPr>
                    <w:t>.</w:t>
                  </w:r>
                  <w:r w:rsidRPr="00406D38">
                    <w:rPr>
                      <w:rStyle w:val="Strong"/>
                      <w:rFonts w:ascii="Verdana" w:eastAsia="Times New Roman" w:hAnsi="Verdana"/>
                      <w:sz w:val="18"/>
                      <w:szCs w:val="18"/>
                    </w:rPr>
                    <w:t xml:space="preserve"> </w:t>
                  </w:r>
                  <w:r w:rsidRPr="00406D38">
                    <w:rPr>
                      <w:rStyle w:val="Strong"/>
                      <w:rFonts w:ascii="Verdana" w:eastAsia="Times New Roman" w:hAnsi="Verdana"/>
                      <w:sz w:val="18"/>
                      <w:szCs w:val="18"/>
                      <w:lang w:val="ru-RU"/>
                    </w:rPr>
                    <w:t>В</w:t>
                  </w:r>
                  <w:r w:rsidRPr="00406D38">
                    <w:rPr>
                      <w:rStyle w:val="Strong"/>
                      <w:rFonts w:ascii="Verdana" w:eastAsia="Times New Roman" w:hAnsi="Verdana"/>
                      <w:sz w:val="18"/>
                      <w:szCs w:val="18"/>
                      <w:lang w:val="bg-BG"/>
                    </w:rPr>
                    <w:t>се организационные и технические вопросы мы берем на себя</w:t>
                  </w:r>
                  <w:r w:rsidR="00FB5214" w:rsidRPr="00406D38">
                    <w:rPr>
                      <w:rStyle w:val="Strong"/>
                      <w:rFonts w:ascii="Verdana" w:eastAsia="Times New Roman" w:hAnsi="Verdana"/>
                      <w:sz w:val="18"/>
                      <w:szCs w:val="18"/>
                      <w:lang w:val="bg-BG"/>
                    </w:rPr>
                    <w:t>, в том числе предоставление п</w:t>
                  </w:r>
                  <w:r w:rsidRPr="00406D38">
                    <w:rPr>
                      <w:rStyle w:val="Strong"/>
                      <w:rFonts w:ascii="Verdana" w:eastAsia="Times New Roman" w:hAnsi="Verdana"/>
                      <w:sz w:val="18"/>
                      <w:szCs w:val="18"/>
                      <w:lang w:val="bg-BG"/>
                    </w:rPr>
                    <w:t>ошагово</w:t>
                  </w:r>
                  <w:r w:rsidR="00FB5214" w:rsidRPr="00406D38">
                    <w:rPr>
                      <w:rStyle w:val="Strong"/>
                      <w:rFonts w:ascii="Verdana" w:eastAsia="Times New Roman" w:hAnsi="Verdana"/>
                      <w:sz w:val="18"/>
                      <w:szCs w:val="18"/>
                      <w:lang w:val="bg-BG"/>
                    </w:rPr>
                    <w:t>й</w:t>
                  </w:r>
                  <w:r w:rsidRPr="00406D38">
                    <w:rPr>
                      <w:rStyle w:val="Strong"/>
                      <w:rFonts w:ascii="Verdana" w:eastAsia="Times New Roman" w:hAnsi="Verdana"/>
                      <w:sz w:val="18"/>
                      <w:szCs w:val="18"/>
                      <w:lang w:val="bg-BG"/>
                    </w:rPr>
                    <w:t xml:space="preserve"> информ</w:t>
                  </w:r>
                  <w:r w:rsidR="00FB5214" w:rsidRPr="00406D38">
                    <w:rPr>
                      <w:rStyle w:val="Strong"/>
                      <w:rFonts w:ascii="Verdana" w:eastAsia="Times New Roman" w:hAnsi="Verdana"/>
                      <w:sz w:val="18"/>
                      <w:szCs w:val="18"/>
                      <w:lang w:val="bg-BG"/>
                    </w:rPr>
                    <w:t xml:space="preserve">ации </w:t>
                  </w:r>
                  <w:r w:rsidRPr="00406D38">
                    <w:rPr>
                      <w:rStyle w:val="Strong"/>
                      <w:rFonts w:ascii="Verdana" w:eastAsia="Times New Roman" w:hAnsi="Verdana"/>
                      <w:sz w:val="18"/>
                      <w:szCs w:val="18"/>
                      <w:lang w:val="bg-BG"/>
                    </w:rPr>
                    <w:t>на русском языке</w:t>
                  </w:r>
                  <w:r w:rsidR="00FB5214" w:rsidRPr="00406D38">
                    <w:rPr>
                      <w:rStyle w:val="Strong"/>
                      <w:rFonts w:ascii="Verdana" w:eastAsia="Times New Roman" w:hAnsi="Verdana"/>
                      <w:sz w:val="18"/>
                      <w:szCs w:val="18"/>
                      <w:lang w:val="bg-BG"/>
                    </w:rPr>
                    <w:t xml:space="preserve">. Мы стремимся создать </w:t>
                  </w:r>
                  <w:r w:rsidRPr="00406D38">
                    <w:rPr>
                      <w:rStyle w:val="Strong"/>
                      <w:rFonts w:ascii="Verdana" w:eastAsia="Times New Roman" w:hAnsi="Verdana"/>
                      <w:sz w:val="18"/>
                      <w:szCs w:val="18"/>
                      <w:lang w:val="bg-BG"/>
                    </w:rPr>
                    <w:t xml:space="preserve">все необходимые условия для </w:t>
                  </w:r>
                  <w:r w:rsidR="00FB5214" w:rsidRPr="00406D38">
                    <w:rPr>
                      <w:rStyle w:val="Strong"/>
                      <w:rFonts w:ascii="Verdana" w:eastAsia="Times New Roman" w:hAnsi="Verdana"/>
                      <w:sz w:val="18"/>
                      <w:szCs w:val="18"/>
                      <w:lang w:val="bg-BG"/>
                    </w:rPr>
                    <w:t>в</w:t>
                  </w:r>
                  <w:r w:rsidRPr="00406D38">
                    <w:rPr>
                      <w:rStyle w:val="Strong"/>
                      <w:rFonts w:ascii="Verdana" w:eastAsia="Times New Roman" w:hAnsi="Verdana"/>
                      <w:sz w:val="18"/>
                      <w:szCs w:val="18"/>
                      <w:lang w:val="bg-BG"/>
                    </w:rPr>
                    <w:t xml:space="preserve">ашего комфортного </w:t>
                  </w:r>
                  <w:r w:rsidR="00FB5214" w:rsidRPr="00406D38">
                    <w:rPr>
                      <w:rStyle w:val="Strong"/>
                      <w:rFonts w:ascii="Verdana" w:eastAsia="Times New Roman" w:hAnsi="Verdana"/>
                      <w:sz w:val="18"/>
                      <w:szCs w:val="18"/>
                      <w:lang w:val="bg-BG"/>
                    </w:rPr>
                    <w:t xml:space="preserve">пребывания </w:t>
                  </w:r>
                  <w:r w:rsidRPr="00406D38">
                    <w:rPr>
                      <w:rStyle w:val="Strong"/>
                      <w:rFonts w:ascii="Verdana" w:eastAsia="Times New Roman" w:hAnsi="Verdana"/>
                      <w:sz w:val="18"/>
                      <w:szCs w:val="18"/>
                      <w:lang w:val="bg-BG"/>
                    </w:rPr>
                    <w:t xml:space="preserve">в Болгарии. </w:t>
                  </w:r>
                </w:p>
                <w:p w:rsidR="009C2DA3" w:rsidRDefault="00DB268B" w:rsidP="00500E89">
                  <w:pPr>
                    <w:spacing w:before="120" w:after="0" w:line="240" w:lineRule="auto"/>
                    <w:ind w:left="530" w:right="192"/>
                    <w:cnfStyle w:val="100000000000" w:firstRow="1" w:lastRow="0" w:firstColumn="0" w:lastColumn="0" w:oddVBand="0" w:evenVBand="0" w:oddHBand="0" w:evenHBand="0" w:firstRowFirstColumn="0" w:firstRowLastColumn="0" w:lastRowFirstColumn="0" w:lastRowLastColumn="0"/>
                  </w:pPr>
                  <w:r w:rsidRPr="00406D38">
                    <w:rPr>
                      <w:rStyle w:val="Strong"/>
                      <w:rFonts w:ascii="Verdana" w:hAnsi="Verdana"/>
                      <w:b/>
                      <w:sz w:val="18"/>
                      <w:szCs w:val="18"/>
                      <w:lang w:val="ru-RU"/>
                    </w:rPr>
                    <w:t>Бесплатно</w:t>
                  </w:r>
                  <w:r w:rsidR="00350BD9" w:rsidRPr="00406D38">
                    <w:rPr>
                      <w:rStyle w:val="Strong"/>
                      <w:rFonts w:ascii="Verdana" w:hAnsi="Verdana"/>
                      <w:b/>
                      <w:sz w:val="18"/>
                      <w:szCs w:val="18"/>
                      <w:lang w:val="ru-RU"/>
                    </w:rPr>
                    <w:t>е</w:t>
                  </w:r>
                  <w:r w:rsidRPr="00406D38">
                    <w:rPr>
                      <w:rStyle w:val="Strong"/>
                      <w:rFonts w:ascii="Verdana" w:hAnsi="Verdana"/>
                      <w:b/>
                      <w:sz w:val="18"/>
                      <w:szCs w:val="18"/>
                      <w:lang w:val="ru-RU"/>
                    </w:rPr>
                    <w:t xml:space="preserve"> участие</w:t>
                  </w:r>
                  <w:r w:rsidRPr="00406D38">
                    <w:rPr>
                      <w:rStyle w:val="Strong"/>
                      <w:rFonts w:ascii="Verdana" w:hAnsi="Verdana"/>
                      <w:sz w:val="18"/>
                      <w:szCs w:val="18"/>
                      <w:lang w:val="ru-RU"/>
                    </w:rPr>
                    <w:t xml:space="preserve"> для </w:t>
                  </w:r>
                  <w:r w:rsidR="00FB5214" w:rsidRPr="00406D38">
                    <w:rPr>
                      <w:rStyle w:val="Strong"/>
                      <w:rFonts w:ascii="Verdana" w:hAnsi="Verdana"/>
                      <w:sz w:val="18"/>
                      <w:szCs w:val="18"/>
                      <w:lang w:val="ru-RU"/>
                    </w:rPr>
                    <w:t>в</w:t>
                  </w:r>
                  <w:r w:rsidRPr="00406D38">
                    <w:rPr>
                      <w:rStyle w:val="Strong"/>
                      <w:rFonts w:ascii="Verdana" w:hAnsi="Verdana"/>
                      <w:sz w:val="18"/>
                      <w:szCs w:val="18"/>
                      <w:lang w:val="ru-RU"/>
                    </w:rPr>
                    <w:t>аших детей (до 12 лет)</w:t>
                  </w:r>
                  <w:r w:rsidR="00350BD9" w:rsidRPr="00406D38">
                    <w:rPr>
                      <w:rFonts w:ascii="Verdana" w:eastAsia="Times New Roman" w:hAnsi="Verdana"/>
                      <w:sz w:val="18"/>
                      <w:szCs w:val="18"/>
                    </w:rPr>
                    <w:t xml:space="preserve">. </w:t>
                  </w:r>
                  <w:r w:rsidRPr="00406D38">
                    <w:rPr>
                      <w:rFonts w:ascii="Verdana" w:eastAsia="Times New Roman" w:hAnsi="Verdana"/>
                      <w:b w:val="0"/>
                      <w:sz w:val="18"/>
                      <w:szCs w:val="18"/>
                      <w:lang w:val="ru-RU"/>
                    </w:rPr>
                    <w:t>Вам не придется выбирать между наукой и семьей</w:t>
                  </w:r>
                  <w:r w:rsidRPr="00406D38">
                    <w:rPr>
                      <w:rFonts w:ascii="Verdana" w:eastAsia="Times New Roman" w:hAnsi="Verdana"/>
                      <w:b w:val="0"/>
                      <w:sz w:val="18"/>
                      <w:szCs w:val="18"/>
                      <w:lang w:val="bg-BG"/>
                    </w:rPr>
                    <w:t>.  Мы обещаем</w:t>
                  </w:r>
                  <w:r w:rsidR="00350BD9" w:rsidRPr="00406D38">
                    <w:rPr>
                      <w:rFonts w:ascii="Verdana" w:eastAsia="Times New Roman" w:hAnsi="Verdana"/>
                      <w:b w:val="0"/>
                      <w:sz w:val="18"/>
                      <w:szCs w:val="18"/>
                      <w:lang w:val="bg-BG"/>
                    </w:rPr>
                    <w:t xml:space="preserve"> культурн</w:t>
                  </w:r>
                  <w:r w:rsidR="00FB5214" w:rsidRPr="00406D38">
                    <w:rPr>
                      <w:rFonts w:ascii="Verdana" w:eastAsia="Times New Roman" w:hAnsi="Verdana"/>
                      <w:b w:val="0"/>
                      <w:sz w:val="18"/>
                      <w:szCs w:val="18"/>
                      <w:lang w:val="bg-BG"/>
                    </w:rPr>
                    <w:t xml:space="preserve">ую </w:t>
                  </w:r>
                  <w:r w:rsidR="00350BD9" w:rsidRPr="00406D38">
                    <w:rPr>
                      <w:rFonts w:ascii="Verdana" w:eastAsia="Times New Roman" w:hAnsi="Verdana"/>
                      <w:b w:val="0"/>
                      <w:sz w:val="18"/>
                      <w:szCs w:val="18"/>
                      <w:lang w:val="bg-BG"/>
                    </w:rPr>
                    <w:t>программ</w:t>
                  </w:r>
                  <w:r w:rsidR="00FB5214" w:rsidRPr="00406D38">
                    <w:rPr>
                      <w:rFonts w:ascii="Verdana" w:eastAsia="Times New Roman" w:hAnsi="Verdana"/>
                      <w:b w:val="0"/>
                      <w:sz w:val="18"/>
                      <w:szCs w:val="18"/>
                      <w:lang w:val="bg-BG"/>
                    </w:rPr>
                    <w:t>у, которая п</w:t>
                  </w:r>
                  <w:r w:rsidR="00350BD9" w:rsidRPr="00406D38">
                    <w:rPr>
                      <w:rFonts w:ascii="Verdana" w:eastAsia="Times New Roman" w:hAnsi="Verdana"/>
                      <w:b w:val="0"/>
                      <w:sz w:val="18"/>
                      <w:szCs w:val="18"/>
                      <w:lang w:val="bg-BG"/>
                    </w:rPr>
                    <w:t xml:space="preserve">орадует </w:t>
                  </w:r>
                  <w:r w:rsidR="00FB5214" w:rsidRPr="00406D38">
                    <w:rPr>
                      <w:rFonts w:ascii="Verdana" w:eastAsia="Times New Roman" w:hAnsi="Verdana"/>
                      <w:b w:val="0"/>
                      <w:sz w:val="18"/>
                      <w:szCs w:val="18"/>
                      <w:lang w:val="bg-BG"/>
                    </w:rPr>
                    <w:t>в</w:t>
                  </w:r>
                  <w:r w:rsidR="00350BD9" w:rsidRPr="00406D38">
                    <w:rPr>
                      <w:rFonts w:ascii="Verdana" w:eastAsia="Times New Roman" w:hAnsi="Verdana"/>
                      <w:b w:val="0"/>
                      <w:sz w:val="18"/>
                      <w:szCs w:val="18"/>
                      <w:lang w:val="bg-BG"/>
                    </w:rPr>
                    <w:t xml:space="preserve">ас и </w:t>
                  </w:r>
                  <w:r w:rsidR="00FB5214" w:rsidRPr="00406D38">
                    <w:rPr>
                      <w:rFonts w:ascii="Verdana" w:eastAsia="Times New Roman" w:hAnsi="Verdana"/>
                      <w:b w:val="0"/>
                      <w:sz w:val="18"/>
                      <w:szCs w:val="18"/>
                      <w:lang w:val="bg-BG"/>
                    </w:rPr>
                    <w:t>в</w:t>
                  </w:r>
                  <w:r w:rsidR="00DC5E23" w:rsidRPr="00406D38">
                    <w:rPr>
                      <w:rFonts w:ascii="Verdana" w:eastAsia="Times New Roman" w:hAnsi="Verdana"/>
                      <w:b w:val="0"/>
                      <w:sz w:val="18"/>
                      <w:szCs w:val="18"/>
                      <w:lang w:val="bg-BG"/>
                    </w:rPr>
                    <w:t>аших близких!</w:t>
                  </w:r>
                </w:p>
              </w:tc>
            </w:tr>
            <w:tr w:rsidR="001F4756" w:rsidTr="00DB268B">
              <w:tc>
                <w:tcPr>
                  <w:cnfStyle w:val="001000000000" w:firstRow="0" w:lastRow="0" w:firstColumn="1" w:lastColumn="0" w:oddVBand="0" w:evenVBand="0" w:oddHBand="0" w:evenHBand="0" w:firstRowFirstColumn="0" w:firstRowLastColumn="0" w:lastRowFirstColumn="0" w:lastRowLastColumn="0"/>
                  <w:tcW w:w="13259" w:type="dxa"/>
                  <w:gridSpan w:val="2"/>
                  <w:hideMark/>
                </w:tcPr>
                <w:p w:rsidR="009C2DA3" w:rsidRDefault="009C2DA3" w:rsidP="009C2DA3">
                  <w:pPr>
                    <w:spacing w:before="240"/>
                    <w:jc w:val="center"/>
                    <w:rPr>
                      <w:rFonts w:ascii="Verdana" w:hAnsi="Verdana"/>
                      <w:b w:val="0"/>
                      <w:bCs w:val="0"/>
                      <w:color w:val="736F6F"/>
                      <w:sz w:val="18"/>
                      <w:szCs w:val="18"/>
                    </w:rPr>
                  </w:pPr>
                  <w:r>
                    <w:rPr>
                      <w:rFonts w:ascii="Arial" w:hAnsi="Arial" w:cs="Arial"/>
                      <w:sz w:val="15"/>
                      <w:szCs w:val="15"/>
                    </w:rPr>
                    <w:lastRenderedPageBreak/>
                    <w:t xml:space="preserve">----- Please forward it to your colleagues who might be concerned and benefit from receiving the information. ----- </w:t>
                  </w:r>
                  <w:r>
                    <w:rPr>
                      <w:rFonts w:ascii="Arial" w:hAnsi="Arial" w:cs="Arial"/>
                      <w:sz w:val="15"/>
                      <w:szCs w:val="15"/>
                    </w:rPr>
                    <w:br/>
                    <w:t>----- Please don't reply to this email. This email is sent by mail server for outgoing only. -----</w:t>
                  </w:r>
                  <w:r>
                    <w:rPr>
                      <w:rFonts w:ascii="Arial" w:hAnsi="Arial" w:cs="Arial"/>
                      <w:sz w:val="15"/>
                      <w:szCs w:val="15"/>
                    </w:rPr>
                    <w:br/>
                    <w:t>----- If you wish to unsubscribe from our list and stop receiving emails from SGEM, please reply to this e-mail with “</w:t>
                  </w:r>
                  <w:hyperlink r:id="rId26" w:history="1">
                    <w:r>
                      <w:rPr>
                        <w:rStyle w:val="Hyperlink"/>
                        <w:rFonts w:ascii="Arial" w:hAnsi="Arial" w:cs="Arial"/>
                        <w:color w:val="FF6600"/>
                        <w:sz w:val="15"/>
                        <w:szCs w:val="15"/>
                      </w:rPr>
                      <w:t>UNSUBSCRIBE</w:t>
                    </w:r>
                  </w:hyperlink>
                  <w:r>
                    <w:rPr>
                      <w:rFonts w:ascii="Arial" w:hAnsi="Arial" w:cs="Arial"/>
                      <w:sz w:val="15"/>
                      <w:szCs w:val="15"/>
                    </w:rPr>
                    <w:t>” in the subject. -----</w:t>
                  </w:r>
                  <w:r>
                    <w:rPr>
                      <w:rFonts w:ascii="Verdana" w:hAnsi="Verdana"/>
                      <w:color w:val="736F6F"/>
                      <w:sz w:val="18"/>
                      <w:szCs w:val="18"/>
                    </w:rPr>
                    <w:t xml:space="preserve"> </w:t>
                  </w:r>
                </w:p>
                <w:p w:rsidR="009C2DA3" w:rsidRDefault="009C2DA3" w:rsidP="009C2DA3">
                  <w:pPr>
                    <w:spacing w:before="240"/>
                    <w:jc w:val="center"/>
                  </w:pPr>
                  <w:r>
                    <w:rPr>
                      <w:rFonts w:ascii="Arial" w:hAnsi="Arial" w:cs="Arial"/>
                      <w:i/>
                      <w:iCs/>
                      <w:sz w:val="15"/>
                      <w:szCs w:val="15"/>
                    </w:rPr>
                    <w:t xml:space="preserve">----- </w:t>
                  </w:r>
                  <w:r>
                    <w:rPr>
                      <w:rFonts w:ascii="Arial" w:hAnsi="Arial" w:cs="Arial"/>
                      <w:sz w:val="15"/>
                      <w:szCs w:val="15"/>
                    </w:rPr>
                    <w:t xml:space="preserve">This email and its attachments (if any) are intended only for disclosure to the recipients to whom they are addressed. Should you have received it in error, we regret any inconvenience and would request that you </w:t>
                  </w:r>
                  <w:hyperlink r:id="rId27" w:history="1">
                    <w:r>
                      <w:rPr>
                        <w:rStyle w:val="Hyperlink"/>
                        <w:rFonts w:ascii="Arial" w:hAnsi="Arial" w:cs="Arial"/>
                        <w:color w:val="FF6666"/>
                        <w:sz w:val="15"/>
                        <w:szCs w:val="15"/>
                      </w:rPr>
                      <w:t>UNSUBSCRIBE</w:t>
                    </w:r>
                  </w:hyperlink>
                  <w:r>
                    <w:rPr>
                      <w:rFonts w:ascii="Arial" w:hAnsi="Arial" w:cs="Arial"/>
                      <w:sz w:val="15"/>
                      <w:szCs w:val="15"/>
                    </w:rPr>
                    <w:t xml:space="preserve">. Any opinions presented are solely those of its author and do not necessarily represent those of the company. Recipients are advised to check for the presence of malware as the company accepts no liability for the accidental transmission thereof </w:t>
                  </w:r>
                  <w:r>
                    <w:rPr>
                      <w:rFonts w:ascii="Arial" w:hAnsi="Arial" w:cs="Arial"/>
                      <w:i/>
                      <w:iCs/>
                      <w:sz w:val="15"/>
                      <w:szCs w:val="15"/>
                    </w:rPr>
                    <w:t xml:space="preserve">----- </w:t>
                  </w:r>
                </w:p>
              </w:tc>
            </w:tr>
          </w:tbl>
          <w:p w:rsidR="009C2DA3" w:rsidRDefault="009C2DA3" w:rsidP="009C2DA3">
            <w:pPr>
              <w:spacing w:after="0" w:line="240" w:lineRule="auto"/>
              <w:rPr>
                <w:rFonts w:ascii="Times New Roman" w:eastAsia="Times New Roman" w:hAnsi="Times New Roman"/>
                <w:sz w:val="20"/>
                <w:szCs w:val="20"/>
              </w:rPr>
            </w:pPr>
          </w:p>
        </w:tc>
        <w:tc>
          <w:tcPr>
            <w:tcW w:w="1" w:type="pct"/>
          </w:tcPr>
          <w:p w:rsidR="009C2DA3" w:rsidRDefault="009C2DA3" w:rsidP="009C2DA3">
            <w:pPr>
              <w:spacing w:after="0" w:line="240" w:lineRule="auto"/>
            </w:pPr>
          </w:p>
        </w:tc>
        <w:tc>
          <w:tcPr>
            <w:tcW w:w="1919" w:type="pct"/>
          </w:tcPr>
          <w:p w:rsidR="009C2DA3" w:rsidRDefault="009C2DA3" w:rsidP="009C2DA3">
            <w:pPr>
              <w:ind w:right="120"/>
              <w:rPr>
                <w:rFonts w:ascii="Verdana" w:hAnsi="Verdana"/>
                <w:caps/>
                <w:color w:val="FFFFFF"/>
                <w:sz w:val="50"/>
                <w:szCs w:val="50"/>
              </w:rPr>
            </w:pPr>
            <w:r w:rsidRPr="00E81669">
              <w:rPr>
                <w:rFonts w:ascii="Verdana" w:hAnsi="Verdana"/>
                <w:caps/>
                <w:color w:val="FFFFFF"/>
                <w:sz w:val="44"/>
                <w:szCs w:val="44"/>
              </w:rPr>
              <w:t>XVI Международная научно-практическая</w:t>
            </w:r>
            <w:r w:rsidRPr="00E81669">
              <w:rPr>
                <w:rFonts w:ascii="Verdana" w:hAnsi="Verdana"/>
                <w:caps/>
                <w:color w:val="FFFFFF"/>
                <w:sz w:val="44"/>
                <w:szCs w:val="44"/>
              </w:rPr>
              <w:br/>
              <w:t xml:space="preserve">SGEM </w:t>
            </w:r>
            <w:r w:rsidRPr="00E81669">
              <w:rPr>
                <w:rFonts w:ascii="Verdana" w:hAnsi="Verdana"/>
                <w:caps/>
                <w:color w:val="FFFFFF"/>
                <w:sz w:val="44"/>
                <w:szCs w:val="44"/>
                <w:lang w:val="ru-RU"/>
              </w:rPr>
              <w:t xml:space="preserve">ГеоКонференция </w:t>
            </w:r>
            <w:r w:rsidRPr="00E81669">
              <w:rPr>
                <w:rFonts w:ascii="Verdana" w:hAnsi="Verdana"/>
                <w:caps/>
                <w:color w:val="FFFFFF"/>
                <w:sz w:val="44"/>
                <w:szCs w:val="44"/>
              </w:rPr>
              <w:t xml:space="preserve">2016 </w:t>
            </w:r>
            <w:r w:rsidRPr="00E81669">
              <w:rPr>
                <w:color w:val="13A272"/>
                <w:sz w:val="44"/>
                <w:szCs w:val="44"/>
              </w:rPr>
              <w:br/>
            </w:r>
            <w:r>
              <w:rPr>
                <w:rFonts w:ascii="Arial" w:hAnsi="Arial" w:cs="Arial"/>
                <w:b/>
                <w:bCs/>
                <w:color w:val="F4F3F3"/>
                <w:sz w:val="21"/>
                <w:szCs w:val="21"/>
              </w:rPr>
              <w:br/>
            </w:r>
          </w:p>
        </w:tc>
      </w:tr>
      <w:bookmarkEnd w:id="0"/>
    </w:tbl>
    <w:p w:rsidR="005E053A" w:rsidRDefault="005E053A" w:rsidP="00502895"/>
    <w:sectPr w:rsidR="005E053A" w:rsidSect="00406D38">
      <w:pgSz w:w="15840" w:h="12240" w:orient="landscape"/>
      <w:pgMar w:top="568" w:right="1440" w:bottom="851"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4B" w:rsidRDefault="00E45B4B" w:rsidP="00E81669">
      <w:pPr>
        <w:spacing w:after="0" w:line="240" w:lineRule="auto"/>
      </w:pPr>
      <w:r>
        <w:separator/>
      </w:r>
    </w:p>
  </w:endnote>
  <w:endnote w:type="continuationSeparator" w:id="0">
    <w:p w:rsidR="00E45B4B" w:rsidRDefault="00E45B4B" w:rsidP="00E8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4B" w:rsidRDefault="00E45B4B" w:rsidP="00E81669">
      <w:pPr>
        <w:spacing w:after="0" w:line="240" w:lineRule="auto"/>
      </w:pPr>
      <w:r>
        <w:separator/>
      </w:r>
    </w:p>
  </w:footnote>
  <w:footnote w:type="continuationSeparator" w:id="0">
    <w:p w:rsidR="00E45B4B" w:rsidRDefault="00E45B4B" w:rsidP="00E81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70DC7"/>
    <w:multiLevelType w:val="multilevel"/>
    <w:tmpl w:val="92040E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67C7925"/>
    <w:multiLevelType w:val="multilevel"/>
    <w:tmpl w:val="7FB0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BC"/>
    <w:rsid w:val="00070BCA"/>
    <w:rsid w:val="000B3ADF"/>
    <w:rsid w:val="000B61D6"/>
    <w:rsid w:val="000C61FA"/>
    <w:rsid w:val="000E329A"/>
    <w:rsid w:val="000F3D9C"/>
    <w:rsid w:val="000F623C"/>
    <w:rsid w:val="0010266F"/>
    <w:rsid w:val="00164360"/>
    <w:rsid w:val="00170F61"/>
    <w:rsid w:val="0017589B"/>
    <w:rsid w:val="001D3E01"/>
    <w:rsid w:val="001D494B"/>
    <w:rsid w:val="001F4756"/>
    <w:rsid w:val="0022612A"/>
    <w:rsid w:val="0023335B"/>
    <w:rsid w:val="002A0122"/>
    <w:rsid w:val="002B1E49"/>
    <w:rsid w:val="002D2C7F"/>
    <w:rsid w:val="003336C7"/>
    <w:rsid w:val="00350BD9"/>
    <w:rsid w:val="003772C0"/>
    <w:rsid w:val="0038490A"/>
    <w:rsid w:val="003E330E"/>
    <w:rsid w:val="003F63D0"/>
    <w:rsid w:val="003F7EC8"/>
    <w:rsid w:val="00406D38"/>
    <w:rsid w:val="00433257"/>
    <w:rsid w:val="004A23A4"/>
    <w:rsid w:val="004D4C4D"/>
    <w:rsid w:val="00500E89"/>
    <w:rsid w:val="00502895"/>
    <w:rsid w:val="00511DC9"/>
    <w:rsid w:val="005450E7"/>
    <w:rsid w:val="005E053A"/>
    <w:rsid w:val="005F6125"/>
    <w:rsid w:val="006064BC"/>
    <w:rsid w:val="00622CB7"/>
    <w:rsid w:val="00670180"/>
    <w:rsid w:val="00774A3D"/>
    <w:rsid w:val="007A4A74"/>
    <w:rsid w:val="007B313E"/>
    <w:rsid w:val="007B5903"/>
    <w:rsid w:val="007C5678"/>
    <w:rsid w:val="008106F8"/>
    <w:rsid w:val="00836599"/>
    <w:rsid w:val="008557A5"/>
    <w:rsid w:val="00855F9B"/>
    <w:rsid w:val="00866368"/>
    <w:rsid w:val="008D5427"/>
    <w:rsid w:val="009148BE"/>
    <w:rsid w:val="009C2DA3"/>
    <w:rsid w:val="009C6CFB"/>
    <w:rsid w:val="00A27634"/>
    <w:rsid w:val="00A52347"/>
    <w:rsid w:val="00AC06E2"/>
    <w:rsid w:val="00AE0C4B"/>
    <w:rsid w:val="00AF0953"/>
    <w:rsid w:val="00B12694"/>
    <w:rsid w:val="00B71C53"/>
    <w:rsid w:val="00C02353"/>
    <w:rsid w:val="00C56722"/>
    <w:rsid w:val="00C73C7C"/>
    <w:rsid w:val="00CA0B07"/>
    <w:rsid w:val="00CE0D66"/>
    <w:rsid w:val="00CE43D3"/>
    <w:rsid w:val="00D37F4D"/>
    <w:rsid w:val="00D42CAE"/>
    <w:rsid w:val="00D75876"/>
    <w:rsid w:val="00D87E98"/>
    <w:rsid w:val="00DA7714"/>
    <w:rsid w:val="00DB268B"/>
    <w:rsid w:val="00DC5E23"/>
    <w:rsid w:val="00DD404A"/>
    <w:rsid w:val="00DD48CA"/>
    <w:rsid w:val="00DE7DD7"/>
    <w:rsid w:val="00E45B4B"/>
    <w:rsid w:val="00E6258E"/>
    <w:rsid w:val="00E81669"/>
    <w:rsid w:val="00E877D5"/>
    <w:rsid w:val="00F85E75"/>
    <w:rsid w:val="00FB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D6647-D926-46F5-ACC7-651294A7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heme="minorHAnsi" w:hAnsi="Calibri"/>
      <w:sz w:val="22"/>
      <w:szCs w:val="22"/>
    </w:rPr>
  </w:style>
  <w:style w:type="paragraph" w:styleId="Heading1">
    <w:name w:val="heading 1"/>
    <w:basedOn w:val="Normal"/>
    <w:link w:val="Heading1Char"/>
    <w:uiPriority w:val="9"/>
    <w:qFormat/>
    <w:pPr>
      <w:keepNext/>
      <w:spacing w:before="480" w:after="0"/>
      <w:outlineLvl w:val="0"/>
    </w:pPr>
    <w:rPr>
      <w:rFonts w:ascii="Cambria" w:hAnsi="Cambria"/>
      <w:b/>
      <w:bCs/>
      <w:color w:val="365F91"/>
      <w:kern w:val="36"/>
      <w:sz w:val="28"/>
      <w:szCs w:val="28"/>
    </w:rPr>
  </w:style>
  <w:style w:type="paragraph" w:styleId="Heading2">
    <w:name w:val="heading 2"/>
    <w:basedOn w:val="Normal"/>
    <w:link w:val="Heading2Char"/>
    <w:uiPriority w:val="9"/>
    <w:qFormat/>
    <w:pPr>
      <w:keepNext/>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pPr>
      <w:keepNext/>
      <w:spacing w:before="200" w:after="0"/>
      <w:outlineLvl w:val="2"/>
    </w:pPr>
    <w:rPr>
      <w:rFonts w:ascii="Cambria" w:hAnsi="Cambria"/>
      <w:b/>
      <w:bCs/>
      <w:color w:val="4F81BD"/>
    </w:rPr>
  </w:style>
  <w:style w:type="paragraph" w:styleId="Heading4">
    <w:name w:val="heading 4"/>
    <w:basedOn w:val="Normal"/>
    <w:link w:val="Heading4Char"/>
    <w:uiPriority w:val="9"/>
    <w:qFormat/>
    <w:pPr>
      <w:keepNext/>
      <w:spacing w:before="200" w:after="0"/>
      <w:outlineLvl w:val="3"/>
    </w:pPr>
    <w:rPr>
      <w:rFonts w:ascii="Cambria" w:hAnsi="Cambria"/>
      <w:b/>
      <w:bCs/>
      <w:i/>
      <w:iCs/>
      <w:color w:val="4F81BD"/>
    </w:rPr>
  </w:style>
  <w:style w:type="paragraph" w:styleId="Heading5">
    <w:name w:val="heading 5"/>
    <w:basedOn w:val="Normal"/>
    <w:link w:val="Heading5Char"/>
    <w:uiPriority w:val="9"/>
    <w:qFormat/>
    <w:pPr>
      <w:keepNext/>
      <w:spacing w:before="200" w:after="0"/>
      <w:outlineLvl w:val="4"/>
    </w:pPr>
    <w:rPr>
      <w:rFonts w:ascii="Cambria" w:hAnsi="Cambria"/>
      <w:color w:val="243F60"/>
    </w:rPr>
  </w:style>
  <w:style w:type="paragraph" w:styleId="Heading6">
    <w:name w:val="heading 6"/>
    <w:basedOn w:val="Normal"/>
    <w:link w:val="Heading6Char"/>
    <w:uiPriority w:val="9"/>
    <w:qFormat/>
    <w:pPr>
      <w:keepNext/>
      <w:spacing w:before="200" w:after="0"/>
      <w:outlineLvl w:val="5"/>
    </w:pPr>
    <w:rPr>
      <w:rFonts w:ascii="Cambria" w:hAnsi="Cambria"/>
      <w:i/>
      <w:iCs/>
      <w:color w:val="243F60"/>
    </w:rPr>
  </w:style>
  <w:style w:type="paragraph" w:styleId="Heading7">
    <w:name w:val="heading 7"/>
    <w:basedOn w:val="Normal"/>
    <w:link w:val="Heading7Char"/>
    <w:uiPriority w:val="9"/>
    <w:semiHidden/>
    <w:qFormat/>
    <w:pPr>
      <w:keepNext/>
      <w:spacing w:before="200" w:after="0"/>
      <w:outlineLvl w:val="6"/>
    </w:pPr>
    <w:rPr>
      <w:rFonts w:ascii="Cambria" w:hAnsi="Cambria"/>
      <w:i/>
      <w:iCs/>
      <w:color w:val="404040"/>
    </w:rPr>
  </w:style>
  <w:style w:type="paragraph" w:styleId="Heading8">
    <w:name w:val="heading 8"/>
    <w:basedOn w:val="Normal"/>
    <w:link w:val="Heading8Char"/>
    <w:uiPriority w:val="9"/>
    <w:semiHidden/>
    <w:qFormat/>
    <w:pPr>
      <w:keepNext/>
      <w:spacing w:before="200" w:after="0"/>
      <w:outlineLvl w:val="7"/>
    </w:pPr>
    <w:rPr>
      <w:rFonts w:ascii="Cambria" w:hAnsi="Cambria"/>
      <w:color w:val="4F81BD"/>
      <w:sz w:val="20"/>
      <w:szCs w:val="20"/>
    </w:rPr>
  </w:style>
  <w:style w:type="paragraph" w:styleId="Heading9">
    <w:name w:val="heading 9"/>
    <w:basedOn w:val="Normal"/>
    <w:link w:val="Heading9Char"/>
    <w:uiPriority w:val="9"/>
    <w:semiHidden/>
    <w:qFormat/>
    <w:pPr>
      <w:keepNext/>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u w:val="single"/>
    </w:rPr>
  </w:style>
  <w:style w:type="character" w:customStyle="1" w:styleId="Heading1Char">
    <w:name w:val="Heading 1 Char"/>
    <w:basedOn w:val="DefaultParagraphFont"/>
    <w:link w:val="Heading1"/>
    <w:uiPriority w:val="9"/>
    <w:locked/>
    <w:rPr>
      <w:rFonts w:ascii="Cambria" w:hAnsi="Cambria" w:hint="default"/>
      <w:b/>
      <w:bCs/>
      <w:color w:val="365F91"/>
    </w:rPr>
  </w:style>
  <w:style w:type="character" w:customStyle="1" w:styleId="Heading2Char">
    <w:name w:val="Heading 2 Char"/>
    <w:basedOn w:val="DefaultParagraphFont"/>
    <w:link w:val="Heading2"/>
    <w:uiPriority w:val="9"/>
    <w:semiHidden/>
    <w:locked/>
    <w:rPr>
      <w:rFonts w:ascii="Cambria" w:hAnsi="Cambria" w:hint="default"/>
      <w:b/>
      <w:bCs/>
      <w:color w:val="4F81BD"/>
    </w:rPr>
  </w:style>
  <w:style w:type="character" w:customStyle="1" w:styleId="Heading3Char">
    <w:name w:val="Heading 3 Char"/>
    <w:basedOn w:val="DefaultParagraphFont"/>
    <w:link w:val="Heading3"/>
    <w:uiPriority w:val="9"/>
    <w:semiHidden/>
    <w:locked/>
    <w:rPr>
      <w:rFonts w:ascii="Cambria" w:hAnsi="Cambria" w:hint="default"/>
      <w:b/>
      <w:bCs/>
      <w:color w:val="4F81BD"/>
    </w:rPr>
  </w:style>
  <w:style w:type="character" w:customStyle="1" w:styleId="Heading4Char">
    <w:name w:val="Heading 4 Char"/>
    <w:basedOn w:val="DefaultParagraphFont"/>
    <w:link w:val="Heading4"/>
    <w:uiPriority w:val="9"/>
    <w:semiHidden/>
    <w:locked/>
    <w:rPr>
      <w:rFonts w:ascii="Cambria" w:hAnsi="Cambria" w:hint="default"/>
      <w:b/>
      <w:bCs/>
      <w:i/>
      <w:iCs/>
      <w:color w:val="4F81BD"/>
    </w:rPr>
  </w:style>
  <w:style w:type="character" w:customStyle="1" w:styleId="Heading5Char">
    <w:name w:val="Heading 5 Char"/>
    <w:basedOn w:val="DefaultParagraphFont"/>
    <w:link w:val="Heading5"/>
    <w:uiPriority w:val="9"/>
    <w:semiHidden/>
    <w:locked/>
    <w:rPr>
      <w:rFonts w:ascii="Cambria" w:hAnsi="Cambria" w:hint="default"/>
      <w:color w:val="243F60"/>
    </w:rPr>
  </w:style>
  <w:style w:type="character" w:customStyle="1" w:styleId="Heading6Char">
    <w:name w:val="Heading 6 Char"/>
    <w:basedOn w:val="DefaultParagraphFont"/>
    <w:link w:val="Heading6"/>
    <w:uiPriority w:val="9"/>
    <w:semiHidden/>
    <w:locked/>
    <w:rPr>
      <w:rFonts w:ascii="Cambria" w:hAnsi="Cambria" w:hint="default"/>
      <w:i/>
      <w:iCs/>
      <w:color w:val="243F6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customStyle="1" w:styleId="Heading7Char">
    <w:name w:val="Heading 7 Char"/>
    <w:basedOn w:val="DefaultParagraphFont"/>
    <w:link w:val="Heading7"/>
    <w:uiPriority w:val="9"/>
    <w:semiHidden/>
    <w:locked/>
    <w:rPr>
      <w:rFonts w:ascii="Cambria" w:hAnsi="Cambria" w:hint="default"/>
      <w:i/>
      <w:iCs/>
      <w:color w:val="404040"/>
    </w:rPr>
  </w:style>
  <w:style w:type="character" w:customStyle="1" w:styleId="Heading8Char">
    <w:name w:val="Heading 8 Char"/>
    <w:basedOn w:val="DefaultParagraphFont"/>
    <w:link w:val="Heading8"/>
    <w:uiPriority w:val="9"/>
    <w:semiHidden/>
    <w:locked/>
    <w:rPr>
      <w:rFonts w:ascii="Cambria" w:hAnsi="Cambria" w:hint="default"/>
      <w:color w:val="4F81BD"/>
    </w:rPr>
  </w:style>
  <w:style w:type="character" w:customStyle="1" w:styleId="Heading9Char">
    <w:name w:val="Heading 9 Char"/>
    <w:basedOn w:val="DefaultParagraphFont"/>
    <w:link w:val="Heading9"/>
    <w:uiPriority w:val="9"/>
    <w:semiHidden/>
    <w:locked/>
    <w:rPr>
      <w:rFonts w:ascii="Cambria" w:hAnsi="Cambria" w:hint="default"/>
      <w:i/>
      <w:iCs/>
      <w:color w:val="404040"/>
    </w:rPr>
  </w:style>
  <w:style w:type="paragraph" w:styleId="Caption">
    <w:name w:val="caption"/>
    <w:basedOn w:val="Normal"/>
    <w:uiPriority w:val="35"/>
    <w:semiHidden/>
    <w:qFormat/>
    <w:pPr>
      <w:spacing w:line="240" w:lineRule="auto"/>
    </w:pPr>
    <w:rPr>
      <w:b/>
      <w:bCs/>
      <w:color w:val="4F81BD"/>
      <w:sz w:val="18"/>
      <w:szCs w:val="18"/>
    </w:rPr>
  </w:style>
  <w:style w:type="paragraph" w:styleId="Title">
    <w:name w:val="Title"/>
    <w:basedOn w:val="Normal"/>
    <w:link w:val="TitleChar"/>
    <w:uiPriority w:val="10"/>
    <w:semiHidden/>
    <w:qFormat/>
    <w:pPr>
      <w:spacing w:after="300" w:line="240" w:lineRule="auto"/>
      <w:contextualSpacing/>
    </w:pPr>
    <w:rPr>
      <w:rFonts w:ascii="Cambria" w:hAnsi="Cambria"/>
      <w:color w:val="17365D"/>
      <w:spacing w:val="5"/>
      <w:sz w:val="52"/>
      <w:szCs w:val="52"/>
    </w:rPr>
  </w:style>
  <w:style w:type="character" w:customStyle="1" w:styleId="TitleChar">
    <w:name w:val="Title Char"/>
    <w:basedOn w:val="DefaultParagraphFont"/>
    <w:link w:val="Title"/>
    <w:uiPriority w:val="10"/>
    <w:locked/>
    <w:rPr>
      <w:rFonts w:ascii="Cambria" w:hAnsi="Cambria" w:hint="default"/>
      <w:color w:val="17365D"/>
      <w:spacing w:val="5"/>
    </w:rPr>
  </w:style>
  <w:style w:type="paragraph" w:styleId="Subtitle">
    <w:name w:val="Subtitle"/>
    <w:basedOn w:val="Normal"/>
    <w:link w:val="SubtitleChar"/>
    <w:uiPriority w:val="11"/>
    <w:semiHidden/>
    <w:qFormat/>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Pr>
      <w:rFonts w:ascii="Cambria" w:hAnsi="Cambria" w:hint="default"/>
      <w:i/>
      <w:iCs/>
      <w:color w:val="4F81BD"/>
      <w:spacing w:val="15"/>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styleId="NoSpacing">
    <w:name w:val="No Spacing"/>
    <w:basedOn w:val="Normal"/>
    <w:uiPriority w:val="1"/>
    <w:semiHidden/>
    <w:qFormat/>
    <w:pPr>
      <w:spacing w:after="0" w:line="240" w:lineRule="auto"/>
    </w:pPr>
  </w:style>
  <w:style w:type="paragraph" w:styleId="ListParagraph">
    <w:name w:val="List Paragraph"/>
    <w:basedOn w:val="Normal"/>
    <w:uiPriority w:val="34"/>
    <w:semiHidden/>
    <w:qFormat/>
    <w:pPr>
      <w:ind w:left="720"/>
      <w:contextualSpacing/>
    </w:pPr>
  </w:style>
  <w:style w:type="paragraph" w:styleId="Quote">
    <w:name w:val="Quote"/>
    <w:basedOn w:val="Normal"/>
    <w:link w:val="QuoteChar"/>
    <w:uiPriority w:val="29"/>
    <w:semiHidden/>
    <w:qFormat/>
    <w:rPr>
      <w:i/>
      <w:iCs/>
      <w:color w:val="000000"/>
    </w:rPr>
  </w:style>
  <w:style w:type="character" w:customStyle="1" w:styleId="QuoteChar">
    <w:name w:val="Quote Char"/>
    <w:basedOn w:val="DefaultParagraphFont"/>
    <w:link w:val="Quote"/>
    <w:uiPriority w:val="29"/>
    <w:locked/>
    <w:rPr>
      <w:i/>
      <w:iCs/>
      <w:color w:val="000000"/>
    </w:rPr>
  </w:style>
  <w:style w:type="paragraph" w:styleId="IntenseQuote">
    <w:name w:val="Intense Quote"/>
    <w:basedOn w:val="Normal"/>
    <w:link w:val="IntenseQuoteChar"/>
    <w:uiPriority w:val="30"/>
    <w:semiHidden/>
    <w:qFormat/>
    <w:pP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Pr>
      <w:b/>
      <w:bCs/>
      <w:i/>
      <w:iCs/>
      <w:color w:val="4F81BD"/>
    </w:rPr>
  </w:style>
  <w:style w:type="paragraph" w:styleId="TOCHeading">
    <w:name w:val="TOC Heading"/>
    <w:basedOn w:val="Normal"/>
    <w:uiPriority w:val="39"/>
    <w:semiHidden/>
    <w:qFormat/>
    <w:pPr>
      <w:keepNext/>
      <w:spacing w:before="480" w:after="0"/>
    </w:pPr>
    <w:rPr>
      <w:rFonts w:ascii="Cambria" w:hAnsi="Cambria"/>
      <w:b/>
      <w:bCs/>
      <w:color w:val="365F91"/>
      <w:sz w:val="28"/>
      <w:szCs w:val="28"/>
    </w:rPr>
  </w:style>
  <w:style w:type="paragraph" w:customStyle="1" w:styleId="Style1">
    <w:name w:val="Style1"/>
    <w:basedOn w:val="Normal"/>
    <w:uiPriority w:val="99"/>
    <w:semiHidden/>
    <w:rPr>
      <w:color w:val="1F497D"/>
    </w:rPr>
  </w:style>
  <w:style w:type="paragraph" w:customStyle="1" w:styleId="style60">
    <w:name w:val="style60"/>
    <w:basedOn w:val="Normal"/>
    <w:uiPriority w:val="99"/>
    <w:semiHidden/>
    <w:pPr>
      <w:spacing w:before="100" w:beforeAutospacing="1" w:after="100" w:afterAutospacing="1" w:line="240" w:lineRule="auto"/>
    </w:pPr>
    <w:rPr>
      <w:rFonts w:ascii="Verdana" w:hAnsi="Verdana"/>
      <w:sz w:val="18"/>
      <w:szCs w:val="18"/>
    </w:rPr>
  </w:style>
  <w:style w:type="paragraph" w:customStyle="1" w:styleId="msonormal1">
    <w:name w:val="msonormal1"/>
    <w:uiPriority w:val="99"/>
    <w:semiHidden/>
    <w:qFormat/>
    <w:pPr>
      <w:spacing w:after="200" w:line="276" w:lineRule="auto"/>
    </w:pPr>
    <w:rPr>
      <w:rFonts w:ascii="Calibri" w:eastAsiaTheme="minorHAnsi" w:hAnsi="Calibri"/>
      <w:sz w:val="22"/>
      <w:szCs w:val="22"/>
    </w:rPr>
  </w:style>
  <w:style w:type="paragraph" w:customStyle="1" w:styleId="msonormal11">
    <w:name w:val="msonormal11"/>
    <w:uiPriority w:val="99"/>
    <w:semiHidden/>
    <w:qFormat/>
    <w:pPr>
      <w:spacing w:after="200" w:line="276" w:lineRule="auto"/>
    </w:pPr>
    <w:rPr>
      <w:rFonts w:ascii="Calibri" w:eastAsiaTheme="minorHAnsi" w:hAnsi="Calibri"/>
      <w:sz w:val="22"/>
      <w:szCs w:val="22"/>
    </w:rPr>
  </w:style>
  <w:style w:type="paragraph" w:customStyle="1" w:styleId="msonormal111">
    <w:name w:val="msonormal111"/>
    <w:uiPriority w:val="99"/>
    <w:semiHidden/>
    <w:qFormat/>
    <w:pPr>
      <w:spacing w:after="200" w:line="276" w:lineRule="auto"/>
    </w:pPr>
    <w:rPr>
      <w:rFonts w:ascii="Calibri" w:eastAsiaTheme="minorHAnsi" w:hAnsi="Calibri"/>
      <w:sz w:val="22"/>
      <w:szCs w:val="22"/>
    </w:rPr>
  </w:style>
  <w:style w:type="paragraph" w:customStyle="1" w:styleId="msonormal12">
    <w:name w:val="msonormal12"/>
    <w:uiPriority w:val="99"/>
    <w:semiHidden/>
    <w:qFormat/>
    <w:pPr>
      <w:spacing w:after="200" w:line="276" w:lineRule="auto"/>
    </w:pPr>
    <w:rPr>
      <w:rFonts w:ascii="Calibri" w:eastAsiaTheme="minorHAnsi" w:hAnsi="Calibri"/>
      <w:sz w:val="22"/>
      <w:szCs w:val="22"/>
    </w:rPr>
  </w:style>
  <w:style w:type="paragraph" w:customStyle="1" w:styleId="msonormal13">
    <w:name w:val="msonormal13"/>
    <w:uiPriority w:val="99"/>
    <w:semiHidden/>
    <w:qFormat/>
    <w:pPr>
      <w:spacing w:after="200" w:line="276" w:lineRule="auto"/>
    </w:pPr>
    <w:rPr>
      <w:rFonts w:ascii="Calibri" w:eastAsiaTheme="minorHAnsi" w:hAnsi="Calibri"/>
      <w:sz w:val="22"/>
      <w:szCs w:val="22"/>
    </w:rPr>
  </w:style>
  <w:style w:type="paragraph" w:customStyle="1" w:styleId="msonormal112">
    <w:name w:val="msonormal112"/>
    <w:uiPriority w:val="99"/>
    <w:semiHidden/>
    <w:qFormat/>
    <w:pPr>
      <w:spacing w:after="200" w:line="276" w:lineRule="auto"/>
    </w:pPr>
    <w:rPr>
      <w:rFonts w:ascii="Calibri" w:eastAsiaTheme="minorHAnsi" w:hAnsi="Calibri"/>
      <w:sz w:val="22"/>
      <w:szCs w:val="22"/>
    </w:rPr>
  </w:style>
  <w:style w:type="paragraph" w:customStyle="1" w:styleId="msonormal121">
    <w:name w:val="msonormal121"/>
    <w:uiPriority w:val="99"/>
    <w:semiHidden/>
    <w:qFormat/>
    <w:pPr>
      <w:spacing w:after="200" w:line="276" w:lineRule="auto"/>
    </w:pPr>
    <w:rPr>
      <w:rFonts w:ascii="Calibri" w:eastAsiaTheme="minorHAnsi" w:hAnsi="Calibri"/>
      <w:sz w:val="22"/>
      <w:szCs w:val="22"/>
    </w:rPr>
  </w:style>
  <w:style w:type="paragraph" w:customStyle="1" w:styleId="msonormal1111">
    <w:name w:val="msonormal1111"/>
    <w:uiPriority w:val="99"/>
    <w:semiHidden/>
    <w:qFormat/>
    <w:pPr>
      <w:spacing w:after="200" w:line="276" w:lineRule="auto"/>
    </w:pPr>
    <w:rPr>
      <w:rFonts w:ascii="Calibri" w:eastAsiaTheme="minorHAnsi" w:hAnsi="Calibri"/>
      <w:sz w:val="22"/>
      <w:szCs w:val="22"/>
    </w:rPr>
  </w:style>
  <w:style w:type="paragraph" w:customStyle="1" w:styleId="msonormal11111">
    <w:name w:val="msonormal11111"/>
    <w:uiPriority w:val="99"/>
    <w:semiHidden/>
    <w:qFormat/>
    <w:pPr>
      <w:spacing w:after="200" w:line="276" w:lineRule="auto"/>
    </w:pPr>
    <w:rPr>
      <w:rFonts w:ascii="Calibri" w:eastAsiaTheme="minorHAnsi" w:hAnsi="Calibri"/>
      <w:sz w:val="22"/>
      <w:szCs w:val="22"/>
    </w:rPr>
  </w:style>
  <w:style w:type="paragraph" w:customStyle="1" w:styleId="msonormal122">
    <w:name w:val="msonormal122"/>
    <w:uiPriority w:val="99"/>
    <w:semiHidden/>
    <w:qFormat/>
    <w:pPr>
      <w:spacing w:after="200" w:line="276" w:lineRule="auto"/>
    </w:pPr>
    <w:rPr>
      <w:rFonts w:ascii="Calibri" w:eastAsiaTheme="minorHAnsi" w:hAnsi="Calibri"/>
      <w:sz w:val="22"/>
      <w:szCs w:val="22"/>
    </w:rPr>
  </w:style>
  <w:style w:type="paragraph" w:customStyle="1" w:styleId="msonormal113">
    <w:name w:val="msonormal113"/>
    <w:uiPriority w:val="99"/>
    <w:semiHidden/>
    <w:qFormat/>
    <w:pPr>
      <w:spacing w:after="200" w:line="276" w:lineRule="auto"/>
    </w:pPr>
    <w:rPr>
      <w:rFonts w:ascii="Calibri" w:eastAsiaTheme="minorHAnsi" w:hAnsi="Calibri"/>
      <w:sz w:val="22"/>
      <w:szCs w:val="22"/>
    </w:rPr>
  </w:style>
  <w:style w:type="paragraph" w:customStyle="1" w:styleId="msonormal1221">
    <w:name w:val="msonormal1221"/>
    <w:uiPriority w:val="99"/>
    <w:semiHidden/>
    <w:qFormat/>
    <w:pPr>
      <w:spacing w:after="200" w:line="276" w:lineRule="auto"/>
    </w:pPr>
    <w:rPr>
      <w:rFonts w:ascii="Calibri" w:eastAsiaTheme="minorHAnsi" w:hAnsi="Calibri"/>
      <w:sz w:val="22"/>
      <w:szCs w:val="22"/>
    </w:rPr>
  </w:style>
  <w:style w:type="paragraph" w:customStyle="1" w:styleId="msonormal1222">
    <w:name w:val="msonormal1222"/>
    <w:qFormat/>
    <w:pPr>
      <w:spacing w:after="200" w:line="276" w:lineRule="auto"/>
    </w:pPr>
    <w:rPr>
      <w:rFonts w:ascii="Calibri" w:eastAsiaTheme="minorHAnsi" w:hAnsi="Calibri"/>
      <w:sz w:val="22"/>
      <w:szCs w:val="22"/>
    </w:rPr>
  </w:style>
  <w:style w:type="paragraph" w:customStyle="1" w:styleId="msonormal1223">
    <w:name w:val="msonormal1223"/>
    <w:uiPriority w:val="99"/>
    <w:semiHidden/>
    <w:qFormat/>
    <w:pPr>
      <w:spacing w:after="200" w:line="276" w:lineRule="auto"/>
    </w:pPr>
    <w:rPr>
      <w:rFonts w:ascii="Calibri" w:eastAsiaTheme="minorHAnsi" w:hAnsi="Calibri"/>
      <w:sz w:val="22"/>
      <w:szCs w:val="22"/>
    </w:rPr>
  </w:style>
  <w:style w:type="paragraph" w:customStyle="1" w:styleId="msonormal1224">
    <w:name w:val="msonormal1224"/>
    <w:uiPriority w:val="99"/>
    <w:semiHidden/>
    <w:qFormat/>
    <w:pPr>
      <w:spacing w:after="200" w:line="276" w:lineRule="auto"/>
    </w:pPr>
    <w:rPr>
      <w:rFonts w:ascii="Calibri" w:eastAsiaTheme="minorHAnsi" w:hAnsi="Calibri"/>
      <w:sz w:val="22"/>
      <w:szCs w:val="22"/>
    </w:rPr>
  </w:style>
  <w:style w:type="paragraph" w:customStyle="1" w:styleId="msonormal12211">
    <w:name w:val="msonormal12211"/>
    <w:uiPriority w:val="99"/>
    <w:semiHidden/>
    <w:qFormat/>
    <w:pPr>
      <w:spacing w:after="200" w:line="276" w:lineRule="auto"/>
    </w:pPr>
    <w:rPr>
      <w:rFonts w:ascii="Calibri" w:eastAsiaTheme="minorHAnsi" w:hAnsi="Calibri"/>
      <w:sz w:val="22"/>
      <w:szCs w:val="22"/>
    </w:rPr>
  </w:style>
  <w:style w:type="paragraph" w:customStyle="1" w:styleId="msonormal12221">
    <w:name w:val="msonormal12221"/>
    <w:uiPriority w:val="99"/>
    <w:semiHidden/>
    <w:qFormat/>
    <w:pPr>
      <w:spacing w:after="200" w:line="276" w:lineRule="auto"/>
    </w:pPr>
    <w:rPr>
      <w:rFonts w:ascii="Calibri" w:eastAsiaTheme="minorHAnsi" w:hAnsi="Calibri"/>
      <w:sz w:val="22"/>
      <w:szCs w:val="22"/>
    </w:rPr>
  </w:style>
  <w:style w:type="paragraph" w:customStyle="1" w:styleId="msonormal12222">
    <w:name w:val="msonormal12222"/>
    <w:uiPriority w:val="99"/>
    <w:semiHidden/>
    <w:qFormat/>
    <w:pPr>
      <w:spacing w:after="200" w:line="276" w:lineRule="auto"/>
    </w:pPr>
    <w:rPr>
      <w:rFonts w:ascii="Calibri" w:eastAsiaTheme="minorHAnsi" w:hAnsi="Calibri"/>
      <w:sz w:val="22"/>
      <w:szCs w:val="22"/>
    </w:rPr>
  </w:style>
  <w:style w:type="paragraph" w:customStyle="1" w:styleId="msonormal12212">
    <w:name w:val="msonormal12212"/>
    <w:qFormat/>
    <w:pPr>
      <w:spacing w:after="200" w:line="276" w:lineRule="auto"/>
    </w:pPr>
    <w:rPr>
      <w:rFonts w:ascii="Calibri" w:eastAsiaTheme="minorHAnsi" w:hAnsi="Calibri"/>
      <w:sz w:val="22"/>
      <w:szCs w:val="22"/>
    </w:rPr>
  </w:style>
  <w:style w:type="paragraph" w:customStyle="1" w:styleId="msonormal122111">
    <w:name w:val="msonormal122111"/>
    <w:qFormat/>
    <w:pPr>
      <w:spacing w:after="200" w:line="276" w:lineRule="auto"/>
    </w:pPr>
    <w:rPr>
      <w:rFonts w:ascii="Calibri" w:eastAsiaTheme="minorHAnsi" w:hAnsi="Calibri"/>
      <w:sz w:val="22"/>
      <w:szCs w:val="22"/>
    </w:rPr>
  </w:style>
  <w:style w:type="paragraph" w:customStyle="1" w:styleId="msonormal12213">
    <w:name w:val="msonormal12213"/>
    <w:qFormat/>
    <w:pPr>
      <w:spacing w:after="200" w:line="276" w:lineRule="auto"/>
    </w:pPr>
    <w:rPr>
      <w:rFonts w:ascii="Calibri" w:eastAsiaTheme="minorHAnsi" w:hAnsi="Calibri"/>
      <w:sz w:val="22"/>
      <w:szCs w:val="22"/>
    </w:rPr>
  </w:style>
  <w:style w:type="paragraph" w:customStyle="1" w:styleId="msonormal1225">
    <w:name w:val="msonormal1225"/>
    <w:uiPriority w:val="99"/>
    <w:semiHidden/>
    <w:qFormat/>
    <w:pPr>
      <w:spacing w:after="200" w:line="276" w:lineRule="auto"/>
    </w:pPr>
    <w:rPr>
      <w:rFonts w:ascii="Calibri" w:eastAsiaTheme="minorHAnsi" w:hAnsi="Calibri"/>
      <w:sz w:val="22"/>
      <w:szCs w:val="22"/>
    </w:rPr>
  </w:style>
  <w:style w:type="paragraph" w:customStyle="1" w:styleId="msonormal12251">
    <w:name w:val="msonormal12251"/>
    <w:uiPriority w:val="99"/>
    <w:semiHidden/>
    <w:qFormat/>
    <w:pPr>
      <w:spacing w:after="200" w:line="276" w:lineRule="auto"/>
    </w:pPr>
    <w:rPr>
      <w:rFonts w:ascii="Calibri" w:eastAsiaTheme="minorHAnsi" w:hAnsi="Calibri"/>
      <w:sz w:val="22"/>
      <w:szCs w:val="22"/>
    </w:rPr>
  </w:style>
  <w:style w:type="paragraph" w:customStyle="1" w:styleId="msonormal122511">
    <w:name w:val="msonormal122511"/>
    <w:uiPriority w:val="99"/>
    <w:semiHidden/>
    <w:qFormat/>
    <w:pPr>
      <w:spacing w:after="200" w:line="276" w:lineRule="auto"/>
    </w:pPr>
    <w:rPr>
      <w:rFonts w:ascii="Calibri" w:eastAsiaTheme="minorHAnsi" w:hAnsi="Calibri"/>
      <w:sz w:val="22"/>
      <w:szCs w:val="22"/>
    </w:rPr>
  </w:style>
  <w:style w:type="paragraph" w:customStyle="1" w:styleId="msonormal122512">
    <w:name w:val="msonormal122512"/>
    <w:uiPriority w:val="99"/>
    <w:semiHidden/>
    <w:qFormat/>
    <w:pPr>
      <w:spacing w:after="200" w:line="276" w:lineRule="auto"/>
    </w:pPr>
    <w:rPr>
      <w:rFonts w:ascii="Calibri" w:eastAsiaTheme="minorHAnsi" w:hAnsi="Calibri"/>
      <w:sz w:val="22"/>
      <w:szCs w:val="22"/>
    </w:rPr>
  </w:style>
  <w:style w:type="paragraph" w:customStyle="1" w:styleId="msonormal1225111">
    <w:name w:val="msonormal1225111"/>
    <w:uiPriority w:val="99"/>
    <w:semiHidden/>
    <w:qFormat/>
    <w:pPr>
      <w:spacing w:after="200" w:line="276" w:lineRule="auto"/>
    </w:pPr>
    <w:rPr>
      <w:rFonts w:ascii="Calibri" w:eastAsiaTheme="minorHAnsi" w:hAnsi="Calibri"/>
      <w:sz w:val="22"/>
      <w:szCs w:val="22"/>
    </w:rPr>
  </w:style>
  <w:style w:type="paragraph" w:customStyle="1" w:styleId="msonormal12251111">
    <w:name w:val="msonormal12251111"/>
    <w:uiPriority w:val="99"/>
    <w:semiHidden/>
    <w:qFormat/>
    <w:pPr>
      <w:spacing w:after="200" w:line="276" w:lineRule="auto"/>
    </w:pPr>
    <w:rPr>
      <w:rFonts w:ascii="Calibri" w:eastAsiaTheme="minorHAnsi" w:hAnsi="Calibri"/>
      <w:sz w:val="22"/>
      <w:szCs w:val="22"/>
    </w:rPr>
  </w:style>
  <w:style w:type="paragraph" w:customStyle="1" w:styleId="msonormal12223">
    <w:name w:val="msonormal12223"/>
    <w:uiPriority w:val="99"/>
    <w:semiHidden/>
    <w:qFormat/>
    <w:pPr>
      <w:spacing w:after="200" w:line="276" w:lineRule="auto"/>
    </w:pPr>
    <w:rPr>
      <w:rFonts w:ascii="Calibri" w:eastAsiaTheme="minorHAnsi" w:hAnsi="Calibri"/>
      <w:sz w:val="22"/>
      <w:szCs w:val="22"/>
    </w:rPr>
  </w:style>
  <w:style w:type="paragraph" w:customStyle="1" w:styleId="a">
    <w:name w:val="а"/>
    <w:basedOn w:val="Normal"/>
    <w:uiPriority w:val="99"/>
    <w:semiHidden/>
    <w:pPr>
      <w:spacing w:before="100" w:beforeAutospacing="1" w:after="100" w:afterAutospacing="1" w:line="240" w:lineRule="auto"/>
    </w:pPr>
    <w:rPr>
      <w:rFonts w:ascii="Times New Roman" w:hAnsi="Times New Roman"/>
      <w:color w:val="FFFF00"/>
      <w:sz w:val="24"/>
      <w:szCs w:val="24"/>
    </w:rPr>
  </w:style>
  <w:style w:type="paragraph" w:customStyle="1" w:styleId="bl">
    <w:name w:val="bl"/>
    <w:basedOn w:val="Normal"/>
    <w:uiPriority w:val="99"/>
    <w:semiHidden/>
    <w:pPr>
      <w:spacing w:before="100" w:beforeAutospacing="1" w:after="100" w:afterAutospacing="1" w:line="240" w:lineRule="auto"/>
    </w:pPr>
    <w:rPr>
      <w:rFonts w:ascii="Times New Roman" w:hAnsi="Times New Roman"/>
      <w:color w:val="0B7B56"/>
      <w:sz w:val="24"/>
      <w:szCs w:val="24"/>
    </w:rPr>
  </w:style>
  <w:style w:type="paragraph" w:customStyle="1" w:styleId="style51">
    <w:name w:val="style51"/>
    <w:basedOn w:val="Normal"/>
    <w:uiPriority w:val="99"/>
    <w:semiHidden/>
    <w:pPr>
      <w:spacing w:before="100" w:beforeAutospacing="1" w:after="100" w:afterAutospacing="1" w:line="240" w:lineRule="auto"/>
    </w:pPr>
    <w:rPr>
      <w:rFonts w:ascii="Verdana" w:hAnsi="Verdana"/>
      <w:sz w:val="17"/>
      <w:szCs w:val="17"/>
    </w:rPr>
  </w:style>
  <w:style w:type="paragraph" w:customStyle="1" w:styleId="style601">
    <w:name w:val="style601"/>
    <w:basedOn w:val="Normal"/>
    <w:uiPriority w:val="99"/>
    <w:semiHidden/>
    <w:pPr>
      <w:spacing w:before="100" w:beforeAutospacing="1" w:after="100" w:afterAutospacing="1" w:line="240" w:lineRule="auto"/>
    </w:pPr>
    <w:rPr>
      <w:rFonts w:ascii="Arial" w:hAnsi="Arial" w:cs="Arial"/>
      <w:sz w:val="18"/>
      <w:szCs w:val="18"/>
    </w:rPr>
  </w:style>
  <w:style w:type="paragraph" w:customStyle="1" w:styleId="style602">
    <w:name w:val="style602"/>
    <w:basedOn w:val="Normal"/>
    <w:uiPriority w:val="99"/>
    <w:semiHidden/>
    <w:pPr>
      <w:spacing w:before="100" w:beforeAutospacing="1" w:after="100" w:afterAutospacing="1" w:line="240" w:lineRule="auto"/>
      <w:jc w:val="both"/>
    </w:pPr>
    <w:rPr>
      <w:rFonts w:ascii="Verdana" w:hAnsi="Verdana"/>
      <w:sz w:val="18"/>
      <w:szCs w:val="18"/>
    </w:rPr>
  </w:style>
  <w:style w:type="paragraph" w:customStyle="1" w:styleId="style621">
    <w:name w:val="style621"/>
    <w:basedOn w:val="Normal"/>
    <w:uiPriority w:val="99"/>
    <w:semiHidden/>
    <w:pPr>
      <w:spacing w:before="100" w:beforeAutospacing="1" w:after="100" w:afterAutospacing="1" w:line="240" w:lineRule="auto"/>
    </w:pPr>
    <w:rPr>
      <w:rFonts w:ascii="Verdana" w:hAnsi="Verdana" w:cs="Arial"/>
      <w:b/>
      <w:bCs/>
      <w:color w:val="0B7B56"/>
      <w:sz w:val="18"/>
      <w:szCs w:val="18"/>
    </w:rPr>
  </w:style>
  <w:style w:type="paragraph" w:customStyle="1" w:styleId="style7911">
    <w:name w:val="style7911"/>
    <w:basedOn w:val="Normal"/>
    <w:uiPriority w:val="99"/>
    <w:semiHidden/>
    <w:pPr>
      <w:spacing w:before="100" w:beforeAutospacing="1" w:after="100" w:afterAutospacing="1" w:line="240" w:lineRule="auto"/>
    </w:pPr>
    <w:rPr>
      <w:rFonts w:ascii="Verdana" w:hAnsi="Verdana"/>
      <w:sz w:val="24"/>
      <w:szCs w:val="24"/>
    </w:rPr>
  </w:style>
  <w:style w:type="paragraph" w:customStyle="1" w:styleId="style128">
    <w:name w:val="style128"/>
    <w:basedOn w:val="Normal"/>
    <w:uiPriority w:val="99"/>
    <w:semiHidden/>
    <w:pPr>
      <w:spacing w:before="100" w:beforeAutospacing="1" w:after="100" w:afterAutospacing="1" w:line="240" w:lineRule="auto"/>
    </w:pPr>
    <w:rPr>
      <w:rFonts w:ascii="Times New Roman" w:hAnsi="Times New Roman"/>
      <w:b/>
      <w:bCs/>
      <w:color w:val="0B7B56"/>
      <w:sz w:val="21"/>
      <w:szCs w:val="21"/>
    </w:rPr>
  </w:style>
  <w:style w:type="paragraph" w:customStyle="1" w:styleId="style62a">
    <w:name w:val="style62a"/>
    <w:basedOn w:val="Normal"/>
    <w:uiPriority w:val="99"/>
    <w:semiHidden/>
    <w:pPr>
      <w:spacing w:before="100" w:beforeAutospacing="1" w:after="100" w:afterAutospacing="1" w:line="240" w:lineRule="auto"/>
    </w:pPr>
    <w:rPr>
      <w:rFonts w:ascii="Arial" w:hAnsi="Arial" w:cs="Arial"/>
      <w:b/>
      <w:bCs/>
      <w:color w:val="CC0000"/>
      <w:sz w:val="24"/>
      <w:szCs w:val="24"/>
    </w:rPr>
  </w:style>
  <w:style w:type="paragraph" w:customStyle="1" w:styleId="Normal1">
    <w:name w:val="Normal1"/>
    <w:basedOn w:val="Normal"/>
    <w:uiPriority w:val="99"/>
    <w:semiHidden/>
    <w:pPr>
      <w:spacing w:before="100" w:beforeAutospacing="1" w:after="100" w:afterAutospacing="1" w:line="240" w:lineRule="auto"/>
    </w:pPr>
    <w:rPr>
      <w:rFonts w:ascii="Times New Roman" w:hAnsi="Times New Roman"/>
      <w:color w:val="F4F3F3"/>
      <w:sz w:val="21"/>
      <w:szCs w:val="21"/>
    </w:rPr>
  </w:style>
  <w:style w:type="paragraph" w:customStyle="1" w:styleId="white">
    <w:name w:val="white"/>
    <w:basedOn w:val="Normal"/>
    <w:uiPriority w:val="99"/>
    <w:semiHidden/>
    <w:pPr>
      <w:spacing w:before="100" w:beforeAutospacing="1" w:after="100" w:afterAutospacing="1" w:line="240" w:lineRule="auto"/>
    </w:pPr>
    <w:rPr>
      <w:rFonts w:ascii="Times New Roman" w:hAnsi="Times New Roman"/>
      <w:color w:val="FFFFFF"/>
      <w:sz w:val="24"/>
      <w:szCs w:val="24"/>
    </w:rPr>
  </w:style>
  <w:style w:type="paragraph" w:customStyle="1" w:styleId="style1281">
    <w:name w:val="style1281"/>
    <w:basedOn w:val="Normal"/>
    <w:uiPriority w:val="99"/>
    <w:semiHidden/>
    <w:pPr>
      <w:spacing w:before="100" w:beforeAutospacing="1" w:after="100" w:afterAutospacing="1" w:line="240" w:lineRule="auto"/>
    </w:pPr>
    <w:rPr>
      <w:rFonts w:ascii="Times New Roman" w:hAnsi="Times New Roman"/>
      <w:b/>
      <w:bCs/>
      <w:color w:val="FFFFFF"/>
      <w:sz w:val="21"/>
      <w:szCs w:val="21"/>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character" w:customStyle="1" w:styleId="emailstyle48">
    <w:name w:val="emailstyle48"/>
    <w:basedOn w:val="DefaultParagraphFont"/>
    <w:semiHidden/>
    <w:rPr>
      <w:rFonts w:ascii="Calibri" w:hAnsi="Calibri" w:hint="default"/>
      <w:color w:val="auto"/>
    </w:rPr>
  </w:style>
  <w:style w:type="character" w:customStyle="1" w:styleId="style794">
    <w:name w:val="style794"/>
    <w:basedOn w:val="DefaultParagraphFont"/>
    <w:rPr>
      <w:b w:val="0"/>
      <w:bCs w:val="0"/>
      <w:color w:val="0B7B56"/>
    </w:rPr>
  </w:style>
  <w:style w:type="character" w:customStyle="1" w:styleId="scopus1">
    <w:name w:val="scopus1"/>
    <w:basedOn w:val="DefaultParagraphFont"/>
    <w:rPr>
      <w:color w:val="FF6600"/>
    </w:rPr>
  </w:style>
  <w:style w:type="character" w:customStyle="1" w:styleId="style6211">
    <w:name w:val="style6211"/>
    <w:basedOn w:val="DefaultParagraphFont"/>
    <w:rPr>
      <w:rFonts w:ascii="Arial" w:hAnsi="Arial" w:cs="Arial" w:hint="default"/>
      <w:b/>
      <w:bCs/>
      <w:color w:val="0066FF"/>
    </w:rPr>
  </w:style>
  <w:style w:type="character" w:customStyle="1" w:styleId="style6011">
    <w:name w:val="style6011"/>
    <w:basedOn w:val="DefaultParagraphFont"/>
    <w:rPr>
      <w:rFonts w:ascii="Verdana" w:hAnsi="Verdana" w:cs="Arial" w:hint="default"/>
      <w:b/>
      <w:bCs/>
      <w:sz w:val="18"/>
      <w:szCs w:val="18"/>
    </w:rPr>
  </w:style>
  <w:style w:type="character" w:customStyle="1" w:styleId="style7913">
    <w:name w:val="style7913"/>
    <w:basedOn w:val="DefaultParagraphFont"/>
    <w:rPr>
      <w:color w:val="0B7B56"/>
    </w:rPr>
  </w:style>
  <w:style w:type="character" w:customStyle="1" w:styleId="style5011">
    <w:name w:val="style5011"/>
    <w:basedOn w:val="DefaultParagraphFont"/>
    <w:rPr>
      <w:rFonts w:ascii="Arial" w:hAnsi="Arial" w:cs="Arial" w:hint="default"/>
      <w:b/>
      <w:bCs/>
      <w:color w:val="000000"/>
    </w:rPr>
  </w:style>
  <w:style w:type="character" w:customStyle="1" w:styleId="emailstyle56">
    <w:name w:val="emailstyle56"/>
    <w:basedOn w:val="DefaultParagraphFont"/>
    <w:semiHidden/>
    <w:rPr>
      <w:rFonts w:asciiTheme="minorHAnsi" w:eastAsiaTheme="minorHAnsi" w:hAnsiTheme="minorHAnsi" w:cstheme="minorBidi" w:hint="default"/>
      <w:color w:val="1F497D"/>
      <w:sz w:val="22"/>
      <w:szCs w:val="22"/>
    </w:rPr>
  </w:style>
  <w:style w:type="character" w:customStyle="1" w:styleId="emailstyle57">
    <w:name w:val="emailstyle57"/>
    <w:basedOn w:val="DefaultParagraphFont"/>
    <w:semiHidden/>
    <w:rPr>
      <w:rFonts w:asciiTheme="minorHAnsi" w:eastAsiaTheme="minorHAnsi" w:hAnsiTheme="minorHAnsi" w:cstheme="minorBidi" w:hint="default"/>
      <w:color w:val="auto"/>
      <w:sz w:val="22"/>
      <w:szCs w:val="22"/>
    </w:rPr>
  </w:style>
  <w:style w:type="character" w:customStyle="1" w:styleId="style6012">
    <w:name w:val="style6012"/>
    <w:basedOn w:val="DefaultParagraphFont"/>
    <w:rPr>
      <w:rFonts w:ascii="Verdana" w:hAnsi="Verdana" w:hint="default"/>
      <w:b/>
      <w:bCs/>
    </w:rPr>
  </w:style>
  <w:style w:type="character" w:customStyle="1" w:styleId="style62a1">
    <w:name w:val="style62a1"/>
    <w:basedOn w:val="DefaultParagraphFont"/>
    <w:rPr>
      <w:rFonts w:ascii="Arial" w:hAnsi="Arial" w:cs="Arial" w:hint="default"/>
      <w:b/>
      <w:bCs/>
      <w:color w:val="CC0000"/>
      <w:sz w:val="24"/>
      <w:szCs w:val="24"/>
    </w:rPr>
  </w:style>
  <w:style w:type="character" w:customStyle="1" w:styleId="style1282">
    <w:name w:val="style1282"/>
    <w:basedOn w:val="DefaultParagraphFont"/>
    <w:rPr>
      <w:b/>
      <w:bCs/>
      <w:color w:val="FFFFFF"/>
      <w:sz w:val="21"/>
      <w:szCs w:val="21"/>
    </w:rPr>
  </w:style>
  <w:style w:type="character" w:customStyle="1" w:styleId="normal10">
    <w:name w:val="normal1"/>
    <w:basedOn w:val="DefaultParagraphFont"/>
    <w:rPr>
      <w:color w:val="F4F3F3"/>
      <w:sz w:val="21"/>
      <w:szCs w:val="21"/>
    </w:rPr>
  </w:style>
  <w:style w:type="character" w:customStyle="1" w:styleId="style6021">
    <w:name w:val="style6021"/>
    <w:basedOn w:val="DefaultParagraphFont"/>
    <w:rPr>
      <w:rFonts w:ascii="Verdana" w:hAnsi="Verdana" w:hint="default"/>
      <w:sz w:val="18"/>
      <w:szCs w:val="18"/>
    </w:rPr>
  </w:style>
  <w:style w:type="character" w:customStyle="1" w:styleId="style79111">
    <w:name w:val="style79111"/>
    <w:basedOn w:val="DefaultParagraphFont"/>
    <w:rPr>
      <w:rFonts w:ascii="Verdana" w:hAnsi="Verdana" w:hint="default"/>
    </w:rPr>
  </w:style>
  <w:style w:type="character" w:customStyle="1" w:styleId="style6212">
    <w:name w:val="style6212"/>
    <w:basedOn w:val="DefaultParagraphFont"/>
    <w:rPr>
      <w:rFonts w:ascii="Verdana" w:hAnsi="Verdana" w:cs="Arial" w:hint="default"/>
      <w:b/>
      <w:bCs/>
      <w:color w:val="0B7B56"/>
      <w:sz w:val="18"/>
      <w:szCs w:val="18"/>
    </w:rPr>
  </w:style>
  <w:style w:type="character" w:customStyle="1" w:styleId="msonormal12224">
    <w:name w:val="msonormal12224"/>
    <w:basedOn w:val="DefaultParagraphFont"/>
  </w:style>
  <w:style w:type="character" w:customStyle="1" w:styleId="msonormal0">
    <w:name w:val="msonormal"/>
    <w:basedOn w:val="DefaultParagraphFont"/>
  </w:style>
  <w:style w:type="character" w:customStyle="1" w:styleId="bl1">
    <w:name w:val="bl1"/>
    <w:basedOn w:val="DefaultParagraphFont"/>
    <w:rPr>
      <w:color w:val="0B7B56"/>
    </w:rPr>
  </w:style>
  <w:style w:type="character" w:customStyle="1" w:styleId="style511">
    <w:name w:val="style511"/>
    <w:basedOn w:val="DefaultParagraphFont"/>
    <w:rPr>
      <w:rFonts w:ascii="Verdana" w:hAnsi="Verdana" w:hint="default"/>
      <w:sz w:val="17"/>
      <w:szCs w:val="17"/>
    </w:rPr>
  </w:style>
  <w:style w:type="character" w:customStyle="1" w:styleId="style603">
    <w:name w:val="style603"/>
    <w:basedOn w:val="DefaultParagraphFont"/>
    <w:rPr>
      <w:b/>
      <w:bCs/>
      <w:sz w:val="18"/>
      <w:szCs w:val="18"/>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8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669"/>
    <w:rPr>
      <w:rFonts w:ascii="Calibri" w:eastAsiaTheme="minorHAnsi" w:hAnsi="Calibri"/>
      <w:sz w:val="22"/>
      <w:szCs w:val="22"/>
    </w:rPr>
  </w:style>
  <w:style w:type="paragraph" w:styleId="Footer">
    <w:name w:val="footer"/>
    <w:basedOn w:val="Normal"/>
    <w:link w:val="FooterChar"/>
    <w:uiPriority w:val="99"/>
    <w:unhideWhenUsed/>
    <w:rsid w:val="00E8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69"/>
    <w:rPr>
      <w:rFonts w:ascii="Calibri" w:eastAsiaTheme="minorHAnsi" w:hAnsi="Calibri"/>
      <w:sz w:val="22"/>
      <w:szCs w:val="22"/>
    </w:rPr>
  </w:style>
  <w:style w:type="character" w:customStyle="1" w:styleId="hps">
    <w:name w:val="hps"/>
    <w:basedOn w:val="DefaultParagraphFont"/>
    <w:rsid w:val="0022612A"/>
  </w:style>
  <w:style w:type="character" w:customStyle="1" w:styleId="msonormal00">
    <w:name w:val="msonormal0"/>
    <w:basedOn w:val="DefaultParagraphFont"/>
    <w:rsid w:val="00DB268B"/>
  </w:style>
  <w:style w:type="character" w:customStyle="1" w:styleId="apple-converted-space">
    <w:name w:val="apple-converted-space"/>
    <w:basedOn w:val="DefaultParagraphFont"/>
    <w:rsid w:val="00DB268B"/>
  </w:style>
  <w:style w:type="table" w:styleId="GridTable1Light-Accent6">
    <w:name w:val="Grid Table 1 Light Accent 6"/>
    <w:basedOn w:val="TableNormal"/>
    <w:uiPriority w:val="46"/>
    <w:rsid w:val="00DB268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5679">
      <w:bodyDiv w:val="1"/>
      <w:marLeft w:val="0"/>
      <w:marRight w:val="0"/>
      <w:marTop w:val="0"/>
      <w:marBottom w:val="0"/>
      <w:divBdr>
        <w:top w:val="none" w:sz="0" w:space="0" w:color="auto"/>
        <w:left w:val="none" w:sz="0" w:space="0" w:color="auto"/>
        <w:bottom w:val="none" w:sz="0" w:space="0" w:color="auto"/>
        <w:right w:val="none" w:sz="0" w:space="0" w:color="auto"/>
      </w:divBdr>
    </w:div>
    <w:div w:id="1453017738">
      <w:bodyDiv w:val="1"/>
      <w:marLeft w:val="0"/>
      <w:marRight w:val="0"/>
      <w:marTop w:val="0"/>
      <w:marBottom w:val="0"/>
      <w:divBdr>
        <w:top w:val="none" w:sz="0" w:space="0" w:color="auto"/>
        <w:left w:val="none" w:sz="0" w:space="0" w:color="auto"/>
        <w:bottom w:val="none" w:sz="0" w:space="0" w:color="auto"/>
        <w:right w:val="none" w:sz="0" w:space="0" w:color="auto"/>
      </w:divBdr>
    </w:div>
    <w:div w:id="1508061048">
      <w:bodyDiv w:val="1"/>
      <w:marLeft w:val="0"/>
      <w:marRight w:val="0"/>
      <w:marTop w:val="0"/>
      <w:marBottom w:val="0"/>
      <w:divBdr>
        <w:top w:val="none" w:sz="0" w:space="0" w:color="auto"/>
        <w:left w:val="none" w:sz="0" w:space="0" w:color="auto"/>
        <w:bottom w:val="none" w:sz="0" w:space="0" w:color="auto"/>
        <w:right w:val="none" w:sz="0" w:space="0" w:color="auto"/>
      </w:divBdr>
    </w:div>
    <w:div w:id="18654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gem.org/index.php/sgem-topic/sgem-topics-ecology" TargetMode="External"/><Relationship Id="rId18" Type="http://schemas.openxmlformats.org/officeDocument/2006/relationships/hyperlink" Target="http://www.sgem.org/index.php/sgem-forms/sgem-forms-2/sgem-forms-6" TargetMode="External"/><Relationship Id="rId26" Type="http://schemas.openxmlformats.org/officeDocument/2006/relationships/hyperlink" Target="mailto:sgem@sgem.org?Subject=Unsubscribe" TargetMode="External"/><Relationship Id="rId3" Type="http://schemas.openxmlformats.org/officeDocument/2006/relationships/styles" Target="styles.xml"/><Relationship Id="rId21" Type="http://schemas.openxmlformats.org/officeDocument/2006/relationships/hyperlink" Target="http://sgem.org/index.php/sgem-location" TargetMode="External"/><Relationship Id="rId7" Type="http://schemas.openxmlformats.org/officeDocument/2006/relationships/endnotes" Target="endnotes.xml"/><Relationship Id="rId12" Type="http://schemas.openxmlformats.org/officeDocument/2006/relationships/hyperlink" Target="http://www.sgem.org/index.php/sgem-topic/sgem-topics-energy" TargetMode="External"/><Relationship Id="rId17" Type="http://schemas.openxmlformats.org/officeDocument/2006/relationships/hyperlink" Target="http://www.sgem.org/index.php/sgem-forms/sgem-forms-2/sgem-forms-4" TargetMode="External"/><Relationship Id="rId25" Type="http://schemas.openxmlformats.org/officeDocument/2006/relationships/hyperlink" Target="http://sgem.org/index.php/sgem-deadline/sgem-deadline-1" TargetMode="External"/><Relationship Id="rId2" Type="http://schemas.openxmlformats.org/officeDocument/2006/relationships/numbering" Target="numbering.xml"/><Relationship Id="rId16" Type="http://schemas.openxmlformats.org/officeDocument/2006/relationships/hyperlink" Target="http://www.sgem.org/index.php/sgem-forms/sgem-forms-2/sgem-forms-3" TargetMode="External"/><Relationship Id="rId20" Type="http://schemas.openxmlformats.org/officeDocument/2006/relationships/hyperlink" Target="http://sgem.org/index.php/sgem-deadline/sgem-deadline-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em.org/index.php/sgem-topic/sgem-topics-water" TargetMode="External"/><Relationship Id="rId24" Type="http://schemas.openxmlformats.org/officeDocument/2006/relationships/hyperlink" Target="http://sgem.org/index.php/sgem-register-now/sgem-user-registration" TargetMode="External"/><Relationship Id="rId5" Type="http://schemas.openxmlformats.org/officeDocument/2006/relationships/webSettings" Target="webSettings.xml"/><Relationship Id="rId15" Type="http://schemas.openxmlformats.org/officeDocument/2006/relationships/hyperlink" Target="http://sgem.org/index.php/sgem-register-now/sgem-user-registration" TargetMode="External"/><Relationship Id="rId23" Type="http://schemas.openxmlformats.org/officeDocument/2006/relationships/hyperlink" Target="http://www.sgem.org/index.php/sgem-call/sgem-workshop" TargetMode="External"/><Relationship Id="rId28" Type="http://schemas.openxmlformats.org/officeDocument/2006/relationships/fontTable" Target="fontTable.xml"/><Relationship Id="rId10" Type="http://schemas.openxmlformats.org/officeDocument/2006/relationships/hyperlink" Target="http://www.sgem.org/index.php/sgem-topic/sgem-topics-gis" TargetMode="External"/><Relationship Id="rId19" Type="http://schemas.openxmlformats.org/officeDocument/2006/relationships/hyperlink" Target="http://www.sgem.org/index.php/sgem-call/sgem-workshop" TargetMode="External"/><Relationship Id="rId4" Type="http://schemas.openxmlformats.org/officeDocument/2006/relationships/settings" Target="settings.xml"/><Relationship Id="rId9" Type="http://schemas.openxmlformats.org/officeDocument/2006/relationships/hyperlink" Target="http://www.sgem.org/index.php/sgem-topic/sgem-topics-geo" TargetMode="External"/><Relationship Id="rId14" Type="http://schemas.openxmlformats.org/officeDocument/2006/relationships/hyperlink" Target="http://www.sgem.org/index.php/sgem-topic/sgem-topics-nano-green" TargetMode="External"/><Relationship Id="rId22" Type="http://schemas.openxmlformats.org/officeDocument/2006/relationships/hyperlink" Target="http://www.sgem.org/index.php/sgem-call/sgem-papers" TargetMode="External"/><Relationship Id="rId27" Type="http://schemas.openxmlformats.org/officeDocument/2006/relationships/hyperlink" Target="mailto:sgem@sgem.org?Subject=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98C1-F2D4-4C51-9A94-2A2AA4E0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SGEM5</dc:creator>
  <cp:keywords/>
  <dc:description/>
  <cp:lastModifiedBy>SGEM5</cp:lastModifiedBy>
  <cp:revision>54</cp:revision>
  <cp:lastPrinted>2016-02-29T09:26:00Z</cp:lastPrinted>
  <dcterms:created xsi:type="dcterms:W3CDTF">2016-02-26T09:38:00Z</dcterms:created>
  <dcterms:modified xsi:type="dcterms:W3CDTF">2016-02-29T12:42:00Z</dcterms:modified>
</cp:coreProperties>
</file>