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99FF">
    <v:background id="_x0000_s2049" o:bwmode="white" fillcolor="#69f">
      <v:fill r:id="rId4" o:title="Диплом" type="tile"/>
    </v:background>
  </w:background>
  <w:body>
    <w:p w14:paraId="5FBC0405" w14:textId="77777777" w:rsidR="00F91737" w:rsidRPr="00F91737" w:rsidRDefault="00F91737" w:rsidP="00F91737">
      <w:pPr>
        <w:pStyle w:val="aa"/>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6E2B207A" w14:textId="77777777" w:rsidR="00F91737" w:rsidRPr="00F91737" w:rsidRDefault="00F91737" w:rsidP="00F04455">
      <w:pPr>
        <w:pStyle w:val="aa"/>
        <w:rPr>
          <w:b/>
          <w:color w:val="00B0F0"/>
          <w:sz w:val="40"/>
          <w:szCs w:val="28"/>
          <w:lang w:val="en-US"/>
        </w:rPr>
      </w:pPr>
    </w:p>
    <w:p w14:paraId="61D2E513" w14:textId="77777777" w:rsidR="00096A4F" w:rsidRDefault="00096A4F" w:rsidP="00A23B40">
      <w:pPr>
        <w:pStyle w:val="aa"/>
        <w:jc w:val="center"/>
        <w:rPr>
          <w:b/>
          <w:color w:val="00B0F0"/>
          <w:sz w:val="40"/>
          <w:szCs w:val="28"/>
        </w:rPr>
      </w:pPr>
      <w:r w:rsidRPr="00096A4F">
        <w:rPr>
          <w:b/>
          <w:color w:val="00B0F0"/>
          <w:sz w:val="40"/>
          <w:szCs w:val="28"/>
        </w:rPr>
        <w:t xml:space="preserve">Международный конкурс </w:t>
      </w:r>
    </w:p>
    <w:p w14:paraId="1D88C33F" w14:textId="22B701F5" w:rsidR="00096A4F" w:rsidRDefault="00096A4F" w:rsidP="00A23B40">
      <w:pPr>
        <w:pStyle w:val="aa"/>
        <w:jc w:val="center"/>
        <w:rPr>
          <w:b/>
          <w:color w:val="00B0F0"/>
          <w:sz w:val="40"/>
          <w:szCs w:val="28"/>
        </w:rPr>
      </w:pPr>
      <w:r w:rsidRPr="00096A4F">
        <w:rPr>
          <w:b/>
          <w:color w:val="00B0F0"/>
          <w:sz w:val="40"/>
          <w:szCs w:val="28"/>
        </w:rPr>
        <w:t xml:space="preserve">научно-исследовательских работ </w:t>
      </w:r>
    </w:p>
    <w:p w14:paraId="7288476A" w14:textId="70E1B279" w:rsidR="00F91737" w:rsidRPr="00A23B40" w:rsidRDefault="00096A4F" w:rsidP="00A23B40">
      <w:pPr>
        <w:pStyle w:val="aa"/>
        <w:jc w:val="center"/>
        <w:rPr>
          <w:b/>
          <w:color w:val="00B0F0"/>
          <w:sz w:val="40"/>
          <w:szCs w:val="28"/>
        </w:rPr>
      </w:pPr>
      <w:r w:rsidRPr="00096A4F">
        <w:rPr>
          <w:b/>
          <w:color w:val="00B0F0"/>
          <w:sz w:val="40"/>
          <w:szCs w:val="28"/>
        </w:rPr>
        <w:t>«Молодые ученые: новаторство и инновации»</w:t>
      </w:r>
      <w:r w:rsidR="00F91737" w:rsidRPr="00F91737">
        <w:rPr>
          <w:b/>
          <w:szCs w:val="28"/>
        </w:rPr>
        <w:br/>
      </w:r>
    </w:p>
    <w:p w14:paraId="71289295" w14:textId="0D91C687" w:rsidR="00F91737" w:rsidRPr="00B97CF9" w:rsidRDefault="00A23B40" w:rsidP="00F91737">
      <w:pPr>
        <w:ind w:left="-1134" w:firstLine="1134"/>
        <w:jc w:val="center"/>
        <w:rPr>
          <w:b/>
          <w:i/>
          <w:color w:val="000000" w:themeColor="text1"/>
          <w:sz w:val="28"/>
          <w:szCs w:val="28"/>
        </w:rPr>
      </w:pPr>
      <w:r>
        <w:rPr>
          <w:b/>
          <w:i/>
          <w:noProof/>
          <w:color w:val="000000" w:themeColor="text1"/>
          <w:sz w:val="28"/>
          <w:szCs w:val="28"/>
        </w:rPr>
        <w:drawing>
          <wp:inline distT="0" distB="0" distL="0" distR="0" wp14:anchorId="2C79D39B" wp14:editId="345DFF80">
            <wp:extent cx="3296853" cy="4663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4396" cy="4674110"/>
                    </a:xfrm>
                    <a:prstGeom prst="rect">
                      <a:avLst/>
                    </a:prstGeom>
                  </pic:spPr>
                </pic:pic>
              </a:graphicData>
            </a:graphic>
          </wp:inline>
        </w:drawing>
      </w:r>
    </w:p>
    <w:p w14:paraId="3C8C5FAE" w14:textId="77777777" w:rsidR="00F91737" w:rsidRDefault="00F91737" w:rsidP="00F91737">
      <w:pPr>
        <w:pStyle w:val="aa"/>
        <w:jc w:val="center"/>
        <w:rPr>
          <w:b/>
          <w:caps/>
          <w:sz w:val="30"/>
          <w:szCs w:val="30"/>
        </w:rPr>
      </w:pPr>
    </w:p>
    <w:p w14:paraId="703F724C" w14:textId="77777777" w:rsidR="00F91737" w:rsidRDefault="00F91737" w:rsidP="00F91737">
      <w:pPr>
        <w:pStyle w:val="aa"/>
        <w:jc w:val="center"/>
        <w:rPr>
          <w:b/>
          <w:caps/>
          <w:sz w:val="30"/>
          <w:szCs w:val="30"/>
        </w:rPr>
      </w:pPr>
    </w:p>
    <w:p w14:paraId="4D10B084" w14:textId="77777777" w:rsidR="00F91737" w:rsidRDefault="00F91737" w:rsidP="00F91737">
      <w:pPr>
        <w:pStyle w:val="aa"/>
        <w:rPr>
          <w:b/>
          <w:caps/>
          <w:sz w:val="30"/>
          <w:szCs w:val="30"/>
        </w:rPr>
      </w:pPr>
    </w:p>
    <w:p w14:paraId="145088CE" w14:textId="7BDFCFB3" w:rsidR="00F91737" w:rsidRDefault="00096A4F" w:rsidP="00F91737">
      <w:pPr>
        <w:pStyle w:val="aa"/>
        <w:widowControl/>
        <w:spacing w:before="120" w:after="120"/>
        <w:jc w:val="center"/>
        <w:rPr>
          <w:b/>
          <w:szCs w:val="28"/>
        </w:rPr>
      </w:pPr>
      <w:r>
        <w:rPr>
          <w:b/>
          <w:szCs w:val="28"/>
        </w:rPr>
        <w:t>5</w:t>
      </w:r>
      <w:r w:rsidR="00F91737">
        <w:rPr>
          <w:b/>
          <w:szCs w:val="28"/>
        </w:rPr>
        <w:t xml:space="preserve"> </w:t>
      </w:r>
      <w:r>
        <w:rPr>
          <w:b/>
          <w:szCs w:val="28"/>
        </w:rPr>
        <w:t>февраля</w:t>
      </w:r>
      <w:r w:rsidR="00D75BFB">
        <w:rPr>
          <w:b/>
          <w:szCs w:val="28"/>
        </w:rPr>
        <w:t xml:space="preserve"> 202</w:t>
      </w:r>
      <w:r w:rsidR="00061A30">
        <w:rPr>
          <w:b/>
          <w:szCs w:val="28"/>
        </w:rPr>
        <w:t>4</w:t>
      </w:r>
      <w:r w:rsidR="00D75BFB">
        <w:rPr>
          <w:b/>
          <w:szCs w:val="28"/>
        </w:rPr>
        <w:t xml:space="preserve"> года –</w:t>
      </w:r>
      <w:r w:rsidR="00037677">
        <w:rPr>
          <w:b/>
          <w:szCs w:val="28"/>
        </w:rPr>
        <w:t xml:space="preserve"> </w:t>
      </w:r>
      <w:r>
        <w:rPr>
          <w:b/>
          <w:szCs w:val="28"/>
        </w:rPr>
        <w:t>6</w:t>
      </w:r>
      <w:r w:rsidR="00F91737">
        <w:rPr>
          <w:b/>
          <w:szCs w:val="28"/>
        </w:rPr>
        <w:t xml:space="preserve"> </w:t>
      </w:r>
      <w:r>
        <w:rPr>
          <w:b/>
          <w:szCs w:val="28"/>
        </w:rPr>
        <w:t>марта</w:t>
      </w:r>
      <w:r w:rsidR="00F91737">
        <w:rPr>
          <w:b/>
          <w:szCs w:val="28"/>
        </w:rPr>
        <w:t xml:space="preserve"> 202</w:t>
      </w:r>
      <w:r w:rsidR="00632A04">
        <w:rPr>
          <w:b/>
          <w:szCs w:val="28"/>
        </w:rPr>
        <w:t>4</w:t>
      </w:r>
      <w:r w:rsidR="00F91737">
        <w:rPr>
          <w:b/>
          <w:szCs w:val="28"/>
        </w:rPr>
        <w:t xml:space="preserve"> года</w:t>
      </w:r>
    </w:p>
    <w:p w14:paraId="709CF9EF" w14:textId="77777777" w:rsidR="00F91737" w:rsidRDefault="00F91737" w:rsidP="00F91737">
      <w:pPr>
        <w:pStyle w:val="aa"/>
        <w:widowControl/>
        <w:spacing w:before="120" w:after="120"/>
        <w:jc w:val="center"/>
        <w:rPr>
          <w:b/>
          <w:szCs w:val="28"/>
        </w:rPr>
      </w:pPr>
      <w:r>
        <w:rPr>
          <w:b/>
          <w:szCs w:val="28"/>
        </w:rPr>
        <w:t>Российская Федерация</w:t>
      </w:r>
    </w:p>
    <w:p w14:paraId="512D4161" w14:textId="77777777" w:rsidR="00F91737" w:rsidRDefault="00F91737" w:rsidP="00F91737">
      <w:pPr>
        <w:pStyle w:val="aa"/>
        <w:widowControl/>
        <w:spacing w:before="120" w:after="120"/>
        <w:jc w:val="center"/>
        <w:rPr>
          <w:b/>
          <w:szCs w:val="28"/>
        </w:rPr>
      </w:pPr>
      <w:r>
        <w:rPr>
          <w:b/>
          <w:szCs w:val="28"/>
        </w:rPr>
        <w:t>г. Москва</w:t>
      </w:r>
    </w:p>
    <w:p w14:paraId="5032144F" w14:textId="77777777" w:rsidR="00F91737" w:rsidRDefault="00F91737" w:rsidP="00F91737">
      <w:pPr>
        <w:jc w:val="center"/>
        <w:rPr>
          <w:rFonts w:ascii="Times New Roman" w:hAnsi="Times New Roman" w:cs="Times New Roman"/>
          <w:b/>
          <w:spacing w:val="-4"/>
        </w:rPr>
      </w:pPr>
      <w:r w:rsidRPr="00590AF7">
        <w:rPr>
          <w:rFonts w:ascii="Times New Roman" w:hAnsi="Times New Roman" w:cs="Times New Roman"/>
          <w:b/>
          <w:spacing w:val="-4"/>
        </w:rPr>
        <w:br w:type="page"/>
      </w:r>
      <w:r w:rsidRPr="00665AD7">
        <w:rPr>
          <w:rFonts w:ascii="Times New Roman" w:hAnsi="Times New Roman" w:cs="Times New Roman"/>
          <w:b/>
          <w:spacing w:val="-4"/>
        </w:rPr>
        <w:lastRenderedPageBreak/>
        <w:t>Доброго времени суток!</w:t>
      </w:r>
    </w:p>
    <w:p w14:paraId="2C41EE05" w14:textId="77777777" w:rsidR="00F91737" w:rsidRPr="001E2666" w:rsidRDefault="00F91737" w:rsidP="00F91737">
      <w:pPr>
        <w:jc w:val="center"/>
        <w:rPr>
          <w:rFonts w:ascii="Times New Roman" w:eastAsia="Times New Roman" w:hAnsi="Times New Roman" w:cs="Times New Roman"/>
          <w:b/>
          <w:spacing w:val="-4"/>
        </w:rPr>
      </w:pPr>
    </w:p>
    <w:p w14:paraId="78550F0E" w14:textId="6359C6A2" w:rsidR="00F91737" w:rsidRDefault="00F91737" w:rsidP="00F04455">
      <w:pPr>
        <w:pStyle w:val="aa"/>
        <w:spacing w:line="228" w:lineRule="auto"/>
        <w:jc w:val="both"/>
        <w:rPr>
          <w:spacing w:val="-4"/>
          <w:sz w:val="24"/>
          <w:szCs w:val="24"/>
        </w:rPr>
      </w:pPr>
      <w:r>
        <w:rPr>
          <w:spacing w:val="-4"/>
          <w:sz w:val="24"/>
          <w:szCs w:val="24"/>
        </w:rPr>
        <w:t>Приг</w:t>
      </w:r>
      <w:r w:rsidR="00037677">
        <w:rPr>
          <w:spacing w:val="-4"/>
          <w:sz w:val="24"/>
          <w:szCs w:val="24"/>
        </w:rPr>
        <w:t xml:space="preserve">лашаем Вас принять участие в </w:t>
      </w:r>
      <w:r w:rsidR="00061A30" w:rsidRPr="00061A30">
        <w:rPr>
          <w:spacing w:val="-4"/>
          <w:sz w:val="24"/>
          <w:szCs w:val="24"/>
        </w:rPr>
        <w:t>Международн</w:t>
      </w:r>
      <w:r w:rsidR="00061A30">
        <w:rPr>
          <w:spacing w:val="-4"/>
          <w:sz w:val="24"/>
          <w:szCs w:val="24"/>
        </w:rPr>
        <w:t>ом</w:t>
      </w:r>
      <w:r w:rsidR="00061A30" w:rsidRPr="00061A30">
        <w:rPr>
          <w:spacing w:val="-4"/>
          <w:sz w:val="24"/>
          <w:szCs w:val="24"/>
        </w:rPr>
        <w:t xml:space="preserve"> конкурс</w:t>
      </w:r>
      <w:r w:rsidR="00061A30">
        <w:rPr>
          <w:spacing w:val="-4"/>
          <w:sz w:val="24"/>
          <w:szCs w:val="24"/>
        </w:rPr>
        <w:t>е</w:t>
      </w:r>
      <w:r w:rsidR="00061A30" w:rsidRPr="00061A30">
        <w:rPr>
          <w:spacing w:val="-4"/>
          <w:sz w:val="24"/>
          <w:szCs w:val="24"/>
        </w:rPr>
        <w:t xml:space="preserve"> научно-исследовательских работ «</w:t>
      </w:r>
      <w:r w:rsidR="00096A4F" w:rsidRPr="00096A4F">
        <w:rPr>
          <w:spacing w:val="-4"/>
          <w:sz w:val="24"/>
          <w:szCs w:val="24"/>
        </w:rPr>
        <w:t>Молодые ученые: новаторство и инновации</w:t>
      </w:r>
      <w:r w:rsidR="00061A30" w:rsidRPr="00061A30">
        <w:rPr>
          <w:spacing w:val="-4"/>
          <w:sz w:val="24"/>
          <w:szCs w:val="24"/>
        </w:rPr>
        <w:t>»</w:t>
      </w:r>
      <w:r w:rsidR="008A1666">
        <w:rPr>
          <w:spacing w:val="-4"/>
          <w:sz w:val="24"/>
          <w:szCs w:val="24"/>
        </w:rPr>
        <w:t xml:space="preserve"> </w:t>
      </w:r>
      <w:r w:rsidRPr="00EC4415">
        <w:rPr>
          <w:spacing w:val="-4"/>
          <w:sz w:val="24"/>
          <w:szCs w:val="24"/>
        </w:rPr>
        <w:t xml:space="preserve">по всем существующим научным направлениям. </w:t>
      </w:r>
    </w:p>
    <w:p w14:paraId="3E543EA5" w14:textId="77777777" w:rsidR="00F905D3" w:rsidRDefault="00F905D3" w:rsidP="00F91737">
      <w:pPr>
        <w:pStyle w:val="aa"/>
        <w:spacing w:line="228" w:lineRule="auto"/>
        <w:jc w:val="both"/>
        <w:rPr>
          <w:spacing w:val="-4"/>
          <w:sz w:val="24"/>
          <w:szCs w:val="24"/>
        </w:rPr>
      </w:pPr>
    </w:p>
    <w:p w14:paraId="2ADFAF0E" w14:textId="77777777" w:rsidR="00F905D3" w:rsidRPr="00DB1569" w:rsidRDefault="00F905D3" w:rsidP="00F905D3">
      <w:pPr>
        <w:pStyle w:val="aa"/>
        <w:spacing w:line="228" w:lineRule="auto"/>
        <w:jc w:val="both"/>
        <w:rPr>
          <w:spacing w:val="-4"/>
          <w:sz w:val="24"/>
          <w:szCs w:val="24"/>
        </w:rPr>
      </w:pPr>
      <w:bookmarkStart w:id="0" w:name="_Hlk144728443"/>
      <w:r w:rsidRPr="00DB1569">
        <w:rPr>
          <w:spacing w:val="-4"/>
          <w:sz w:val="24"/>
          <w:szCs w:val="24"/>
        </w:rPr>
        <w:t>В соответствии с Федеральным законом РФ «Об образовании в Российской Федерации» №273-ФЗ от 29 декабря 2012 года участие в конкурсе осуществляется на добровольной основе и бесплатно.</w:t>
      </w:r>
    </w:p>
    <w:p w14:paraId="3DEC3CA7" w14:textId="40F40C98" w:rsidR="00F905D3" w:rsidRDefault="00F905D3" w:rsidP="00F91737">
      <w:pPr>
        <w:pStyle w:val="aa"/>
        <w:spacing w:line="228" w:lineRule="auto"/>
        <w:jc w:val="both"/>
        <w:rPr>
          <w:spacing w:val="-4"/>
          <w:sz w:val="24"/>
          <w:szCs w:val="24"/>
        </w:rPr>
      </w:pPr>
      <w:r w:rsidRPr="00DB1569">
        <w:rPr>
          <w:spacing w:val="-4"/>
          <w:sz w:val="24"/>
          <w:szCs w:val="24"/>
        </w:rPr>
        <w:t xml:space="preserve">Подтверждение </w:t>
      </w:r>
      <w:r>
        <w:rPr>
          <w:spacing w:val="-4"/>
          <w:sz w:val="24"/>
          <w:szCs w:val="24"/>
        </w:rPr>
        <w:t xml:space="preserve">информационной </w:t>
      </w:r>
      <w:r w:rsidRPr="00DB1569">
        <w:rPr>
          <w:spacing w:val="-4"/>
          <w:sz w:val="24"/>
          <w:szCs w:val="24"/>
        </w:rPr>
        <w:t xml:space="preserve">деятельности Российского научного общества Future Technologies: Science and innovations происходит на основании </w:t>
      </w:r>
      <w:hyperlink r:id="rId10" w:history="1">
        <w:r w:rsidRPr="000D2B40">
          <w:rPr>
            <w:rStyle w:val="a3"/>
            <w:spacing w:val="-4"/>
            <w:sz w:val="24"/>
            <w:szCs w:val="24"/>
          </w:rPr>
          <w:t>Свидетельств</w:t>
        </w:r>
        <w:r>
          <w:rPr>
            <w:rStyle w:val="a3"/>
            <w:spacing w:val="-4"/>
            <w:sz w:val="24"/>
            <w:szCs w:val="24"/>
          </w:rPr>
          <w:t>а</w:t>
        </w:r>
        <w:r w:rsidRPr="000D2B40">
          <w:rPr>
            <w:rStyle w:val="a3"/>
            <w:spacing w:val="-4"/>
            <w:sz w:val="24"/>
            <w:szCs w:val="24"/>
          </w:rPr>
          <w:t xml:space="preserve"> о регистрации СМИ</w:t>
        </w:r>
        <w:r>
          <w:rPr>
            <w:rStyle w:val="a3"/>
            <w:spacing w:val="-4"/>
            <w:sz w:val="24"/>
            <w:szCs w:val="24"/>
          </w:rPr>
          <w:t xml:space="preserve"> образовательного характера</w:t>
        </w:r>
        <w:r w:rsidRPr="000D2B40">
          <w:rPr>
            <w:rStyle w:val="a3"/>
            <w:spacing w:val="-4"/>
            <w:sz w:val="24"/>
            <w:szCs w:val="24"/>
          </w:rPr>
          <w:t xml:space="preserve"> Эл № ФС 77 - 85194 от 10.05.2023 г.</w:t>
        </w:r>
      </w:hyperlink>
      <w:r>
        <w:rPr>
          <w:spacing w:val="-4"/>
          <w:sz w:val="24"/>
          <w:szCs w:val="24"/>
        </w:rPr>
        <w:t xml:space="preserve"> </w:t>
      </w:r>
      <w:r w:rsidRPr="00DB1569">
        <w:rPr>
          <w:spacing w:val="-4"/>
          <w:sz w:val="24"/>
          <w:szCs w:val="24"/>
        </w:rPr>
        <w:t>Данное общество зарегистрировано как СМИ в соответствии с законодательством России и призвано освещать темы науки и инноваций в образовательной сфере. Организация является важным субъектом в данной сфере и представляет значимый вклад в её развитие.</w:t>
      </w:r>
    </w:p>
    <w:bookmarkEnd w:id="0"/>
    <w:p w14:paraId="722F72BC" w14:textId="77777777" w:rsidR="00F91737" w:rsidRDefault="00F91737" w:rsidP="00F91737">
      <w:pPr>
        <w:pStyle w:val="aa"/>
        <w:spacing w:line="228" w:lineRule="auto"/>
        <w:jc w:val="both"/>
        <w:rPr>
          <w:spacing w:val="-4"/>
          <w:sz w:val="24"/>
          <w:szCs w:val="24"/>
        </w:rPr>
      </w:pPr>
    </w:p>
    <w:p w14:paraId="215190CF" w14:textId="1E3A792C" w:rsidR="00F91737" w:rsidRDefault="00F91737" w:rsidP="00F91737">
      <w:pPr>
        <w:pStyle w:val="aa"/>
        <w:spacing w:line="228" w:lineRule="auto"/>
        <w:jc w:val="both"/>
        <w:rPr>
          <w:spacing w:val="-4"/>
          <w:sz w:val="24"/>
          <w:szCs w:val="24"/>
        </w:rPr>
      </w:pPr>
      <w:r>
        <w:rPr>
          <w:spacing w:val="-4"/>
          <w:sz w:val="24"/>
          <w:szCs w:val="24"/>
        </w:rPr>
        <w:t>К участию в конкурсе принимаются работы (научные статьи, тезисы, литературные обзоры, курсовые работы, дипломные работы, научно-исследовательские работы), которые уже были написаны или защищены не более, чем 5 лет с момента их</w:t>
      </w:r>
      <w:r w:rsidR="00E6744A">
        <w:rPr>
          <w:spacing w:val="-4"/>
          <w:sz w:val="24"/>
          <w:szCs w:val="24"/>
        </w:rPr>
        <w:t xml:space="preserve"> защиты /</w:t>
      </w:r>
      <w:r>
        <w:rPr>
          <w:spacing w:val="-4"/>
          <w:sz w:val="24"/>
          <w:szCs w:val="24"/>
        </w:rPr>
        <w:t xml:space="preserve"> публикации в научных изданиях или тематических сборниках. </w:t>
      </w:r>
      <w:r w:rsidR="002640FD">
        <w:rPr>
          <w:spacing w:val="-4"/>
          <w:sz w:val="24"/>
          <w:szCs w:val="24"/>
        </w:rPr>
        <w:t xml:space="preserve">Участниками могут быть лица не старше 35 лет. </w:t>
      </w:r>
      <w:r>
        <w:rPr>
          <w:spacing w:val="-4"/>
          <w:sz w:val="24"/>
          <w:szCs w:val="24"/>
        </w:rPr>
        <w:t>Принимаются также работы, которые не были опубликованы в других отечественных или зарубежных изданиях.</w:t>
      </w:r>
    </w:p>
    <w:p w14:paraId="512D0813" w14:textId="77777777" w:rsidR="00F91737" w:rsidRDefault="00F91737" w:rsidP="00F91737">
      <w:pPr>
        <w:pStyle w:val="aa"/>
        <w:jc w:val="both"/>
        <w:rPr>
          <w:spacing w:val="-4"/>
          <w:sz w:val="24"/>
          <w:szCs w:val="24"/>
        </w:rPr>
      </w:pPr>
    </w:p>
    <w:p w14:paraId="479BA78E" w14:textId="77777777" w:rsidR="00F91737" w:rsidRDefault="00F91737" w:rsidP="00F91737">
      <w:pPr>
        <w:pStyle w:val="aa"/>
        <w:jc w:val="both"/>
        <w:rPr>
          <w:spacing w:val="-4"/>
          <w:sz w:val="24"/>
          <w:szCs w:val="24"/>
        </w:rPr>
      </w:pPr>
      <w:r w:rsidRPr="00207047">
        <w:rPr>
          <w:b/>
          <w:spacing w:val="-4"/>
          <w:sz w:val="24"/>
          <w:szCs w:val="24"/>
        </w:rPr>
        <w:t xml:space="preserve">Каждый участник </w:t>
      </w:r>
      <w:r>
        <w:rPr>
          <w:spacing w:val="-4"/>
          <w:sz w:val="24"/>
          <w:szCs w:val="24"/>
        </w:rPr>
        <w:t>получает по итогам конкурса:</w:t>
      </w:r>
    </w:p>
    <w:p w14:paraId="3977C695" w14:textId="71B31E3B" w:rsidR="00F91737" w:rsidRDefault="00F91737" w:rsidP="00F91737">
      <w:pPr>
        <w:pStyle w:val="aa"/>
        <w:jc w:val="both"/>
        <w:rPr>
          <w:spacing w:val="-4"/>
          <w:sz w:val="24"/>
          <w:szCs w:val="24"/>
        </w:rPr>
      </w:pPr>
      <w:r>
        <w:rPr>
          <w:spacing w:val="-4"/>
          <w:sz w:val="24"/>
          <w:szCs w:val="24"/>
        </w:rPr>
        <w:t xml:space="preserve">– </w:t>
      </w:r>
      <w:r w:rsidR="00754259">
        <w:rPr>
          <w:b/>
          <w:spacing w:val="-4"/>
          <w:sz w:val="24"/>
          <w:szCs w:val="24"/>
        </w:rPr>
        <w:t>С</w:t>
      </w:r>
      <w:r>
        <w:rPr>
          <w:b/>
          <w:spacing w:val="-4"/>
          <w:sz w:val="24"/>
          <w:szCs w:val="24"/>
        </w:rPr>
        <w:t xml:space="preserve">ертификат участника </w:t>
      </w:r>
      <w:r w:rsidRPr="00E373C3">
        <w:rPr>
          <w:b/>
          <w:spacing w:val="-4"/>
          <w:sz w:val="24"/>
          <w:szCs w:val="24"/>
        </w:rPr>
        <w:t>конкурса</w:t>
      </w:r>
      <w:r>
        <w:rPr>
          <w:spacing w:val="-4"/>
          <w:sz w:val="24"/>
          <w:szCs w:val="24"/>
        </w:rPr>
        <w:t xml:space="preserve"> (электронный вариант)</w:t>
      </w:r>
      <w:r w:rsidR="00BF0BE6">
        <w:rPr>
          <w:spacing w:val="-4"/>
          <w:sz w:val="24"/>
          <w:szCs w:val="24"/>
        </w:rPr>
        <w:t xml:space="preserve"> </w:t>
      </w:r>
      <w:r>
        <w:rPr>
          <w:spacing w:val="-4"/>
          <w:sz w:val="24"/>
          <w:szCs w:val="24"/>
        </w:rPr>
        <w:t xml:space="preserve">– </w:t>
      </w:r>
      <w:r w:rsidR="006A716B">
        <w:rPr>
          <w:spacing w:val="-4"/>
          <w:sz w:val="24"/>
          <w:szCs w:val="24"/>
        </w:rPr>
        <w:t>посредством публикации электронного архива на официальном портале, где проводится данное мероприятие.</w:t>
      </w:r>
    </w:p>
    <w:p w14:paraId="5C3B6F4C" w14:textId="6F299923" w:rsidR="00754259" w:rsidRDefault="00754259" w:rsidP="00932E85">
      <w:pPr>
        <w:pStyle w:val="aa"/>
        <w:jc w:val="both"/>
        <w:rPr>
          <w:spacing w:val="-4"/>
          <w:sz w:val="24"/>
          <w:szCs w:val="24"/>
        </w:rPr>
      </w:pPr>
    </w:p>
    <w:p w14:paraId="29E4CE73" w14:textId="21EE1B29" w:rsidR="00754259" w:rsidRPr="00754259" w:rsidRDefault="00754259" w:rsidP="00932E85">
      <w:pPr>
        <w:pStyle w:val="aa"/>
        <w:jc w:val="both"/>
        <w:rPr>
          <w:b/>
          <w:bCs/>
          <w:spacing w:val="-4"/>
          <w:sz w:val="24"/>
          <w:szCs w:val="24"/>
        </w:rPr>
      </w:pPr>
      <w:r w:rsidRPr="00754259">
        <w:rPr>
          <w:b/>
          <w:bCs/>
          <w:spacing w:val="-4"/>
          <w:sz w:val="24"/>
          <w:szCs w:val="24"/>
        </w:rPr>
        <w:t xml:space="preserve">Победители </w:t>
      </w:r>
      <w:r w:rsidRPr="00754259">
        <w:rPr>
          <w:b/>
          <w:bCs/>
          <w:spacing w:val="-4"/>
          <w:sz w:val="24"/>
          <w:szCs w:val="24"/>
          <w:lang w:val="en-US"/>
        </w:rPr>
        <w:t>I</w:t>
      </w:r>
      <w:r w:rsidRPr="00754259">
        <w:rPr>
          <w:b/>
          <w:bCs/>
          <w:spacing w:val="-4"/>
          <w:sz w:val="24"/>
          <w:szCs w:val="24"/>
        </w:rPr>
        <w:t xml:space="preserve">, </w:t>
      </w:r>
      <w:r w:rsidRPr="00754259">
        <w:rPr>
          <w:b/>
          <w:bCs/>
          <w:spacing w:val="-4"/>
          <w:sz w:val="24"/>
          <w:szCs w:val="24"/>
          <w:lang w:val="en-US"/>
        </w:rPr>
        <w:t>II</w:t>
      </w:r>
      <w:r w:rsidRPr="00754259">
        <w:rPr>
          <w:b/>
          <w:bCs/>
          <w:spacing w:val="-4"/>
          <w:sz w:val="24"/>
          <w:szCs w:val="24"/>
        </w:rPr>
        <w:t xml:space="preserve"> или </w:t>
      </w:r>
      <w:r w:rsidRPr="00754259">
        <w:rPr>
          <w:b/>
          <w:bCs/>
          <w:spacing w:val="-4"/>
          <w:sz w:val="24"/>
          <w:szCs w:val="24"/>
          <w:lang w:val="en-US"/>
        </w:rPr>
        <w:t>III</w:t>
      </w:r>
      <w:r w:rsidRPr="00754259">
        <w:rPr>
          <w:b/>
          <w:bCs/>
          <w:spacing w:val="-4"/>
          <w:sz w:val="24"/>
          <w:szCs w:val="24"/>
        </w:rPr>
        <w:t xml:space="preserve"> степени </w:t>
      </w:r>
      <w:r w:rsidRPr="00754259">
        <w:rPr>
          <w:spacing w:val="-4"/>
          <w:sz w:val="24"/>
          <w:szCs w:val="24"/>
        </w:rPr>
        <w:t>по итогам конкурса:</w:t>
      </w:r>
    </w:p>
    <w:p w14:paraId="40A129C5" w14:textId="4071F896" w:rsidR="00754259" w:rsidRDefault="00754259" w:rsidP="00F91737">
      <w:pPr>
        <w:pStyle w:val="aa"/>
        <w:jc w:val="both"/>
        <w:rPr>
          <w:spacing w:val="-4"/>
          <w:sz w:val="24"/>
          <w:szCs w:val="24"/>
        </w:rPr>
      </w:pPr>
      <w:r>
        <w:rPr>
          <w:spacing w:val="-4"/>
          <w:sz w:val="24"/>
          <w:szCs w:val="24"/>
        </w:rPr>
        <w:t>– Имеют право получить</w:t>
      </w:r>
      <w:r w:rsidRPr="00754259">
        <w:rPr>
          <w:spacing w:val="-4"/>
          <w:sz w:val="24"/>
          <w:szCs w:val="24"/>
        </w:rPr>
        <w:t xml:space="preserve"> </w:t>
      </w:r>
      <w:r w:rsidRPr="00754259">
        <w:rPr>
          <w:b/>
          <w:bCs/>
          <w:spacing w:val="-4"/>
          <w:sz w:val="24"/>
          <w:szCs w:val="24"/>
        </w:rPr>
        <w:t>Диплом победителя</w:t>
      </w:r>
      <w:r w:rsidRPr="00754259">
        <w:rPr>
          <w:spacing w:val="-4"/>
          <w:sz w:val="24"/>
          <w:szCs w:val="24"/>
        </w:rPr>
        <w:t xml:space="preserve"> конкурса</w:t>
      </w:r>
      <w:r w:rsidR="00CA0ADA">
        <w:rPr>
          <w:spacing w:val="-4"/>
          <w:sz w:val="24"/>
          <w:szCs w:val="24"/>
        </w:rPr>
        <w:t xml:space="preserve"> и </w:t>
      </w:r>
      <w:r w:rsidR="00CA0ADA">
        <w:rPr>
          <w:b/>
          <w:spacing w:val="-4"/>
          <w:sz w:val="24"/>
          <w:szCs w:val="24"/>
        </w:rPr>
        <w:t xml:space="preserve">Благодарность научному руководителю </w:t>
      </w:r>
      <w:r w:rsidR="00CA0ADA">
        <w:rPr>
          <w:spacing w:val="-4"/>
          <w:sz w:val="24"/>
          <w:szCs w:val="24"/>
        </w:rPr>
        <w:t>(электронный вариант)</w:t>
      </w:r>
      <w:r w:rsidR="00CA0ADA" w:rsidRPr="00754259">
        <w:rPr>
          <w:spacing w:val="-4"/>
          <w:sz w:val="24"/>
          <w:szCs w:val="24"/>
        </w:rPr>
        <w:t xml:space="preserve"> </w:t>
      </w:r>
      <w:r w:rsidRPr="00754259">
        <w:rPr>
          <w:spacing w:val="-4"/>
          <w:sz w:val="24"/>
          <w:szCs w:val="24"/>
        </w:rPr>
        <w:t xml:space="preserve">в случае, если </w:t>
      </w:r>
      <w:r>
        <w:rPr>
          <w:spacing w:val="-4"/>
          <w:sz w:val="24"/>
          <w:szCs w:val="24"/>
        </w:rPr>
        <w:t>был</w:t>
      </w:r>
      <w:r w:rsidRPr="00754259">
        <w:rPr>
          <w:spacing w:val="-4"/>
          <w:sz w:val="24"/>
          <w:szCs w:val="24"/>
        </w:rPr>
        <w:t xml:space="preserve"> внес</w:t>
      </w:r>
      <w:r>
        <w:rPr>
          <w:spacing w:val="-4"/>
          <w:sz w:val="24"/>
          <w:szCs w:val="24"/>
        </w:rPr>
        <w:t>ен</w:t>
      </w:r>
      <w:r w:rsidRPr="00754259">
        <w:rPr>
          <w:spacing w:val="-4"/>
          <w:sz w:val="24"/>
          <w:szCs w:val="24"/>
        </w:rPr>
        <w:t xml:space="preserve"> организационны</w:t>
      </w:r>
      <w:r>
        <w:rPr>
          <w:spacing w:val="-4"/>
          <w:sz w:val="24"/>
          <w:szCs w:val="24"/>
        </w:rPr>
        <w:t>й</w:t>
      </w:r>
      <w:r w:rsidRPr="00754259">
        <w:rPr>
          <w:spacing w:val="-4"/>
          <w:sz w:val="24"/>
          <w:szCs w:val="24"/>
        </w:rPr>
        <w:t xml:space="preserve"> взнос для получения наградн</w:t>
      </w:r>
      <w:r w:rsidR="00C64A92">
        <w:rPr>
          <w:spacing w:val="-4"/>
          <w:sz w:val="24"/>
          <w:szCs w:val="24"/>
        </w:rPr>
        <w:t>ых</w:t>
      </w:r>
      <w:r w:rsidRPr="00754259">
        <w:rPr>
          <w:spacing w:val="-4"/>
          <w:sz w:val="24"/>
          <w:szCs w:val="24"/>
        </w:rPr>
        <w:t xml:space="preserve"> документ</w:t>
      </w:r>
      <w:r w:rsidR="00C64A92">
        <w:rPr>
          <w:spacing w:val="-4"/>
          <w:sz w:val="24"/>
          <w:szCs w:val="24"/>
        </w:rPr>
        <w:t>ов</w:t>
      </w:r>
      <w:r w:rsidR="00BF0BE6">
        <w:rPr>
          <w:spacing w:val="-4"/>
          <w:sz w:val="24"/>
          <w:szCs w:val="24"/>
        </w:rPr>
        <w:t xml:space="preserve"> </w:t>
      </w:r>
      <w:r w:rsidR="00BF0BE6" w:rsidRPr="00BF0BE6">
        <w:rPr>
          <w:spacing w:val="-4"/>
          <w:sz w:val="24"/>
          <w:szCs w:val="24"/>
        </w:rPr>
        <w:t>по каждой номинации («Лучший тезис», «Лучшая научная статья», «Лучший литературный обзор», «Лучшая научно-исследовательская работа», «Лучшая выпускная квалификационная работа»)</w:t>
      </w:r>
      <w:r w:rsidR="00BF0BE6">
        <w:rPr>
          <w:spacing w:val="-4"/>
          <w:sz w:val="24"/>
          <w:szCs w:val="24"/>
        </w:rPr>
        <w:t xml:space="preserve"> – посредством электронной рассылки на почты участников конкурса</w:t>
      </w:r>
      <w:r w:rsidR="005E6B3E">
        <w:rPr>
          <w:spacing w:val="-4"/>
          <w:sz w:val="24"/>
          <w:szCs w:val="24"/>
        </w:rPr>
        <w:t xml:space="preserve"> (см. пункт </w:t>
      </w:r>
      <w:r w:rsidR="00FF19F2">
        <w:rPr>
          <w:spacing w:val="-4"/>
          <w:sz w:val="24"/>
          <w:szCs w:val="24"/>
        </w:rPr>
        <w:t>5</w:t>
      </w:r>
      <w:r w:rsidR="005E6B3E">
        <w:rPr>
          <w:spacing w:val="-4"/>
          <w:sz w:val="24"/>
          <w:szCs w:val="24"/>
        </w:rPr>
        <w:t>)</w:t>
      </w:r>
      <w:r w:rsidR="00BF0BE6">
        <w:rPr>
          <w:spacing w:val="-4"/>
          <w:sz w:val="24"/>
          <w:szCs w:val="24"/>
        </w:rPr>
        <w:t>.</w:t>
      </w:r>
    </w:p>
    <w:p w14:paraId="203E9B6B" w14:textId="77777777" w:rsidR="00754259" w:rsidRDefault="00754259" w:rsidP="00F91737">
      <w:pPr>
        <w:pStyle w:val="aa"/>
        <w:jc w:val="both"/>
        <w:rPr>
          <w:spacing w:val="-4"/>
          <w:sz w:val="24"/>
          <w:szCs w:val="24"/>
        </w:rPr>
      </w:pPr>
    </w:p>
    <w:p w14:paraId="25CFF1EA" w14:textId="77777777" w:rsidR="00F91737" w:rsidRDefault="00F91737" w:rsidP="00F91737">
      <w:pPr>
        <w:pStyle w:val="aa"/>
        <w:jc w:val="center"/>
        <w:rPr>
          <w:b/>
          <w:i/>
          <w:spacing w:val="-4"/>
          <w:sz w:val="24"/>
          <w:szCs w:val="24"/>
        </w:rPr>
      </w:pPr>
      <w:r>
        <w:rPr>
          <w:b/>
          <w:i/>
          <w:spacing w:val="-4"/>
          <w:sz w:val="24"/>
          <w:szCs w:val="24"/>
        </w:rPr>
        <w:t>1. УСЛОВИЯ УЧАСТИЯ В КОНКУРСЕ</w:t>
      </w:r>
    </w:p>
    <w:p w14:paraId="3580700E" w14:textId="77777777" w:rsidR="00F91737" w:rsidRDefault="00F91737" w:rsidP="00F91737">
      <w:pPr>
        <w:pStyle w:val="aa"/>
        <w:jc w:val="both"/>
        <w:rPr>
          <w:spacing w:val="-4"/>
          <w:sz w:val="24"/>
          <w:szCs w:val="24"/>
        </w:rPr>
      </w:pPr>
      <w:r w:rsidRPr="003859CA">
        <w:rPr>
          <w:spacing w:val="-4"/>
          <w:sz w:val="24"/>
          <w:szCs w:val="24"/>
        </w:rPr>
        <w:br/>
        <w:t>1. Участником конку</w:t>
      </w:r>
      <w:r>
        <w:rPr>
          <w:spacing w:val="-4"/>
          <w:sz w:val="24"/>
          <w:szCs w:val="24"/>
        </w:rPr>
        <w:t>рса может быть только физическое лицо.</w:t>
      </w:r>
    </w:p>
    <w:p w14:paraId="1B579EF5" w14:textId="7BD1DF52" w:rsidR="00F91737" w:rsidRDefault="00F91737" w:rsidP="00F91737">
      <w:pPr>
        <w:pStyle w:val="aa"/>
        <w:jc w:val="both"/>
        <w:rPr>
          <w:spacing w:val="-4"/>
          <w:sz w:val="24"/>
          <w:szCs w:val="24"/>
        </w:rPr>
      </w:pPr>
      <w:r w:rsidRPr="003859CA">
        <w:rPr>
          <w:spacing w:val="-4"/>
          <w:sz w:val="24"/>
          <w:szCs w:val="24"/>
        </w:rPr>
        <w:t xml:space="preserve">2. Возраст участников </w:t>
      </w:r>
      <w:r w:rsidR="002640FD" w:rsidRPr="002640FD">
        <w:rPr>
          <w:spacing w:val="-4"/>
          <w:sz w:val="24"/>
          <w:szCs w:val="24"/>
        </w:rPr>
        <w:t xml:space="preserve">– </w:t>
      </w:r>
      <w:r w:rsidR="002640FD">
        <w:rPr>
          <w:spacing w:val="-4"/>
          <w:sz w:val="24"/>
          <w:szCs w:val="24"/>
        </w:rPr>
        <w:t>не старше 35 лет</w:t>
      </w:r>
      <w:r>
        <w:rPr>
          <w:spacing w:val="-4"/>
          <w:sz w:val="24"/>
          <w:szCs w:val="24"/>
        </w:rPr>
        <w:t>.</w:t>
      </w:r>
    </w:p>
    <w:p w14:paraId="0B79D6A1" w14:textId="298ABC41" w:rsidR="00F91737" w:rsidRDefault="00F91737" w:rsidP="00F91737">
      <w:pPr>
        <w:pStyle w:val="aa"/>
        <w:jc w:val="both"/>
        <w:rPr>
          <w:color w:val="FF0000"/>
          <w:spacing w:val="-4"/>
          <w:sz w:val="24"/>
          <w:szCs w:val="24"/>
        </w:rPr>
      </w:pPr>
      <w:r w:rsidRPr="00C335FF">
        <w:rPr>
          <w:spacing w:val="-4"/>
          <w:sz w:val="24"/>
          <w:szCs w:val="24"/>
        </w:rPr>
        <w:t>3. Количество заявок от одного участника не ограничено.</w:t>
      </w:r>
    </w:p>
    <w:p w14:paraId="5C2B85C0" w14:textId="77777777" w:rsidR="00F91737" w:rsidRDefault="00F91737" w:rsidP="00F91737">
      <w:pPr>
        <w:pStyle w:val="aa"/>
        <w:jc w:val="both"/>
        <w:rPr>
          <w:spacing w:val="-4"/>
          <w:sz w:val="24"/>
          <w:szCs w:val="24"/>
        </w:rPr>
      </w:pPr>
      <w:r>
        <w:rPr>
          <w:spacing w:val="-4"/>
          <w:sz w:val="24"/>
          <w:szCs w:val="24"/>
        </w:rPr>
        <w:t>4. Форма участия в конкурсе – заочная.</w:t>
      </w:r>
    </w:p>
    <w:p w14:paraId="0CB6F77C" w14:textId="6FE38759" w:rsidR="00F91737" w:rsidRPr="000C582B" w:rsidRDefault="00F91737" w:rsidP="00F91737">
      <w:pPr>
        <w:pStyle w:val="aa"/>
        <w:jc w:val="both"/>
        <w:rPr>
          <w:b/>
          <w:spacing w:val="-4"/>
          <w:sz w:val="24"/>
          <w:szCs w:val="24"/>
        </w:rPr>
      </w:pPr>
      <w:r>
        <w:rPr>
          <w:spacing w:val="-4"/>
          <w:sz w:val="24"/>
          <w:szCs w:val="24"/>
        </w:rPr>
        <w:t>5</w:t>
      </w:r>
      <w:r w:rsidRPr="003859CA">
        <w:rPr>
          <w:spacing w:val="-4"/>
          <w:sz w:val="24"/>
          <w:szCs w:val="24"/>
        </w:rPr>
        <w:t xml:space="preserve">. </w:t>
      </w:r>
      <w:r w:rsidRPr="00436BF8">
        <w:rPr>
          <w:spacing w:val="-4"/>
          <w:sz w:val="24"/>
          <w:szCs w:val="24"/>
        </w:rPr>
        <w:t xml:space="preserve">Конкурсные материалы представляются на конкурс </w:t>
      </w:r>
      <w:r w:rsidRPr="00F91737">
        <w:rPr>
          <w:b/>
          <w:color w:val="FF0000"/>
          <w:spacing w:val="-4"/>
          <w:sz w:val="24"/>
          <w:szCs w:val="24"/>
        </w:rPr>
        <w:t>ОБЯЗАТЕЛЬНО</w:t>
      </w:r>
      <w:r w:rsidRPr="00436BF8">
        <w:rPr>
          <w:spacing w:val="-4"/>
          <w:sz w:val="24"/>
          <w:szCs w:val="24"/>
        </w:rPr>
        <w:t xml:space="preserve"> через специальную форму на сайте</w:t>
      </w:r>
      <w:r w:rsidR="00A55F13">
        <w:rPr>
          <w:spacing w:val="-4"/>
          <w:sz w:val="24"/>
          <w:szCs w:val="24"/>
        </w:rPr>
        <w:t xml:space="preserve"> </w:t>
      </w:r>
      <w:hyperlink r:id="rId11" w:history="1">
        <w:r w:rsidR="007B7C4C" w:rsidRPr="005A0172">
          <w:rPr>
            <w:rStyle w:val="a3"/>
            <w:spacing w:val="-4"/>
            <w:sz w:val="24"/>
            <w:szCs w:val="24"/>
          </w:rPr>
          <w:t>https://ftscience.ru/youngscinnov24/</w:t>
        </w:r>
      </w:hyperlink>
      <w:r w:rsidR="007B7C4C">
        <w:rPr>
          <w:spacing w:val="-4"/>
          <w:sz w:val="24"/>
          <w:szCs w:val="24"/>
        </w:rPr>
        <w:t xml:space="preserve"> </w:t>
      </w:r>
      <w:r>
        <w:rPr>
          <w:spacing w:val="-4"/>
          <w:sz w:val="24"/>
          <w:szCs w:val="24"/>
        </w:rPr>
        <w:t xml:space="preserve">(в случае технических или других проблем все материалы следует отправлять на почту оргкомитета </w:t>
      </w:r>
      <w:r w:rsidRPr="000C582B">
        <w:rPr>
          <w:b/>
          <w:spacing w:val="-4"/>
          <w:sz w:val="24"/>
          <w:szCs w:val="24"/>
        </w:rPr>
        <w:t xml:space="preserve">Future-Technologies@ftscience.ru </w:t>
      </w:r>
      <w:r>
        <w:rPr>
          <w:b/>
          <w:spacing w:val="-4"/>
          <w:sz w:val="24"/>
          <w:szCs w:val="24"/>
        </w:rPr>
        <w:t xml:space="preserve">– </w:t>
      </w:r>
      <w:r w:rsidRPr="000C582B">
        <w:rPr>
          <w:spacing w:val="-4"/>
          <w:sz w:val="24"/>
          <w:szCs w:val="24"/>
        </w:rPr>
        <w:t>заявка (шаблон в конце информ. письма) + конкурсная работа</w:t>
      </w:r>
      <w:r>
        <w:rPr>
          <w:spacing w:val="-4"/>
          <w:sz w:val="24"/>
          <w:szCs w:val="24"/>
        </w:rPr>
        <w:t>).</w:t>
      </w:r>
    </w:p>
    <w:p w14:paraId="624116A1" w14:textId="77777777" w:rsidR="00F91737" w:rsidRDefault="00F91737" w:rsidP="00F91737">
      <w:pPr>
        <w:pStyle w:val="aa"/>
        <w:jc w:val="both"/>
        <w:rPr>
          <w:spacing w:val="-4"/>
          <w:sz w:val="24"/>
          <w:szCs w:val="24"/>
        </w:rPr>
      </w:pPr>
      <w:r>
        <w:rPr>
          <w:spacing w:val="-4"/>
          <w:sz w:val="24"/>
          <w:szCs w:val="24"/>
        </w:rPr>
        <w:t>6</w:t>
      </w:r>
      <w:r w:rsidRPr="003859CA">
        <w:rPr>
          <w:spacing w:val="-4"/>
          <w:sz w:val="24"/>
          <w:szCs w:val="24"/>
        </w:rPr>
        <w:t xml:space="preserve">. Работы, не отвечающие условиям конкурса или представленные с нарушением требований, </w:t>
      </w:r>
      <w:r>
        <w:rPr>
          <w:spacing w:val="-4"/>
          <w:sz w:val="24"/>
          <w:szCs w:val="24"/>
        </w:rPr>
        <w:t>не будут приняты к рассмотрению.</w:t>
      </w:r>
    </w:p>
    <w:p w14:paraId="760DFC5F" w14:textId="34628813" w:rsidR="00F91737" w:rsidRDefault="00F91737" w:rsidP="00F91737">
      <w:pPr>
        <w:pStyle w:val="aa"/>
        <w:jc w:val="both"/>
        <w:rPr>
          <w:color w:val="FF0000"/>
          <w:spacing w:val="-4"/>
          <w:sz w:val="24"/>
          <w:szCs w:val="24"/>
        </w:rPr>
      </w:pPr>
      <w:r>
        <w:rPr>
          <w:spacing w:val="-4"/>
          <w:sz w:val="24"/>
          <w:szCs w:val="24"/>
        </w:rPr>
        <w:t xml:space="preserve">7. </w:t>
      </w:r>
      <w:r w:rsidRPr="00F91737">
        <w:rPr>
          <w:spacing w:val="-4"/>
          <w:sz w:val="24"/>
          <w:szCs w:val="24"/>
        </w:rPr>
        <w:t>Дипломы</w:t>
      </w:r>
      <w:r w:rsidR="0098005F">
        <w:rPr>
          <w:spacing w:val="-4"/>
          <w:sz w:val="24"/>
          <w:szCs w:val="24"/>
        </w:rPr>
        <w:t xml:space="preserve">, </w:t>
      </w:r>
      <w:r w:rsidRPr="00F91737">
        <w:rPr>
          <w:spacing w:val="-4"/>
          <w:sz w:val="24"/>
          <w:szCs w:val="24"/>
        </w:rPr>
        <w:t xml:space="preserve">сертификаты </w:t>
      </w:r>
      <w:r w:rsidR="0098005F">
        <w:rPr>
          <w:spacing w:val="-4"/>
          <w:sz w:val="24"/>
          <w:szCs w:val="24"/>
        </w:rPr>
        <w:t xml:space="preserve">и благодарности </w:t>
      </w:r>
      <w:r w:rsidRPr="00F91737">
        <w:rPr>
          <w:spacing w:val="-4"/>
          <w:sz w:val="24"/>
          <w:szCs w:val="24"/>
        </w:rPr>
        <w:t>направляются авторам в электронном формате.</w:t>
      </w:r>
    </w:p>
    <w:p w14:paraId="1197B935" w14:textId="77777777" w:rsidR="00F91737" w:rsidRDefault="00F91737" w:rsidP="00F91737">
      <w:pPr>
        <w:pStyle w:val="aa"/>
        <w:jc w:val="both"/>
        <w:rPr>
          <w:spacing w:val="-4"/>
          <w:sz w:val="24"/>
          <w:szCs w:val="24"/>
        </w:rPr>
      </w:pPr>
    </w:p>
    <w:p w14:paraId="04A8E0ED" w14:textId="77777777" w:rsidR="00F91737" w:rsidRDefault="00F91737" w:rsidP="00F91737">
      <w:pPr>
        <w:pStyle w:val="aa"/>
        <w:jc w:val="both"/>
        <w:rPr>
          <w:spacing w:val="-4"/>
          <w:sz w:val="24"/>
          <w:szCs w:val="24"/>
        </w:rPr>
      </w:pPr>
      <w:r>
        <w:rPr>
          <w:spacing w:val="-4"/>
          <w:sz w:val="24"/>
          <w:szCs w:val="24"/>
        </w:rPr>
        <w:t>Конкурс проводится среди участников, чьи работы соответствуют хотя бы одному из следующих направлений:</w:t>
      </w:r>
    </w:p>
    <w:p w14:paraId="5DC9A030" w14:textId="77777777" w:rsidR="00932E85" w:rsidRDefault="00932E85" w:rsidP="00F91737">
      <w:pPr>
        <w:pStyle w:val="aa"/>
        <w:jc w:val="both"/>
        <w:rPr>
          <w:spacing w:val="-4"/>
          <w:sz w:val="24"/>
          <w:szCs w:val="24"/>
        </w:rPr>
      </w:pPr>
    </w:p>
    <w:tbl>
      <w:tblPr>
        <w:tblStyle w:val="ac"/>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4247"/>
      </w:tblGrid>
      <w:tr w:rsidR="00F91737" w:rsidRPr="00F91737" w14:paraId="091AD7E7" w14:textId="77777777" w:rsidTr="00F91737">
        <w:tc>
          <w:tcPr>
            <w:tcW w:w="3832" w:type="dxa"/>
          </w:tcPr>
          <w:p w14:paraId="1B134534" w14:textId="77777777" w:rsidR="00F91737" w:rsidRPr="00F91737" w:rsidRDefault="00F91737" w:rsidP="00F91737">
            <w:pPr>
              <w:pStyle w:val="aa"/>
              <w:numPr>
                <w:ilvl w:val="0"/>
                <w:numId w:val="21"/>
              </w:numPr>
              <w:rPr>
                <w:i/>
                <w:spacing w:val="-4"/>
                <w:sz w:val="24"/>
                <w:szCs w:val="24"/>
              </w:rPr>
            </w:pPr>
            <w:r w:rsidRPr="00F91737">
              <w:rPr>
                <w:i/>
                <w:spacing w:val="-4"/>
                <w:sz w:val="24"/>
                <w:szCs w:val="24"/>
              </w:rPr>
              <w:lastRenderedPageBreak/>
              <w:t>Археология</w:t>
            </w:r>
          </w:p>
          <w:p w14:paraId="4D52A7B8"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Биологические науки </w:t>
            </w:r>
          </w:p>
          <w:p w14:paraId="76F910C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Искусство </w:t>
            </w:r>
          </w:p>
          <w:p w14:paraId="4C05F225"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Географические науки </w:t>
            </w:r>
          </w:p>
          <w:p w14:paraId="1B274A7D"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Медицинские науки </w:t>
            </w:r>
          </w:p>
          <w:p w14:paraId="4D61571B"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Политические науки </w:t>
            </w:r>
          </w:p>
          <w:p w14:paraId="2A577B6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Исторические науки</w:t>
            </w:r>
          </w:p>
          <w:p w14:paraId="7925FB0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Науки о Земле </w:t>
            </w:r>
          </w:p>
          <w:p w14:paraId="411C28DD"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Социологические науки </w:t>
            </w:r>
          </w:p>
          <w:p w14:paraId="705880B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Педагогика </w:t>
            </w:r>
          </w:p>
        </w:tc>
        <w:tc>
          <w:tcPr>
            <w:tcW w:w="4247" w:type="dxa"/>
          </w:tcPr>
          <w:p w14:paraId="0E4F1C44"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Психология </w:t>
            </w:r>
          </w:p>
          <w:p w14:paraId="0BFC154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Строительство </w:t>
            </w:r>
          </w:p>
          <w:p w14:paraId="60C8FD96"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Технические науки </w:t>
            </w:r>
          </w:p>
          <w:p w14:paraId="19B5578F"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Физико-математические науки </w:t>
            </w:r>
          </w:p>
          <w:p w14:paraId="5CECCA4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Почвоведение </w:t>
            </w:r>
          </w:p>
          <w:p w14:paraId="03193B5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Туризм </w:t>
            </w:r>
          </w:p>
          <w:p w14:paraId="7A067D3A"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Филологические науки </w:t>
            </w:r>
          </w:p>
          <w:p w14:paraId="65FF073E"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Экономика и менеджмент </w:t>
            </w:r>
          </w:p>
          <w:p w14:paraId="03C5B8F5"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Юридические науки </w:t>
            </w:r>
          </w:p>
          <w:p w14:paraId="535543E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Химические науки</w:t>
            </w:r>
          </w:p>
        </w:tc>
      </w:tr>
    </w:tbl>
    <w:p w14:paraId="60D293DA" w14:textId="65D132D6" w:rsidR="00F91737" w:rsidRDefault="00F91737">
      <w:pPr>
        <w:rPr>
          <w:rFonts w:ascii="Times New Roman" w:eastAsia="Times New Roman" w:hAnsi="Times New Roman" w:cs="Times New Roman"/>
          <w:b/>
          <w:i/>
          <w:color w:val="auto"/>
          <w:spacing w:val="-4"/>
          <w:lang w:bidi="ar-SA"/>
        </w:rPr>
      </w:pPr>
    </w:p>
    <w:p w14:paraId="097F0E21" w14:textId="77777777" w:rsidR="00F91737" w:rsidRPr="00995C61" w:rsidRDefault="00F91737" w:rsidP="00F91737">
      <w:pPr>
        <w:pStyle w:val="aa"/>
        <w:jc w:val="center"/>
        <w:rPr>
          <w:b/>
          <w:i/>
          <w:spacing w:val="-4"/>
          <w:sz w:val="24"/>
          <w:szCs w:val="24"/>
        </w:rPr>
      </w:pPr>
      <w:r>
        <w:rPr>
          <w:b/>
          <w:i/>
          <w:spacing w:val="-4"/>
          <w:sz w:val="24"/>
          <w:szCs w:val="24"/>
        </w:rPr>
        <w:t>2. ПОРЯДОК ПРОВЕДЕНИЯ МЕРОПРИЯТИЯ</w:t>
      </w:r>
    </w:p>
    <w:p w14:paraId="6A4DCC19" w14:textId="77777777" w:rsidR="00F91737" w:rsidRDefault="00F91737" w:rsidP="00F91737">
      <w:pPr>
        <w:pStyle w:val="aa"/>
        <w:jc w:val="both"/>
        <w:rPr>
          <w:spacing w:val="-4"/>
          <w:sz w:val="24"/>
          <w:szCs w:val="24"/>
        </w:rPr>
      </w:pPr>
    </w:p>
    <w:p w14:paraId="600A0180" w14:textId="4772E606" w:rsidR="00953BF6" w:rsidRDefault="00953BF6" w:rsidP="00953BF6">
      <w:pPr>
        <w:pStyle w:val="aa"/>
        <w:jc w:val="both"/>
        <w:rPr>
          <w:color w:val="FF0000"/>
          <w:spacing w:val="-4"/>
          <w:sz w:val="24"/>
          <w:szCs w:val="24"/>
        </w:rPr>
      </w:pPr>
      <w:r w:rsidRPr="00847044">
        <w:rPr>
          <w:spacing w:val="-4"/>
          <w:sz w:val="24"/>
          <w:szCs w:val="24"/>
        </w:rPr>
        <w:t xml:space="preserve">1. </w:t>
      </w:r>
      <w:r>
        <w:rPr>
          <w:spacing w:val="-4"/>
          <w:sz w:val="24"/>
          <w:szCs w:val="24"/>
        </w:rPr>
        <w:t xml:space="preserve">Конкурс проходит </w:t>
      </w:r>
      <w:r>
        <w:rPr>
          <w:b/>
          <w:spacing w:val="-4"/>
          <w:sz w:val="24"/>
          <w:szCs w:val="24"/>
        </w:rPr>
        <w:t xml:space="preserve">с </w:t>
      </w:r>
      <w:r w:rsidR="007B7C4C">
        <w:rPr>
          <w:b/>
          <w:spacing w:val="-4"/>
          <w:sz w:val="24"/>
          <w:szCs w:val="24"/>
        </w:rPr>
        <w:t>5</w:t>
      </w:r>
      <w:r w:rsidR="0055637A">
        <w:rPr>
          <w:b/>
          <w:spacing w:val="-4"/>
          <w:sz w:val="24"/>
          <w:szCs w:val="24"/>
        </w:rPr>
        <w:t xml:space="preserve"> </w:t>
      </w:r>
      <w:r w:rsidR="007B7C4C">
        <w:rPr>
          <w:b/>
          <w:spacing w:val="-4"/>
          <w:sz w:val="24"/>
          <w:szCs w:val="24"/>
        </w:rPr>
        <w:t>февраля</w:t>
      </w:r>
      <w:r>
        <w:rPr>
          <w:b/>
          <w:spacing w:val="-4"/>
          <w:sz w:val="24"/>
          <w:szCs w:val="24"/>
        </w:rPr>
        <w:t xml:space="preserve"> 202</w:t>
      </w:r>
      <w:r w:rsidR="0055637A">
        <w:rPr>
          <w:b/>
          <w:spacing w:val="-4"/>
          <w:sz w:val="24"/>
          <w:szCs w:val="24"/>
        </w:rPr>
        <w:t>4</w:t>
      </w:r>
      <w:r>
        <w:rPr>
          <w:b/>
          <w:spacing w:val="-4"/>
          <w:sz w:val="24"/>
          <w:szCs w:val="24"/>
        </w:rPr>
        <w:t xml:space="preserve"> г. по </w:t>
      </w:r>
      <w:r w:rsidR="007B7C4C">
        <w:rPr>
          <w:b/>
          <w:spacing w:val="-4"/>
          <w:sz w:val="24"/>
          <w:szCs w:val="24"/>
        </w:rPr>
        <w:t>3</w:t>
      </w:r>
      <w:r w:rsidRPr="00954AA9">
        <w:rPr>
          <w:b/>
          <w:spacing w:val="-4"/>
          <w:sz w:val="24"/>
          <w:szCs w:val="24"/>
        </w:rPr>
        <w:t xml:space="preserve"> </w:t>
      </w:r>
      <w:r w:rsidR="007B7C4C">
        <w:rPr>
          <w:b/>
          <w:spacing w:val="-4"/>
          <w:sz w:val="24"/>
          <w:szCs w:val="24"/>
        </w:rPr>
        <w:t>марта</w:t>
      </w:r>
      <w:r>
        <w:rPr>
          <w:spacing w:val="-4"/>
          <w:sz w:val="24"/>
          <w:szCs w:val="24"/>
        </w:rPr>
        <w:t xml:space="preserve"> </w:t>
      </w:r>
      <w:r w:rsidRPr="004E5821">
        <w:rPr>
          <w:b/>
          <w:spacing w:val="-4"/>
          <w:sz w:val="24"/>
          <w:szCs w:val="24"/>
        </w:rPr>
        <w:t>202</w:t>
      </w:r>
      <w:r w:rsidR="0055637A">
        <w:rPr>
          <w:b/>
          <w:spacing w:val="-4"/>
          <w:sz w:val="24"/>
          <w:szCs w:val="24"/>
        </w:rPr>
        <w:t>4</w:t>
      </w:r>
      <w:r w:rsidRPr="004E5821">
        <w:rPr>
          <w:b/>
          <w:spacing w:val="-4"/>
          <w:sz w:val="24"/>
          <w:szCs w:val="24"/>
        </w:rPr>
        <w:t xml:space="preserve"> г.</w:t>
      </w:r>
      <w:r w:rsidRPr="00E66852">
        <w:rPr>
          <w:spacing w:val="-4"/>
          <w:sz w:val="24"/>
          <w:szCs w:val="24"/>
        </w:rPr>
        <w:t xml:space="preserve"> В эти даты принимаются заявки от участников и выполненные </w:t>
      </w:r>
      <w:r>
        <w:rPr>
          <w:spacing w:val="-4"/>
          <w:sz w:val="24"/>
          <w:szCs w:val="24"/>
        </w:rPr>
        <w:t>работы</w:t>
      </w:r>
      <w:r w:rsidRPr="00E66852">
        <w:rPr>
          <w:spacing w:val="-4"/>
          <w:sz w:val="24"/>
          <w:szCs w:val="24"/>
        </w:rPr>
        <w:t>. Заявки, направленные позже указанного срока, к рассмотрению не принимаются.</w:t>
      </w:r>
    </w:p>
    <w:p w14:paraId="7AE8669C" w14:textId="77777777" w:rsidR="00953BF6" w:rsidRDefault="00953BF6" w:rsidP="00953BF6">
      <w:pPr>
        <w:pStyle w:val="aa"/>
        <w:jc w:val="both"/>
        <w:rPr>
          <w:spacing w:val="-4"/>
          <w:sz w:val="24"/>
          <w:szCs w:val="24"/>
        </w:rPr>
      </w:pPr>
      <w:r w:rsidRPr="00847044">
        <w:rPr>
          <w:spacing w:val="-4"/>
          <w:sz w:val="24"/>
          <w:szCs w:val="24"/>
        </w:rPr>
        <w:t>2. На конкурс предоставляется</w:t>
      </w:r>
      <w:r>
        <w:rPr>
          <w:spacing w:val="-4"/>
          <w:sz w:val="24"/>
          <w:szCs w:val="24"/>
        </w:rPr>
        <w:t xml:space="preserve"> (отдельными файлами)</w:t>
      </w:r>
      <w:r w:rsidRPr="00847044">
        <w:rPr>
          <w:spacing w:val="-4"/>
          <w:sz w:val="24"/>
          <w:szCs w:val="24"/>
        </w:rPr>
        <w:t>:</w:t>
      </w:r>
    </w:p>
    <w:p w14:paraId="40B56A14" w14:textId="4F2AFE3B" w:rsidR="00953BF6" w:rsidRPr="00B819DF" w:rsidRDefault="00953BF6" w:rsidP="00953BF6">
      <w:pPr>
        <w:pStyle w:val="aa"/>
        <w:jc w:val="both"/>
        <w:rPr>
          <w:spacing w:val="-4"/>
          <w:sz w:val="24"/>
          <w:szCs w:val="24"/>
        </w:rPr>
      </w:pPr>
      <w:r w:rsidRPr="00B819DF">
        <w:rPr>
          <w:spacing w:val="-4"/>
          <w:sz w:val="24"/>
          <w:szCs w:val="24"/>
        </w:rPr>
        <w:t xml:space="preserve">– заявка участника, заполненная на портале по ссылке: </w:t>
      </w:r>
      <w:hyperlink r:id="rId12" w:history="1">
        <w:r w:rsidR="007B7C4C" w:rsidRPr="005A0172">
          <w:rPr>
            <w:rStyle w:val="a3"/>
            <w:spacing w:val="-4"/>
            <w:sz w:val="24"/>
            <w:szCs w:val="24"/>
          </w:rPr>
          <w:t>https://ftscience.ru/youngscinnov24/</w:t>
        </w:r>
      </w:hyperlink>
      <w:r w:rsidR="007B7C4C">
        <w:rPr>
          <w:spacing w:val="-4"/>
          <w:sz w:val="24"/>
          <w:szCs w:val="24"/>
        </w:rPr>
        <w:t xml:space="preserve"> </w:t>
      </w:r>
      <w:r w:rsidRPr="00B819DF">
        <w:rPr>
          <w:spacing w:val="-4"/>
          <w:sz w:val="24"/>
          <w:szCs w:val="24"/>
        </w:rPr>
        <w:t xml:space="preserve">(в случае технических или других проблем все материалы следует отправлять на почту оргкомитета </w:t>
      </w:r>
      <w:r w:rsidRPr="00B819DF">
        <w:rPr>
          <w:b/>
          <w:spacing w:val="-4"/>
          <w:sz w:val="24"/>
          <w:szCs w:val="24"/>
        </w:rPr>
        <w:t>Future-Technologies@ftscience.ru</w:t>
      </w:r>
      <w:r w:rsidRPr="00B819DF">
        <w:rPr>
          <w:spacing w:val="-4"/>
          <w:sz w:val="24"/>
          <w:szCs w:val="24"/>
        </w:rPr>
        <w:t>);</w:t>
      </w:r>
    </w:p>
    <w:p w14:paraId="0AB36167" w14:textId="77777777" w:rsidR="00953BF6" w:rsidRPr="00E66852" w:rsidRDefault="00953BF6" w:rsidP="00953BF6">
      <w:pPr>
        <w:pStyle w:val="aa"/>
        <w:jc w:val="both"/>
        <w:rPr>
          <w:spacing w:val="-4"/>
          <w:sz w:val="24"/>
          <w:szCs w:val="24"/>
        </w:rPr>
      </w:pPr>
      <w:r w:rsidRPr="00436BF8">
        <w:rPr>
          <w:spacing w:val="-4"/>
          <w:sz w:val="24"/>
          <w:szCs w:val="24"/>
        </w:rPr>
        <w:t>– электронный вариант работы в формате MS Word (прикрепляетс</w:t>
      </w:r>
      <w:r>
        <w:rPr>
          <w:spacing w:val="-4"/>
          <w:sz w:val="24"/>
          <w:szCs w:val="24"/>
        </w:rPr>
        <w:t>я также в самой форме на сайте);</w:t>
      </w:r>
    </w:p>
    <w:p w14:paraId="1EAC619F" w14:textId="66E65EDA" w:rsidR="00953BF6" w:rsidRPr="00E66852" w:rsidRDefault="00953BF6" w:rsidP="00953BF6">
      <w:pPr>
        <w:pStyle w:val="aa"/>
        <w:jc w:val="both"/>
        <w:rPr>
          <w:spacing w:val="-4"/>
          <w:sz w:val="24"/>
          <w:szCs w:val="24"/>
        </w:rPr>
      </w:pPr>
      <w:r>
        <w:rPr>
          <w:spacing w:val="-4"/>
          <w:sz w:val="24"/>
          <w:szCs w:val="24"/>
        </w:rPr>
        <w:t>3</w:t>
      </w:r>
      <w:r w:rsidRPr="00E66852">
        <w:rPr>
          <w:spacing w:val="-4"/>
          <w:sz w:val="24"/>
          <w:szCs w:val="24"/>
        </w:rPr>
        <w:t>.</w:t>
      </w:r>
      <w:r w:rsidRPr="00E66852">
        <w:rPr>
          <w:spacing w:val="-4"/>
          <w:sz w:val="24"/>
          <w:szCs w:val="24"/>
        </w:rPr>
        <w:tab/>
      </w:r>
      <w:r>
        <w:rPr>
          <w:b/>
          <w:spacing w:val="-4"/>
          <w:sz w:val="24"/>
          <w:szCs w:val="24"/>
        </w:rPr>
        <w:t xml:space="preserve">С </w:t>
      </w:r>
      <w:r w:rsidR="007B7C4C">
        <w:rPr>
          <w:b/>
          <w:spacing w:val="-4"/>
          <w:sz w:val="24"/>
          <w:szCs w:val="24"/>
        </w:rPr>
        <w:t>4</w:t>
      </w:r>
      <w:r>
        <w:rPr>
          <w:b/>
          <w:spacing w:val="-4"/>
          <w:sz w:val="24"/>
          <w:szCs w:val="24"/>
        </w:rPr>
        <w:t xml:space="preserve"> по </w:t>
      </w:r>
      <w:r w:rsidR="007B7C4C">
        <w:rPr>
          <w:b/>
          <w:spacing w:val="-4"/>
          <w:sz w:val="24"/>
          <w:szCs w:val="24"/>
        </w:rPr>
        <w:t>5</w:t>
      </w:r>
      <w:r w:rsidRPr="00954AA9">
        <w:rPr>
          <w:b/>
          <w:spacing w:val="-4"/>
          <w:sz w:val="24"/>
          <w:szCs w:val="24"/>
        </w:rPr>
        <w:t xml:space="preserve"> </w:t>
      </w:r>
      <w:r w:rsidR="007B7C4C">
        <w:rPr>
          <w:b/>
          <w:spacing w:val="-4"/>
          <w:sz w:val="24"/>
          <w:szCs w:val="24"/>
        </w:rPr>
        <w:t>марта</w:t>
      </w:r>
      <w:r w:rsidRPr="00E66852">
        <w:rPr>
          <w:spacing w:val="-4"/>
          <w:sz w:val="24"/>
          <w:szCs w:val="24"/>
        </w:rPr>
        <w:t xml:space="preserve"> состоится сбор организационного комитета и проверка работ участников.  </w:t>
      </w:r>
    </w:p>
    <w:p w14:paraId="5629C2E3" w14:textId="1F787AF8" w:rsidR="00953BF6" w:rsidRPr="00847044" w:rsidRDefault="00953BF6" w:rsidP="00953BF6">
      <w:pPr>
        <w:pStyle w:val="aa"/>
        <w:jc w:val="both"/>
        <w:rPr>
          <w:spacing w:val="-4"/>
          <w:sz w:val="24"/>
          <w:szCs w:val="24"/>
        </w:rPr>
      </w:pPr>
      <w:r>
        <w:rPr>
          <w:spacing w:val="-4"/>
          <w:sz w:val="24"/>
          <w:szCs w:val="24"/>
        </w:rPr>
        <w:t>4.</w:t>
      </w:r>
      <w:r>
        <w:rPr>
          <w:spacing w:val="-4"/>
          <w:sz w:val="24"/>
          <w:szCs w:val="24"/>
        </w:rPr>
        <w:tab/>
        <w:t xml:space="preserve"> </w:t>
      </w:r>
      <w:r w:rsidR="007B7C4C">
        <w:rPr>
          <w:b/>
          <w:spacing w:val="-4"/>
          <w:sz w:val="24"/>
          <w:szCs w:val="24"/>
        </w:rPr>
        <w:t>6</w:t>
      </w:r>
      <w:r w:rsidRPr="00954AA9">
        <w:rPr>
          <w:b/>
          <w:spacing w:val="-4"/>
          <w:sz w:val="24"/>
          <w:szCs w:val="24"/>
        </w:rPr>
        <w:t xml:space="preserve"> </w:t>
      </w:r>
      <w:r w:rsidR="007B7C4C">
        <w:rPr>
          <w:b/>
          <w:spacing w:val="-4"/>
          <w:sz w:val="24"/>
          <w:szCs w:val="24"/>
        </w:rPr>
        <w:t>марта</w:t>
      </w:r>
      <w:r w:rsidRPr="00E66852">
        <w:rPr>
          <w:spacing w:val="-4"/>
          <w:sz w:val="24"/>
          <w:szCs w:val="24"/>
        </w:rPr>
        <w:t xml:space="preserve"> - формирование списков. </w:t>
      </w:r>
      <w:r>
        <w:rPr>
          <w:spacing w:val="-4"/>
          <w:sz w:val="24"/>
          <w:szCs w:val="24"/>
        </w:rPr>
        <w:t>С этого момента времени</w:t>
      </w:r>
      <w:r w:rsidRPr="00E66852">
        <w:rPr>
          <w:spacing w:val="-4"/>
          <w:sz w:val="24"/>
          <w:szCs w:val="24"/>
        </w:rPr>
        <w:t xml:space="preserve"> будут объявлены победители </w:t>
      </w:r>
      <w:r>
        <w:rPr>
          <w:spacing w:val="-4"/>
          <w:sz w:val="24"/>
          <w:szCs w:val="24"/>
        </w:rPr>
        <w:t>конкурса</w:t>
      </w:r>
      <w:r w:rsidRPr="00E66852">
        <w:rPr>
          <w:spacing w:val="-4"/>
          <w:sz w:val="24"/>
          <w:szCs w:val="24"/>
        </w:rPr>
        <w:t xml:space="preserve">, и затем будет организована </w:t>
      </w:r>
      <w:r w:rsidRPr="00E22BCA">
        <w:rPr>
          <w:b/>
          <w:bCs/>
          <w:spacing w:val="-4"/>
          <w:sz w:val="24"/>
          <w:szCs w:val="24"/>
        </w:rPr>
        <w:t xml:space="preserve">рассылка </w:t>
      </w:r>
      <w:r>
        <w:rPr>
          <w:b/>
          <w:bCs/>
          <w:spacing w:val="-4"/>
          <w:sz w:val="24"/>
          <w:szCs w:val="24"/>
        </w:rPr>
        <w:t>Д</w:t>
      </w:r>
      <w:r w:rsidRPr="00E22BCA">
        <w:rPr>
          <w:b/>
          <w:bCs/>
          <w:spacing w:val="-4"/>
          <w:sz w:val="24"/>
          <w:szCs w:val="24"/>
        </w:rPr>
        <w:t>ипломов</w:t>
      </w:r>
      <w:r w:rsidRPr="00E66852">
        <w:rPr>
          <w:spacing w:val="-4"/>
          <w:sz w:val="24"/>
          <w:szCs w:val="24"/>
        </w:rPr>
        <w:t xml:space="preserve"> п</w:t>
      </w:r>
      <w:r>
        <w:rPr>
          <w:spacing w:val="-4"/>
          <w:sz w:val="24"/>
          <w:szCs w:val="24"/>
        </w:rPr>
        <w:t xml:space="preserve">обедителям по электронной почте, </w:t>
      </w:r>
      <w:r w:rsidRPr="00754259">
        <w:rPr>
          <w:spacing w:val="-4"/>
          <w:sz w:val="24"/>
          <w:szCs w:val="24"/>
        </w:rPr>
        <w:t xml:space="preserve">если </w:t>
      </w:r>
      <w:r>
        <w:rPr>
          <w:spacing w:val="-4"/>
          <w:sz w:val="24"/>
          <w:szCs w:val="24"/>
        </w:rPr>
        <w:t>был</w:t>
      </w:r>
      <w:r w:rsidRPr="00754259">
        <w:rPr>
          <w:spacing w:val="-4"/>
          <w:sz w:val="24"/>
          <w:szCs w:val="24"/>
        </w:rPr>
        <w:t xml:space="preserve"> внес</w:t>
      </w:r>
      <w:r>
        <w:rPr>
          <w:spacing w:val="-4"/>
          <w:sz w:val="24"/>
          <w:szCs w:val="24"/>
        </w:rPr>
        <w:t>ен</w:t>
      </w:r>
      <w:r w:rsidRPr="00754259">
        <w:rPr>
          <w:spacing w:val="-4"/>
          <w:sz w:val="24"/>
          <w:szCs w:val="24"/>
        </w:rPr>
        <w:t xml:space="preserve"> организационны</w:t>
      </w:r>
      <w:r>
        <w:rPr>
          <w:spacing w:val="-4"/>
          <w:sz w:val="24"/>
          <w:szCs w:val="24"/>
        </w:rPr>
        <w:t>й</w:t>
      </w:r>
      <w:r w:rsidRPr="00754259">
        <w:rPr>
          <w:spacing w:val="-4"/>
          <w:sz w:val="24"/>
          <w:szCs w:val="24"/>
        </w:rPr>
        <w:t xml:space="preserve"> взнос для получения наградн</w:t>
      </w:r>
      <w:r>
        <w:rPr>
          <w:spacing w:val="-4"/>
          <w:sz w:val="24"/>
          <w:szCs w:val="24"/>
        </w:rPr>
        <w:t>ых</w:t>
      </w:r>
      <w:r w:rsidRPr="00754259">
        <w:rPr>
          <w:spacing w:val="-4"/>
          <w:sz w:val="24"/>
          <w:szCs w:val="24"/>
        </w:rPr>
        <w:t xml:space="preserve"> документ</w:t>
      </w:r>
      <w:r>
        <w:rPr>
          <w:spacing w:val="-4"/>
          <w:sz w:val="24"/>
          <w:szCs w:val="24"/>
        </w:rPr>
        <w:t>ов – посредством электронной рассылки на почты участников конкурса (см. пункт 5). Размещение</w:t>
      </w:r>
      <w:r w:rsidRPr="00E22BCA">
        <w:rPr>
          <w:spacing w:val="-4"/>
          <w:sz w:val="24"/>
          <w:szCs w:val="24"/>
        </w:rPr>
        <w:t xml:space="preserve"> </w:t>
      </w:r>
      <w:r w:rsidRPr="004824E6">
        <w:rPr>
          <w:b/>
          <w:bCs/>
          <w:spacing w:val="-4"/>
          <w:sz w:val="24"/>
          <w:szCs w:val="24"/>
        </w:rPr>
        <w:t>Сертификатов</w:t>
      </w:r>
      <w:r w:rsidRPr="00E22BCA">
        <w:rPr>
          <w:spacing w:val="-4"/>
          <w:sz w:val="24"/>
          <w:szCs w:val="24"/>
        </w:rPr>
        <w:t xml:space="preserve"> осуществляется путем публикации общего архива наградных документов (сертификатов) на портале </w:t>
      </w:r>
      <w:r>
        <w:rPr>
          <w:spacing w:val="-4"/>
          <w:sz w:val="24"/>
          <w:szCs w:val="24"/>
        </w:rPr>
        <w:t xml:space="preserve">по ссылке: </w:t>
      </w:r>
      <w:hyperlink r:id="rId13" w:history="1">
        <w:r w:rsidRPr="00447190">
          <w:rPr>
            <w:rStyle w:val="a3"/>
            <w:spacing w:val="-4"/>
            <w:sz w:val="24"/>
            <w:szCs w:val="24"/>
          </w:rPr>
          <w:t>https://vk.com/ftscience</w:t>
        </w:r>
      </w:hyperlink>
      <w:r>
        <w:rPr>
          <w:spacing w:val="-4"/>
          <w:sz w:val="24"/>
          <w:szCs w:val="24"/>
        </w:rPr>
        <w:t xml:space="preserve"> </w:t>
      </w:r>
      <w:r w:rsidRPr="00E22BCA">
        <w:rPr>
          <w:spacing w:val="-4"/>
          <w:sz w:val="24"/>
          <w:szCs w:val="24"/>
        </w:rPr>
        <w:t xml:space="preserve">в разделе «Итоги конкурсов» </w:t>
      </w:r>
      <w:r w:rsidRPr="00E22BCA">
        <w:rPr>
          <w:b/>
          <w:bCs/>
          <w:spacing w:val="-4"/>
          <w:sz w:val="24"/>
          <w:szCs w:val="24"/>
        </w:rPr>
        <w:t>не позднее 1</w:t>
      </w:r>
      <w:r>
        <w:rPr>
          <w:b/>
          <w:bCs/>
          <w:spacing w:val="-4"/>
          <w:sz w:val="24"/>
          <w:szCs w:val="24"/>
        </w:rPr>
        <w:t>4</w:t>
      </w:r>
      <w:r w:rsidRPr="00E22BCA">
        <w:rPr>
          <w:b/>
          <w:bCs/>
          <w:spacing w:val="-4"/>
          <w:sz w:val="24"/>
          <w:szCs w:val="24"/>
        </w:rPr>
        <w:t xml:space="preserve"> дней</w:t>
      </w:r>
      <w:r w:rsidRPr="00E22BCA">
        <w:rPr>
          <w:spacing w:val="-4"/>
          <w:sz w:val="24"/>
          <w:szCs w:val="24"/>
        </w:rPr>
        <w:t xml:space="preserve"> после публикации списков победителей и участников мероприятия!</w:t>
      </w:r>
    </w:p>
    <w:p w14:paraId="1B266C2A" w14:textId="5E6855FA" w:rsidR="00953BF6" w:rsidRPr="00847044" w:rsidRDefault="00953BF6" w:rsidP="00953BF6">
      <w:pPr>
        <w:pStyle w:val="aa"/>
        <w:jc w:val="both"/>
        <w:rPr>
          <w:spacing w:val="-4"/>
          <w:sz w:val="24"/>
          <w:szCs w:val="24"/>
        </w:rPr>
      </w:pPr>
      <w:r>
        <w:rPr>
          <w:spacing w:val="-4"/>
          <w:sz w:val="24"/>
          <w:szCs w:val="24"/>
        </w:rPr>
        <w:t>5</w:t>
      </w:r>
      <w:r w:rsidRPr="00847044">
        <w:rPr>
          <w:spacing w:val="-4"/>
          <w:sz w:val="24"/>
          <w:szCs w:val="24"/>
        </w:rPr>
        <w:t xml:space="preserve">. Итоги конкурса будут доступны </w:t>
      </w:r>
      <w:r w:rsidR="007B7C4C">
        <w:rPr>
          <w:b/>
          <w:spacing w:val="-4"/>
          <w:sz w:val="24"/>
          <w:szCs w:val="24"/>
        </w:rPr>
        <w:t>6</w:t>
      </w:r>
      <w:r>
        <w:rPr>
          <w:b/>
          <w:spacing w:val="-4"/>
          <w:sz w:val="24"/>
          <w:szCs w:val="24"/>
        </w:rPr>
        <w:t xml:space="preserve"> </w:t>
      </w:r>
      <w:r w:rsidR="007B7C4C">
        <w:rPr>
          <w:b/>
          <w:spacing w:val="-4"/>
          <w:sz w:val="24"/>
          <w:szCs w:val="24"/>
        </w:rPr>
        <w:t>марта</w:t>
      </w:r>
      <w:r w:rsidRPr="00847044">
        <w:rPr>
          <w:spacing w:val="-4"/>
          <w:sz w:val="24"/>
          <w:szCs w:val="24"/>
        </w:rPr>
        <w:t>:</w:t>
      </w:r>
    </w:p>
    <w:p w14:paraId="2C1037BD" w14:textId="77777777" w:rsidR="00953BF6" w:rsidRPr="00847044" w:rsidRDefault="00953BF6" w:rsidP="00953BF6">
      <w:pPr>
        <w:pStyle w:val="aa"/>
        <w:jc w:val="both"/>
        <w:rPr>
          <w:spacing w:val="-4"/>
          <w:sz w:val="24"/>
          <w:szCs w:val="24"/>
        </w:rPr>
      </w:pPr>
      <w:r w:rsidRPr="00847044">
        <w:rPr>
          <w:spacing w:val="-4"/>
          <w:sz w:val="24"/>
          <w:szCs w:val="24"/>
        </w:rPr>
        <w:t>– по электронной почте;</w:t>
      </w:r>
    </w:p>
    <w:p w14:paraId="05371525" w14:textId="77777777" w:rsidR="00953BF6" w:rsidRPr="00037677" w:rsidRDefault="00953BF6" w:rsidP="00953BF6">
      <w:pPr>
        <w:pStyle w:val="aa"/>
        <w:jc w:val="both"/>
        <w:rPr>
          <w:spacing w:val="-4"/>
          <w:sz w:val="24"/>
          <w:szCs w:val="24"/>
        </w:rPr>
      </w:pPr>
      <w:r w:rsidRPr="00037677">
        <w:rPr>
          <w:spacing w:val="-4"/>
          <w:sz w:val="24"/>
          <w:szCs w:val="24"/>
        </w:rPr>
        <w:t xml:space="preserve">– </w:t>
      </w:r>
      <w:r w:rsidRPr="00847044">
        <w:rPr>
          <w:spacing w:val="-4"/>
          <w:sz w:val="24"/>
          <w:szCs w:val="24"/>
        </w:rPr>
        <w:t>на</w:t>
      </w:r>
      <w:r w:rsidRPr="00037677">
        <w:rPr>
          <w:spacing w:val="-4"/>
          <w:sz w:val="24"/>
          <w:szCs w:val="24"/>
        </w:rPr>
        <w:t xml:space="preserve"> </w:t>
      </w:r>
      <w:r w:rsidRPr="00847044">
        <w:rPr>
          <w:spacing w:val="-4"/>
          <w:sz w:val="24"/>
          <w:szCs w:val="24"/>
        </w:rPr>
        <w:t>сайте</w:t>
      </w:r>
      <w:r w:rsidRPr="00037677">
        <w:rPr>
          <w:spacing w:val="-4"/>
          <w:sz w:val="24"/>
          <w:szCs w:val="24"/>
        </w:rPr>
        <w:t xml:space="preserve"> </w:t>
      </w:r>
      <w:hyperlink r:id="rId14" w:history="1">
        <w:r w:rsidRPr="00D97FF5">
          <w:rPr>
            <w:rStyle w:val="a3"/>
            <w:spacing w:val="-4"/>
            <w:sz w:val="24"/>
            <w:szCs w:val="24"/>
          </w:rPr>
          <w:t>https://ftscience.ru/itogi-konkursov/</w:t>
        </w:r>
      </w:hyperlink>
      <w:r>
        <w:rPr>
          <w:spacing w:val="-4"/>
          <w:sz w:val="24"/>
          <w:szCs w:val="24"/>
        </w:rPr>
        <w:t xml:space="preserve"> </w:t>
      </w:r>
      <w:r w:rsidRPr="00037677">
        <w:rPr>
          <w:spacing w:val="-4"/>
          <w:sz w:val="24"/>
          <w:szCs w:val="24"/>
        </w:rPr>
        <w:t>;</w:t>
      </w:r>
    </w:p>
    <w:p w14:paraId="2D32EADC" w14:textId="77777777" w:rsidR="00953BF6" w:rsidRPr="00C81F20" w:rsidRDefault="00953BF6" w:rsidP="00953BF6">
      <w:pPr>
        <w:pStyle w:val="aa"/>
        <w:jc w:val="both"/>
        <w:rPr>
          <w:spacing w:val="-4"/>
          <w:sz w:val="24"/>
          <w:szCs w:val="24"/>
        </w:rPr>
      </w:pPr>
      <w:r w:rsidRPr="00847044">
        <w:rPr>
          <w:spacing w:val="-4"/>
          <w:sz w:val="24"/>
          <w:szCs w:val="24"/>
        </w:rPr>
        <w:t xml:space="preserve">– </w:t>
      </w:r>
      <w:r>
        <w:rPr>
          <w:spacing w:val="-4"/>
          <w:sz w:val="24"/>
          <w:szCs w:val="24"/>
        </w:rPr>
        <w:t xml:space="preserve">в группе ВКонтакте: </w:t>
      </w:r>
      <w:hyperlink r:id="rId15" w:history="1">
        <w:r w:rsidRPr="00F91737">
          <w:rPr>
            <w:rStyle w:val="a3"/>
            <w:spacing w:val="-4"/>
            <w:sz w:val="24"/>
            <w:szCs w:val="24"/>
            <w:lang w:val="en-US"/>
          </w:rPr>
          <w:t>https</w:t>
        </w:r>
        <w:r w:rsidRPr="00F91737">
          <w:rPr>
            <w:rStyle w:val="a3"/>
            <w:spacing w:val="-4"/>
            <w:sz w:val="24"/>
            <w:szCs w:val="24"/>
          </w:rPr>
          <w:t>://</w:t>
        </w:r>
        <w:r w:rsidRPr="00F91737">
          <w:rPr>
            <w:rStyle w:val="a3"/>
            <w:spacing w:val="-4"/>
            <w:sz w:val="24"/>
            <w:szCs w:val="24"/>
            <w:lang w:val="en-US"/>
          </w:rPr>
          <w:t>vk</w:t>
        </w:r>
        <w:r w:rsidRPr="00F91737">
          <w:rPr>
            <w:rStyle w:val="a3"/>
            <w:spacing w:val="-4"/>
            <w:sz w:val="24"/>
            <w:szCs w:val="24"/>
          </w:rPr>
          <w:t>.</w:t>
        </w:r>
        <w:r w:rsidRPr="00F91737">
          <w:rPr>
            <w:rStyle w:val="a3"/>
            <w:spacing w:val="-4"/>
            <w:sz w:val="24"/>
            <w:szCs w:val="24"/>
            <w:lang w:val="en-US"/>
          </w:rPr>
          <w:t>com</w:t>
        </w:r>
        <w:r w:rsidRPr="00F91737">
          <w:rPr>
            <w:rStyle w:val="a3"/>
            <w:spacing w:val="-4"/>
            <w:sz w:val="24"/>
            <w:szCs w:val="24"/>
          </w:rPr>
          <w:t>/</w:t>
        </w:r>
        <w:r w:rsidRPr="00F91737">
          <w:rPr>
            <w:rStyle w:val="a3"/>
            <w:spacing w:val="-4"/>
            <w:sz w:val="24"/>
            <w:szCs w:val="24"/>
            <w:lang w:val="en-US"/>
          </w:rPr>
          <w:t>ftscience</w:t>
        </w:r>
      </w:hyperlink>
      <w:r w:rsidRPr="00F91737">
        <w:rPr>
          <w:spacing w:val="-4"/>
          <w:sz w:val="24"/>
          <w:szCs w:val="24"/>
        </w:rPr>
        <w:t>;</w:t>
      </w:r>
    </w:p>
    <w:p w14:paraId="753A4BC0" w14:textId="77777777" w:rsidR="00F91737" w:rsidRDefault="00F91737" w:rsidP="00F91737">
      <w:pPr>
        <w:pStyle w:val="aa"/>
        <w:jc w:val="center"/>
        <w:rPr>
          <w:b/>
          <w:i/>
          <w:spacing w:val="-4"/>
          <w:sz w:val="24"/>
          <w:szCs w:val="24"/>
        </w:rPr>
      </w:pPr>
    </w:p>
    <w:p w14:paraId="34C5C191" w14:textId="72E3560D" w:rsidR="00F91737" w:rsidRPr="00995C61" w:rsidRDefault="00F91737" w:rsidP="002063AE">
      <w:pPr>
        <w:pStyle w:val="aa"/>
        <w:jc w:val="center"/>
        <w:rPr>
          <w:b/>
          <w:i/>
          <w:spacing w:val="-4"/>
          <w:sz w:val="24"/>
          <w:szCs w:val="24"/>
        </w:rPr>
      </w:pPr>
      <w:r>
        <w:rPr>
          <w:b/>
          <w:i/>
          <w:spacing w:val="-4"/>
          <w:sz w:val="24"/>
          <w:szCs w:val="24"/>
        </w:rPr>
        <w:t>3. ОСОБЕННОСТИ ПРОВЕДЕНИЯ КОНКУРСА</w:t>
      </w:r>
    </w:p>
    <w:p w14:paraId="219F97F7" w14:textId="51E8EE70" w:rsidR="00F91737" w:rsidRDefault="00F91737" w:rsidP="00F91737">
      <w:pPr>
        <w:pStyle w:val="aa"/>
        <w:jc w:val="both"/>
        <w:rPr>
          <w:spacing w:val="-4"/>
          <w:sz w:val="24"/>
          <w:szCs w:val="24"/>
        </w:rPr>
      </w:pPr>
      <w:r>
        <w:rPr>
          <w:spacing w:val="-4"/>
          <w:sz w:val="24"/>
          <w:szCs w:val="24"/>
        </w:rPr>
        <w:t xml:space="preserve">1. </w:t>
      </w:r>
      <w:r w:rsidRPr="00B062EE">
        <w:rPr>
          <w:b/>
          <w:bCs/>
          <w:spacing w:val="-4"/>
          <w:sz w:val="24"/>
          <w:szCs w:val="24"/>
        </w:rPr>
        <w:t xml:space="preserve">Рассылка </w:t>
      </w:r>
      <w:r w:rsidR="00B062EE" w:rsidRPr="00B062EE">
        <w:rPr>
          <w:b/>
          <w:bCs/>
          <w:spacing w:val="-4"/>
          <w:sz w:val="24"/>
          <w:szCs w:val="24"/>
        </w:rPr>
        <w:t>Д</w:t>
      </w:r>
      <w:r w:rsidRPr="00B062EE">
        <w:rPr>
          <w:b/>
          <w:bCs/>
          <w:spacing w:val="-4"/>
          <w:sz w:val="24"/>
          <w:szCs w:val="24"/>
        </w:rPr>
        <w:t>ипломов</w:t>
      </w:r>
      <w:r w:rsidR="002640FD">
        <w:rPr>
          <w:spacing w:val="-4"/>
          <w:sz w:val="24"/>
          <w:szCs w:val="24"/>
        </w:rPr>
        <w:t xml:space="preserve"> производится </w:t>
      </w:r>
      <w:r w:rsidR="002640FD" w:rsidRPr="00084A0D">
        <w:rPr>
          <w:b/>
          <w:bCs/>
          <w:spacing w:val="-4"/>
          <w:sz w:val="24"/>
          <w:szCs w:val="24"/>
        </w:rPr>
        <w:t>только</w:t>
      </w:r>
      <w:r w:rsidR="002640FD">
        <w:rPr>
          <w:spacing w:val="-4"/>
          <w:sz w:val="24"/>
          <w:szCs w:val="24"/>
        </w:rPr>
        <w:t xml:space="preserve"> после оплаты организационного взноса</w:t>
      </w:r>
      <w:r w:rsidR="00FA6B32">
        <w:rPr>
          <w:spacing w:val="-4"/>
          <w:sz w:val="24"/>
          <w:szCs w:val="24"/>
        </w:rPr>
        <w:t xml:space="preserve"> (см. пункт </w:t>
      </w:r>
      <w:r w:rsidR="00FF19F2">
        <w:rPr>
          <w:spacing w:val="-4"/>
          <w:sz w:val="24"/>
          <w:szCs w:val="24"/>
        </w:rPr>
        <w:t>5</w:t>
      </w:r>
      <w:r w:rsidR="00FA6B32">
        <w:rPr>
          <w:spacing w:val="-4"/>
          <w:sz w:val="24"/>
          <w:szCs w:val="24"/>
        </w:rPr>
        <w:t>)</w:t>
      </w:r>
      <w:r w:rsidR="002640FD">
        <w:rPr>
          <w:spacing w:val="-4"/>
          <w:sz w:val="24"/>
          <w:szCs w:val="24"/>
        </w:rPr>
        <w:t xml:space="preserve">. Рассылка Сертификатов осуществляется путем публикации общего архива </w:t>
      </w:r>
      <w:r w:rsidR="001B3ED8">
        <w:rPr>
          <w:spacing w:val="-4"/>
          <w:sz w:val="24"/>
          <w:szCs w:val="24"/>
        </w:rPr>
        <w:t xml:space="preserve">наградных документов (сертификатов) на портале Организатора в разделе «Итоги конкурсов» </w:t>
      </w:r>
      <w:r w:rsidR="001B3ED8" w:rsidRPr="00084A0D">
        <w:rPr>
          <w:b/>
          <w:bCs/>
          <w:spacing w:val="-4"/>
          <w:sz w:val="24"/>
          <w:szCs w:val="24"/>
        </w:rPr>
        <w:t>не позднее 1</w:t>
      </w:r>
      <w:r w:rsidR="00070895">
        <w:rPr>
          <w:b/>
          <w:bCs/>
          <w:spacing w:val="-4"/>
          <w:sz w:val="24"/>
          <w:szCs w:val="24"/>
        </w:rPr>
        <w:t>4</w:t>
      </w:r>
      <w:r w:rsidR="001B3ED8" w:rsidRPr="00084A0D">
        <w:rPr>
          <w:b/>
          <w:bCs/>
          <w:spacing w:val="-4"/>
          <w:sz w:val="24"/>
          <w:szCs w:val="24"/>
        </w:rPr>
        <w:t xml:space="preserve"> дней</w:t>
      </w:r>
      <w:r w:rsidR="001B3ED8">
        <w:rPr>
          <w:spacing w:val="-4"/>
          <w:sz w:val="24"/>
          <w:szCs w:val="24"/>
        </w:rPr>
        <w:t xml:space="preserve"> после публикации списков победителей и участников мероприятия!</w:t>
      </w:r>
    </w:p>
    <w:p w14:paraId="0295B2BB" w14:textId="77777777" w:rsidR="00F91737" w:rsidRPr="00574C22" w:rsidRDefault="00F91737" w:rsidP="00F91737">
      <w:pPr>
        <w:pStyle w:val="aa"/>
        <w:jc w:val="both"/>
        <w:rPr>
          <w:spacing w:val="-4"/>
          <w:sz w:val="24"/>
          <w:szCs w:val="24"/>
        </w:rPr>
      </w:pPr>
      <w:r>
        <w:rPr>
          <w:spacing w:val="-4"/>
          <w:sz w:val="24"/>
          <w:szCs w:val="24"/>
        </w:rPr>
        <w:t>2. Основной язык материалов конкурса – русский. Принимаются материалы также на английском языке.</w:t>
      </w:r>
    </w:p>
    <w:p w14:paraId="43F654CC" w14:textId="77777777" w:rsidR="00F91737" w:rsidRPr="009322AB" w:rsidRDefault="00F91737" w:rsidP="00F91737">
      <w:pPr>
        <w:pStyle w:val="aa"/>
        <w:jc w:val="both"/>
        <w:rPr>
          <w:spacing w:val="-4"/>
          <w:sz w:val="24"/>
          <w:szCs w:val="24"/>
        </w:rPr>
      </w:pPr>
      <w:r>
        <w:rPr>
          <w:spacing w:val="-4"/>
          <w:sz w:val="24"/>
          <w:szCs w:val="24"/>
        </w:rPr>
        <w:t>3</w:t>
      </w:r>
      <w:r w:rsidRPr="009322AB">
        <w:rPr>
          <w:spacing w:val="-4"/>
          <w:sz w:val="24"/>
          <w:szCs w:val="24"/>
        </w:rPr>
        <w:t xml:space="preserve">. Объем </w:t>
      </w:r>
      <w:r>
        <w:rPr>
          <w:spacing w:val="-4"/>
          <w:sz w:val="24"/>
          <w:szCs w:val="24"/>
        </w:rPr>
        <w:t>научной работы не ограничен и может составлять любое количество знаков без пробелов</w:t>
      </w:r>
      <w:r w:rsidRPr="009322AB">
        <w:rPr>
          <w:spacing w:val="-4"/>
          <w:sz w:val="24"/>
          <w:szCs w:val="24"/>
        </w:rPr>
        <w:t>.</w:t>
      </w:r>
    </w:p>
    <w:p w14:paraId="5C1FFE09" w14:textId="7C4DCC66" w:rsidR="00F91737" w:rsidRDefault="00F91737" w:rsidP="00F91737">
      <w:pPr>
        <w:pStyle w:val="aa"/>
        <w:jc w:val="both"/>
        <w:rPr>
          <w:spacing w:val="-4"/>
          <w:sz w:val="24"/>
          <w:szCs w:val="24"/>
        </w:rPr>
      </w:pPr>
      <w:r>
        <w:rPr>
          <w:spacing w:val="-4"/>
          <w:sz w:val="24"/>
          <w:szCs w:val="24"/>
        </w:rPr>
        <w:t xml:space="preserve">4. </w:t>
      </w:r>
      <w:r w:rsidRPr="00366EE9">
        <w:rPr>
          <w:spacing w:val="-4"/>
          <w:sz w:val="24"/>
          <w:szCs w:val="24"/>
        </w:rPr>
        <w:t>Количество работ от одного автора не ограничено (в таком случае требуется заполнить заявку несколько раз</w:t>
      </w:r>
      <w:r>
        <w:rPr>
          <w:spacing w:val="-4"/>
          <w:sz w:val="24"/>
          <w:szCs w:val="24"/>
        </w:rPr>
        <w:t xml:space="preserve"> и отправить на почту Оргкомитета</w:t>
      </w:r>
      <w:r w:rsidRPr="00366EE9">
        <w:rPr>
          <w:spacing w:val="-4"/>
          <w:sz w:val="24"/>
          <w:szCs w:val="24"/>
        </w:rPr>
        <w:t>).</w:t>
      </w:r>
    </w:p>
    <w:p w14:paraId="52618DA3" w14:textId="62DBF29F" w:rsidR="00F91737" w:rsidRPr="00F91737" w:rsidRDefault="00F91737" w:rsidP="00F91737">
      <w:pPr>
        <w:pStyle w:val="aa"/>
        <w:jc w:val="both"/>
        <w:rPr>
          <w:i/>
          <w:spacing w:val="-4"/>
          <w:sz w:val="24"/>
          <w:szCs w:val="24"/>
          <w:u w:val="single"/>
        </w:rPr>
      </w:pPr>
      <w:r w:rsidRPr="00F91737">
        <w:rPr>
          <w:i/>
          <w:spacing w:val="-4"/>
          <w:sz w:val="24"/>
          <w:szCs w:val="24"/>
          <w:u w:val="single"/>
        </w:rPr>
        <w:t>Пример:</w:t>
      </w:r>
      <w:r w:rsidRPr="00F91737">
        <w:rPr>
          <w:i/>
          <w:spacing w:val="-4"/>
          <w:sz w:val="24"/>
          <w:szCs w:val="24"/>
        </w:rPr>
        <w:t xml:space="preserve"> Если по одной и той же работе планирует несколько соавторов принять участие в конкурсе, то за каждого участника оформляется отдельная заявка! (К примеру, работу выполнили автор и два соавтора. Принять участие планируют только автор и один из соавторов. В таком случае требуется заполнить 2 отдельные заявки на странице мероприятия).</w:t>
      </w:r>
    </w:p>
    <w:p w14:paraId="0383956A" w14:textId="37D693B3" w:rsidR="00F91737" w:rsidRPr="006A10EA" w:rsidRDefault="00F91737" w:rsidP="00F91737">
      <w:pPr>
        <w:pStyle w:val="aa"/>
        <w:jc w:val="both"/>
        <w:rPr>
          <w:spacing w:val="-4"/>
          <w:sz w:val="24"/>
          <w:szCs w:val="24"/>
          <w:u w:val="single"/>
        </w:rPr>
      </w:pPr>
      <w:r w:rsidRPr="00436BF8">
        <w:rPr>
          <w:spacing w:val="-4"/>
          <w:sz w:val="24"/>
          <w:szCs w:val="24"/>
        </w:rPr>
        <w:lastRenderedPageBreak/>
        <w:t>(в таком случае требуется заполнить заявку на сайте несколько раз</w:t>
      </w:r>
      <w:r>
        <w:rPr>
          <w:spacing w:val="-4"/>
          <w:sz w:val="24"/>
          <w:szCs w:val="24"/>
        </w:rPr>
        <w:t xml:space="preserve"> </w:t>
      </w:r>
      <w:hyperlink r:id="rId16" w:history="1">
        <w:r w:rsidR="007B7C4C" w:rsidRPr="005A0172">
          <w:rPr>
            <w:rStyle w:val="a3"/>
            <w:spacing w:val="-4"/>
            <w:sz w:val="24"/>
            <w:szCs w:val="24"/>
          </w:rPr>
          <w:t>https://ftscience.ru/youngscinnov24/</w:t>
        </w:r>
      </w:hyperlink>
      <w:r w:rsidR="007B7C4C">
        <w:rPr>
          <w:spacing w:val="-4"/>
          <w:sz w:val="24"/>
          <w:szCs w:val="24"/>
        </w:rPr>
        <w:t xml:space="preserve"> </w:t>
      </w:r>
      <w:r w:rsidRPr="000C582B">
        <w:rPr>
          <w:spacing w:val="-4"/>
          <w:sz w:val="24"/>
          <w:szCs w:val="24"/>
        </w:rPr>
        <w:t xml:space="preserve">(в случае технических или других проблем все материалы </w:t>
      </w:r>
      <w:r>
        <w:rPr>
          <w:spacing w:val="-4"/>
          <w:sz w:val="24"/>
          <w:szCs w:val="24"/>
        </w:rPr>
        <w:t xml:space="preserve">следует </w:t>
      </w:r>
      <w:r w:rsidRPr="000C582B">
        <w:rPr>
          <w:spacing w:val="-4"/>
          <w:sz w:val="24"/>
          <w:szCs w:val="24"/>
        </w:rPr>
        <w:t xml:space="preserve">отправлять на почту оргкомитета </w:t>
      </w:r>
      <w:r w:rsidRPr="000C582B">
        <w:rPr>
          <w:b/>
          <w:spacing w:val="-4"/>
          <w:sz w:val="24"/>
          <w:szCs w:val="24"/>
        </w:rPr>
        <w:t>Future-Technologies@ftscience.ru</w:t>
      </w:r>
      <w:r w:rsidRPr="00436BF8">
        <w:rPr>
          <w:spacing w:val="-4"/>
          <w:sz w:val="24"/>
          <w:szCs w:val="24"/>
        </w:rPr>
        <w:t>)</w:t>
      </w:r>
    </w:p>
    <w:p w14:paraId="427450B5" w14:textId="07907020" w:rsidR="00F91737" w:rsidRPr="001F69BD" w:rsidRDefault="00F91737" w:rsidP="00F91737">
      <w:pPr>
        <w:jc w:val="both"/>
        <w:rPr>
          <w:rFonts w:ascii="Times New Roman" w:hAnsi="Times New Roman" w:cs="Times New Roman"/>
        </w:rPr>
      </w:pPr>
      <w:r>
        <w:rPr>
          <w:rFonts w:ascii="Times New Roman" w:hAnsi="Times New Roman" w:cs="Times New Roman"/>
        </w:rPr>
        <w:t xml:space="preserve">Сведения об авторе заполняются на каждого автора в отдельности. От правильности указанных данных </w:t>
      </w:r>
      <w:r w:rsidRPr="001F69BD">
        <w:rPr>
          <w:rFonts w:ascii="Times New Roman" w:hAnsi="Times New Roman" w:cs="Times New Roman"/>
        </w:rPr>
        <w:t xml:space="preserve">зависят итоги обработки материалов и правильность заполнения </w:t>
      </w:r>
      <w:r w:rsidR="00E85A3C">
        <w:rPr>
          <w:rFonts w:ascii="Times New Roman" w:hAnsi="Times New Roman" w:cs="Times New Roman"/>
        </w:rPr>
        <w:t>наградных документов</w:t>
      </w:r>
      <w:r w:rsidRPr="001F69BD">
        <w:rPr>
          <w:rFonts w:ascii="Times New Roman" w:hAnsi="Times New Roman" w:cs="Times New Roman"/>
        </w:rPr>
        <w:t>!</w:t>
      </w:r>
    </w:p>
    <w:p w14:paraId="112C01F0" w14:textId="77777777" w:rsidR="00F91737" w:rsidRPr="00150848" w:rsidRDefault="00F91737" w:rsidP="00F91737">
      <w:pPr>
        <w:spacing w:line="238" w:lineRule="auto"/>
        <w:rPr>
          <w:rFonts w:ascii="Times New Roman" w:hAnsi="Times New Roman" w:cs="Times New Roman"/>
          <w:b/>
          <w:i/>
          <w:color w:val="000000" w:themeColor="text1"/>
        </w:rPr>
      </w:pPr>
    </w:p>
    <w:p w14:paraId="605305F0" w14:textId="5A748970" w:rsidR="00F91737" w:rsidRDefault="00FF19F2" w:rsidP="00F91737">
      <w:pPr>
        <w:jc w:val="center"/>
        <w:rPr>
          <w:rFonts w:ascii="Times New Roman" w:hAnsi="Times New Roman" w:cs="Times New Roman"/>
          <w:b/>
          <w:i/>
          <w:color w:val="000000" w:themeColor="text1"/>
        </w:rPr>
      </w:pPr>
      <w:r>
        <w:rPr>
          <w:rFonts w:ascii="Times New Roman" w:hAnsi="Times New Roman" w:cs="Times New Roman"/>
          <w:b/>
          <w:i/>
          <w:color w:val="000000" w:themeColor="text1"/>
        </w:rPr>
        <w:t>4</w:t>
      </w:r>
      <w:r w:rsidR="00070F42">
        <w:rPr>
          <w:rFonts w:ascii="Times New Roman" w:hAnsi="Times New Roman" w:cs="Times New Roman"/>
          <w:b/>
          <w:i/>
          <w:color w:val="000000" w:themeColor="text1"/>
        </w:rPr>
        <w:t xml:space="preserve">. </w:t>
      </w:r>
      <w:r w:rsidR="00F91737" w:rsidRPr="00BF31F6">
        <w:rPr>
          <w:rFonts w:ascii="Times New Roman" w:hAnsi="Times New Roman" w:cs="Times New Roman"/>
          <w:b/>
          <w:i/>
          <w:color w:val="000000" w:themeColor="text1"/>
        </w:rPr>
        <w:t>ОБЩИЕ ТРЕБОВАНИЯ К ОФОРМЛЕНИЮ</w:t>
      </w:r>
      <w:r w:rsidR="00F91737">
        <w:rPr>
          <w:rFonts w:ascii="Times New Roman" w:hAnsi="Times New Roman" w:cs="Times New Roman"/>
          <w:b/>
          <w:i/>
          <w:color w:val="000000" w:themeColor="text1"/>
        </w:rPr>
        <w:t xml:space="preserve"> НАУЧНОЙ РАБОТЫ</w:t>
      </w:r>
    </w:p>
    <w:p w14:paraId="6C17B967" w14:textId="77777777" w:rsidR="00F91737" w:rsidRPr="00434B62" w:rsidRDefault="00F91737" w:rsidP="00F91737">
      <w:pPr>
        <w:jc w:val="center"/>
        <w:rPr>
          <w:rFonts w:ascii="Times New Roman" w:hAnsi="Times New Roman" w:cs="Times New Roman"/>
          <w:b/>
          <w:i/>
          <w:color w:val="000000" w:themeColor="text1"/>
        </w:rPr>
      </w:pPr>
    </w:p>
    <w:p w14:paraId="65308FDD" w14:textId="77777777" w:rsidR="00070F42" w:rsidRDefault="00F91737" w:rsidP="00F91737">
      <w:pPr>
        <w:pStyle w:val="aa"/>
        <w:jc w:val="both"/>
        <w:rPr>
          <w:rFonts w:eastAsiaTheme="minorEastAsia"/>
          <w:spacing w:val="-4"/>
          <w:sz w:val="24"/>
          <w:szCs w:val="24"/>
        </w:rPr>
      </w:pPr>
      <w:r>
        <w:rPr>
          <w:spacing w:val="-4"/>
          <w:sz w:val="24"/>
          <w:szCs w:val="24"/>
        </w:rPr>
        <w:t xml:space="preserve">Текст написан в формате </w:t>
      </w:r>
      <w:r>
        <w:rPr>
          <w:spacing w:val="-4"/>
          <w:sz w:val="24"/>
          <w:szCs w:val="24"/>
          <w:lang w:val="en-US"/>
        </w:rPr>
        <w:t>Microsoft</w:t>
      </w:r>
      <w:r w:rsidRPr="002718A0">
        <w:rPr>
          <w:spacing w:val="-4"/>
          <w:sz w:val="24"/>
          <w:szCs w:val="24"/>
        </w:rPr>
        <w:t xml:space="preserve"> </w:t>
      </w:r>
      <w:r>
        <w:rPr>
          <w:spacing w:val="-4"/>
          <w:sz w:val="24"/>
          <w:szCs w:val="24"/>
          <w:lang w:val="en-US"/>
        </w:rPr>
        <w:t>Word</w:t>
      </w:r>
      <w:r>
        <w:rPr>
          <w:rFonts w:eastAsiaTheme="minorEastAsia"/>
          <w:spacing w:val="-4"/>
          <w:sz w:val="24"/>
          <w:szCs w:val="24"/>
        </w:rPr>
        <w:t xml:space="preserve">. Формат страницы: А4 (210×297 мм). Поля: 2 см – со всех сторон. Шрифт: размер (кегль) – 12; тип – Times New Roman. В верхнем левом углу указывается УДК статьи. </w:t>
      </w:r>
    </w:p>
    <w:p w14:paraId="130BFD69" w14:textId="77777777" w:rsidR="00070F42" w:rsidRDefault="00F91737" w:rsidP="00F91737">
      <w:pPr>
        <w:pStyle w:val="aa"/>
        <w:jc w:val="both"/>
        <w:rPr>
          <w:rFonts w:eastAsiaTheme="minorEastAsia"/>
          <w:spacing w:val="-4"/>
          <w:sz w:val="24"/>
          <w:szCs w:val="24"/>
        </w:rPr>
      </w:pPr>
      <w:r>
        <w:rPr>
          <w:rFonts w:eastAsiaTheme="minorEastAsia"/>
          <w:spacing w:val="-4"/>
          <w:sz w:val="24"/>
          <w:szCs w:val="24"/>
        </w:rPr>
        <w:t xml:space="preserve">Далее, через строку – название, которое печатается прописными буквами, шрифт – жирный, выравнивание по центру. Ниже через двойной интервал строчными буквами – ФИО автора(ов). </w:t>
      </w:r>
    </w:p>
    <w:p w14:paraId="4E055CBE" w14:textId="77777777" w:rsidR="00070F42" w:rsidRDefault="00F91737" w:rsidP="00F91737">
      <w:pPr>
        <w:pStyle w:val="aa"/>
        <w:jc w:val="both"/>
        <w:rPr>
          <w:rFonts w:eastAsiaTheme="minorEastAsia"/>
          <w:spacing w:val="-4"/>
          <w:sz w:val="24"/>
          <w:szCs w:val="24"/>
        </w:rPr>
      </w:pPr>
      <w:r>
        <w:rPr>
          <w:rFonts w:eastAsiaTheme="minorEastAsia"/>
          <w:spacing w:val="-4"/>
          <w:sz w:val="24"/>
          <w:szCs w:val="24"/>
        </w:rPr>
        <w:t xml:space="preserve">На следующей строке – полное название организации, город. На следующей строчке – контактный </w:t>
      </w:r>
      <w:r>
        <w:rPr>
          <w:rFonts w:eastAsiaTheme="minorEastAsia"/>
          <w:spacing w:val="-4"/>
          <w:sz w:val="24"/>
          <w:szCs w:val="24"/>
          <w:lang w:val="en-US"/>
        </w:rPr>
        <w:t>e</w:t>
      </w:r>
      <w:r>
        <w:rPr>
          <w:rFonts w:eastAsiaTheme="minorEastAsia"/>
          <w:spacing w:val="-4"/>
          <w:sz w:val="24"/>
          <w:szCs w:val="24"/>
        </w:rPr>
        <w:t>-</w:t>
      </w:r>
      <w:r>
        <w:rPr>
          <w:rFonts w:eastAsiaTheme="minorEastAsia"/>
          <w:spacing w:val="-4"/>
          <w:sz w:val="24"/>
          <w:szCs w:val="24"/>
          <w:lang w:val="en-US"/>
        </w:rPr>
        <w:t>mail</w:t>
      </w:r>
      <w:r>
        <w:rPr>
          <w:rFonts w:eastAsiaTheme="minorEastAsia"/>
          <w:spacing w:val="-4"/>
          <w:sz w:val="24"/>
          <w:szCs w:val="24"/>
        </w:rPr>
        <w:t xml:space="preserve">. текст работы, печатаемый через одинарный интервал, абзацный отступ – </w:t>
      </w:r>
      <w:smartTag w:uri="urn:schemas-microsoft-com:office:smarttags" w:element="metricconverter">
        <w:smartTagPr>
          <w:attr w:name="ProductID" w:val="1,25 см"/>
        </w:smartTagPr>
        <w:r>
          <w:rPr>
            <w:rFonts w:eastAsiaTheme="minorEastAsia"/>
            <w:spacing w:val="-4"/>
            <w:sz w:val="24"/>
            <w:szCs w:val="24"/>
          </w:rPr>
          <w:t>1,25 см</w:t>
        </w:r>
      </w:smartTag>
      <w:r>
        <w:rPr>
          <w:rFonts w:eastAsiaTheme="minorEastAsia"/>
          <w:spacing w:val="-4"/>
          <w:sz w:val="24"/>
          <w:szCs w:val="24"/>
        </w:rPr>
        <w:t xml:space="preserve">, выравнивание по ширине. </w:t>
      </w:r>
    </w:p>
    <w:p w14:paraId="3EC3B652" w14:textId="77777777" w:rsidR="00F91737" w:rsidRDefault="00F91737" w:rsidP="00F91737">
      <w:pPr>
        <w:pStyle w:val="aa"/>
        <w:jc w:val="both"/>
        <w:rPr>
          <w:rFonts w:eastAsiaTheme="minorEastAsia"/>
          <w:spacing w:val="-4"/>
          <w:sz w:val="24"/>
          <w:szCs w:val="24"/>
        </w:rPr>
      </w:pPr>
      <w:r>
        <w:rPr>
          <w:rFonts w:eastAsiaTheme="minorEastAsia"/>
          <w:spacing w:val="-4"/>
          <w:sz w:val="24"/>
          <w:szCs w:val="24"/>
        </w:rPr>
        <w:t>Название и номера рисунков указываются под рисунками, названия и номера таблиц – над таблицами. Таблицы, схемы, рисунки, формулы, графики не должны выходить за пределы указанных полей (шрифт в таблицах и на рисунках – не менее 10 пт). Сноски на литературу в квадратных скобках. Наличие списка литературы обязательно. Переносы не ставить.</w:t>
      </w:r>
    </w:p>
    <w:p w14:paraId="753644B2" w14:textId="77777777" w:rsidR="00070F42" w:rsidRDefault="00070F42" w:rsidP="00F91737">
      <w:pPr>
        <w:pStyle w:val="aa"/>
        <w:jc w:val="both"/>
        <w:rPr>
          <w:rFonts w:eastAsiaTheme="minorEastAsia"/>
          <w:spacing w:val="-4"/>
          <w:sz w:val="24"/>
          <w:szCs w:val="24"/>
        </w:rPr>
      </w:pPr>
    </w:p>
    <w:tbl>
      <w:tblPr>
        <w:tblStyle w:val="ac"/>
        <w:tblW w:w="10201" w:type="dxa"/>
        <w:tblLook w:val="04A0" w:firstRow="1" w:lastRow="0" w:firstColumn="1" w:lastColumn="0" w:noHBand="0" w:noVBand="1"/>
      </w:tblPr>
      <w:tblGrid>
        <w:gridCol w:w="10201"/>
      </w:tblGrid>
      <w:tr w:rsidR="00F91737" w14:paraId="0DF2DEED" w14:textId="77777777" w:rsidTr="00070F42">
        <w:tc>
          <w:tcPr>
            <w:tcW w:w="10201" w:type="dxa"/>
          </w:tcPr>
          <w:p w14:paraId="3DF669DC" w14:textId="77777777" w:rsidR="00F91737" w:rsidRDefault="00F91737" w:rsidP="00BB7707">
            <w:pPr>
              <w:pStyle w:val="aa"/>
              <w:ind w:firstLine="709"/>
              <w:rPr>
                <w:rFonts w:eastAsiaTheme="minorEastAsia"/>
                <w:b/>
                <w:spacing w:val="-4"/>
                <w:sz w:val="24"/>
                <w:szCs w:val="24"/>
              </w:rPr>
            </w:pPr>
            <w:r>
              <w:rPr>
                <w:rFonts w:eastAsiaTheme="minorEastAsia"/>
                <w:b/>
                <w:spacing w:val="-4"/>
                <w:sz w:val="24"/>
                <w:szCs w:val="24"/>
              </w:rPr>
              <w:t xml:space="preserve">УДК 000.000 </w:t>
            </w:r>
            <w:r w:rsidRPr="00AD2C09">
              <w:rPr>
                <w:rFonts w:eastAsiaTheme="minorEastAsia"/>
                <w:b/>
                <w:color w:val="FF0000"/>
                <w:spacing w:val="-4"/>
                <w:sz w:val="24"/>
                <w:szCs w:val="24"/>
              </w:rPr>
              <w:t>(при наличии, если это уже опубликованный научный труд)</w:t>
            </w:r>
          </w:p>
          <w:p w14:paraId="3147E6E1" w14:textId="77777777" w:rsidR="00F91737" w:rsidRDefault="00F91737" w:rsidP="00BB7707">
            <w:pPr>
              <w:pStyle w:val="aa"/>
              <w:ind w:firstLine="709"/>
              <w:jc w:val="center"/>
              <w:rPr>
                <w:rFonts w:eastAsiaTheme="minorEastAsia"/>
                <w:b/>
                <w:spacing w:val="-4"/>
                <w:sz w:val="24"/>
                <w:szCs w:val="24"/>
              </w:rPr>
            </w:pPr>
          </w:p>
          <w:p w14:paraId="2E7103EE" w14:textId="77777777" w:rsidR="00F91737" w:rsidRPr="00D954DE" w:rsidRDefault="00F91737" w:rsidP="00BB7707">
            <w:pPr>
              <w:pStyle w:val="aa"/>
              <w:ind w:firstLine="709"/>
              <w:jc w:val="center"/>
              <w:rPr>
                <w:rFonts w:eastAsiaTheme="minorEastAsia"/>
                <w:b/>
                <w:spacing w:val="-4"/>
                <w:sz w:val="24"/>
                <w:szCs w:val="24"/>
              </w:rPr>
            </w:pPr>
            <w:r w:rsidRPr="00D954DE">
              <w:rPr>
                <w:rFonts w:eastAsiaTheme="minorEastAsia"/>
                <w:b/>
                <w:spacing w:val="-4"/>
                <w:sz w:val="24"/>
                <w:szCs w:val="24"/>
              </w:rPr>
              <w:t>ПРИМЕР ОФОРМЛЕНИЯ РАБОТЫ</w:t>
            </w:r>
          </w:p>
          <w:p w14:paraId="40B09229" w14:textId="77777777" w:rsidR="00F91737" w:rsidRDefault="00F91737" w:rsidP="00BB7707">
            <w:pPr>
              <w:pStyle w:val="aa"/>
              <w:spacing w:line="480" w:lineRule="auto"/>
              <w:jc w:val="both"/>
              <w:rPr>
                <w:rFonts w:eastAsiaTheme="minorEastAsia"/>
                <w:spacing w:val="-4"/>
                <w:sz w:val="24"/>
                <w:szCs w:val="24"/>
              </w:rPr>
            </w:pPr>
          </w:p>
          <w:p w14:paraId="50E3FA6C" w14:textId="77777777" w:rsidR="00F91737" w:rsidRDefault="00F91737" w:rsidP="00BB7707">
            <w:pPr>
              <w:pStyle w:val="aa"/>
              <w:ind w:firstLine="709"/>
              <w:jc w:val="right"/>
              <w:rPr>
                <w:rFonts w:eastAsiaTheme="minorEastAsia"/>
                <w:spacing w:val="-4"/>
                <w:sz w:val="24"/>
                <w:szCs w:val="24"/>
              </w:rPr>
            </w:pPr>
            <w:r>
              <w:rPr>
                <w:rFonts w:eastAsiaTheme="minorEastAsia"/>
                <w:spacing w:val="-4"/>
                <w:sz w:val="24"/>
                <w:szCs w:val="24"/>
              </w:rPr>
              <w:t>Иванов Иван Иванович</w:t>
            </w:r>
          </w:p>
          <w:p w14:paraId="550ADEAB" w14:textId="77777777" w:rsidR="00F91737" w:rsidRDefault="00F91737" w:rsidP="00BB7707">
            <w:pPr>
              <w:pStyle w:val="aa"/>
              <w:ind w:firstLine="709"/>
              <w:jc w:val="right"/>
              <w:rPr>
                <w:rFonts w:eastAsiaTheme="minorEastAsia"/>
                <w:spacing w:val="-4"/>
                <w:sz w:val="24"/>
                <w:szCs w:val="24"/>
              </w:rPr>
            </w:pPr>
            <w:r>
              <w:rPr>
                <w:rFonts w:eastAsiaTheme="minorEastAsia"/>
                <w:spacing w:val="-4"/>
                <w:sz w:val="24"/>
                <w:szCs w:val="24"/>
              </w:rPr>
              <w:t>Название организации, город</w:t>
            </w:r>
          </w:p>
          <w:p w14:paraId="1D0D335E" w14:textId="77777777" w:rsidR="00F91737" w:rsidRPr="00D954DE" w:rsidRDefault="00F91737" w:rsidP="00BB7707">
            <w:pPr>
              <w:pStyle w:val="aa"/>
              <w:ind w:firstLine="709"/>
              <w:jc w:val="right"/>
              <w:rPr>
                <w:rFonts w:eastAsiaTheme="minorEastAsia"/>
                <w:spacing w:val="-4"/>
                <w:sz w:val="24"/>
                <w:szCs w:val="24"/>
              </w:rPr>
            </w:pPr>
            <w:r w:rsidRPr="00D954DE">
              <w:rPr>
                <w:rFonts w:eastAsiaTheme="minorEastAsia"/>
                <w:spacing w:val="-4"/>
                <w:sz w:val="24"/>
                <w:szCs w:val="24"/>
                <w:lang w:val="en-US"/>
              </w:rPr>
              <w:t>example</w:t>
            </w:r>
            <w:r w:rsidRPr="00D954DE">
              <w:rPr>
                <w:rFonts w:eastAsiaTheme="minorEastAsia"/>
                <w:spacing w:val="-4"/>
                <w:sz w:val="24"/>
                <w:szCs w:val="24"/>
              </w:rPr>
              <w:t>@</w:t>
            </w:r>
            <w:r w:rsidRPr="00D954DE">
              <w:rPr>
                <w:rFonts w:eastAsiaTheme="minorEastAsia"/>
                <w:spacing w:val="-4"/>
                <w:sz w:val="24"/>
                <w:szCs w:val="24"/>
                <w:lang w:val="en-US"/>
              </w:rPr>
              <w:t>email</w:t>
            </w:r>
            <w:r w:rsidRPr="00D954DE">
              <w:rPr>
                <w:rFonts w:eastAsiaTheme="minorEastAsia"/>
                <w:spacing w:val="-4"/>
                <w:sz w:val="24"/>
                <w:szCs w:val="24"/>
              </w:rPr>
              <w:t>.</w:t>
            </w:r>
            <w:r w:rsidRPr="00D954DE">
              <w:rPr>
                <w:rFonts w:eastAsiaTheme="minorEastAsia"/>
                <w:spacing w:val="-4"/>
                <w:sz w:val="24"/>
                <w:szCs w:val="24"/>
                <w:lang w:val="en-US"/>
              </w:rPr>
              <w:t>com</w:t>
            </w:r>
          </w:p>
          <w:p w14:paraId="1E78708C" w14:textId="77777777" w:rsidR="00F91737" w:rsidRPr="00D954DE" w:rsidRDefault="00F91737" w:rsidP="00BB7707">
            <w:pPr>
              <w:pStyle w:val="aa"/>
              <w:spacing w:line="480" w:lineRule="auto"/>
              <w:ind w:firstLine="709"/>
              <w:jc w:val="both"/>
              <w:rPr>
                <w:rFonts w:eastAsiaTheme="minorEastAsia"/>
                <w:spacing w:val="-4"/>
                <w:sz w:val="24"/>
                <w:szCs w:val="24"/>
              </w:rPr>
            </w:pPr>
          </w:p>
          <w:p w14:paraId="0D8264B5" w14:textId="77777777" w:rsidR="00F91737" w:rsidRDefault="00F91737" w:rsidP="00BB7707">
            <w:pPr>
              <w:pStyle w:val="aa"/>
              <w:ind w:firstLine="709"/>
              <w:jc w:val="both"/>
              <w:rPr>
                <w:rFonts w:eastAsiaTheme="minorEastAsia"/>
                <w:spacing w:val="-4"/>
                <w:sz w:val="24"/>
                <w:szCs w:val="24"/>
              </w:rPr>
            </w:pPr>
            <w:r>
              <w:rPr>
                <w:rFonts w:eastAsiaTheme="minorEastAsia"/>
                <w:spacing w:val="-4"/>
                <w:sz w:val="24"/>
                <w:szCs w:val="24"/>
              </w:rPr>
              <w:t>Пример текста Пример текста Пример текста Пример текста Пример текста Пример текста Пример текста Пример текста</w:t>
            </w:r>
            <w:r w:rsidRPr="00D954DE">
              <w:rPr>
                <w:rFonts w:eastAsiaTheme="minorEastAsia"/>
                <w:spacing w:val="-4"/>
                <w:sz w:val="24"/>
                <w:szCs w:val="24"/>
              </w:rPr>
              <w:t xml:space="preserve"> </w:t>
            </w:r>
            <w:r>
              <w:rPr>
                <w:rFonts w:eastAsiaTheme="minorEastAsia"/>
                <w:spacing w:val="-4"/>
                <w:sz w:val="24"/>
                <w:szCs w:val="24"/>
              </w:rPr>
              <w:t>Пример текста Пример текста Пример текста Пример текста Пример текста Пример текста Пример текста Пример текста.</w:t>
            </w:r>
            <w:r w:rsidR="00070F42">
              <w:rPr>
                <w:rFonts w:eastAsiaTheme="minorEastAsia"/>
                <w:spacing w:val="-4"/>
                <w:sz w:val="24"/>
                <w:szCs w:val="24"/>
              </w:rPr>
              <w:t xml:space="preserve"> Пример текста</w:t>
            </w:r>
            <w:r w:rsidR="00070F42" w:rsidRPr="00D954DE">
              <w:rPr>
                <w:rFonts w:eastAsiaTheme="minorEastAsia"/>
                <w:spacing w:val="-4"/>
                <w:sz w:val="24"/>
                <w:szCs w:val="24"/>
              </w:rPr>
              <w:t xml:space="preserve"> </w:t>
            </w:r>
            <w:r w:rsidR="00070F42">
              <w:rPr>
                <w:rFonts w:eastAsiaTheme="minorEastAsia"/>
                <w:spacing w:val="-4"/>
                <w:sz w:val="24"/>
                <w:szCs w:val="24"/>
              </w:rPr>
              <w:t>Пример текста.</w:t>
            </w:r>
          </w:p>
          <w:p w14:paraId="5E5E2FEB" w14:textId="77777777" w:rsidR="00070F42" w:rsidRDefault="00070F42" w:rsidP="00BB7707">
            <w:pPr>
              <w:pStyle w:val="aa"/>
              <w:ind w:firstLine="709"/>
              <w:jc w:val="both"/>
              <w:rPr>
                <w:rFonts w:eastAsiaTheme="minorEastAsia"/>
                <w:spacing w:val="-4"/>
                <w:sz w:val="24"/>
                <w:szCs w:val="24"/>
              </w:rPr>
            </w:pPr>
          </w:p>
          <w:p w14:paraId="5E61451A" w14:textId="77777777" w:rsidR="00F91737" w:rsidRDefault="00F91737" w:rsidP="00BB7707">
            <w:pPr>
              <w:pStyle w:val="aa"/>
              <w:ind w:firstLine="709"/>
              <w:jc w:val="center"/>
              <w:rPr>
                <w:rFonts w:eastAsiaTheme="minorEastAsia"/>
                <w:b/>
                <w:spacing w:val="-4"/>
                <w:sz w:val="24"/>
                <w:szCs w:val="24"/>
              </w:rPr>
            </w:pPr>
            <w:r>
              <w:rPr>
                <w:rFonts w:eastAsiaTheme="minorEastAsia"/>
                <w:b/>
                <w:spacing w:val="-4"/>
                <w:sz w:val="24"/>
                <w:szCs w:val="24"/>
              </w:rPr>
              <w:t>Список литературы</w:t>
            </w:r>
          </w:p>
          <w:p w14:paraId="54A4E484" w14:textId="77777777" w:rsidR="00070F42" w:rsidRDefault="00070F42" w:rsidP="00070F42">
            <w:pPr>
              <w:pStyle w:val="aa"/>
              <w:ind w:firstLine="709"/>
              <w:rPr>
                <w:rFonts w:eastAsiaTheme="minorEastAsia"/>
                <w:spacing w:val="-4"/>
                <w:sz w:val="24"/>
                <w:szCs w:val="24"/>
              </w:rPr>
            </w:pPr>
            <w:r>
              <w:rPr>
                <w:rFonts w:eastAsiaTheme="minorEastAsia"/>
                <w:spacing w:val="-4"/>
                <w:sz w:val="24"/>
                <w:szCs w:val="24"/>
              </w:rPr>
              <w:t xml:space="preserve">1. </w:t>
            </w:r>
            <w:r w:rsidRPr="00070F42">
              <w:rPr>
                <w:rFonts w:eastAsiaTheme="minorEastAsia"/>
                <w:spacing w:val="-4"/>
                <w:sz w:val="24"/>
                <w:szCs w:val="24"/>
              </w:rPr>
              <w:t xml:space="preserve">Воскресенский, С.В. В помощь учителю и ученику // Северный край. – 1999. – 30 сент. – Рец. на кн: Карта Ярославской области. География. История [Карты] / отв. Ред. Е.Ю. Колобовский. – Ярославль, 1999. </w:t>
            </w:r>
          </w:p>
          <w:p w14:paraId="54DF6F46" w14:textId="77777777" w:rsidR="00070F42" w:rsidRPr="00070F42" w:rsidRDefault="00070F42" w:rsidP="00070F42">
            <w:pPr>
              <w:pStyle w:val="aa"/>
              <w:ind w:firstLine="709"/>
              <w:rPr>
                <w:rFonts w:eastAsiaTheme="minorEastAsia"/>
                <w:spacing w:val="-4"/>
                <w:sz w:val="24"/>
                <w:szCs w:val="24"/>
              </w:rPr>
            </w:pPr>
            <w:r>
              <w:rPr>
                <w:rFonts w:eastAsiaTheme="minorEastAsia"/>
                <w:spacing w:val="-4"/>
                <w:sz w:val="24"/>
                <w:szCs w:val="24"/>
              </w:rPr>
              <w:t xml:space="preserve">2. </w:t>
            </w:r>
            <w:r w:rsidRPr="00070F42">
              <w:rPr>
                <w:rFonts w:eastAsiaTheme="minorEastAsia"/>
                <w:spacing w:val="-4"/>
                <w:sz w:val="24"/>
                <w:szCs w:val="24"/>
              </w:rPr>
              <w:t>Пономаренков, В.А. Особенности расследования преступлений: учебное пособие / В.А. Пономаренков, И.А. Пономаренкова. – Москва: Изд-во МГПУ, 2002. – 76 с. – Рец. Наумова, Н.А. О необычном пособии для правоохранительных органов / Е.А. Наумова // Вестник Моск. гор. пед. ун-та. – 2003. - № 2. – С. 273.</w:t>
            </w:r>
          </w:p>
          <w:p w14:paraId="1ABCA9AC" w14:textId="77777777" w:rsidR="00F91737" w:rsidRPr="007A013E" w:rsidRDefault="00F91737" w:rsidP="00BB7707">
            <w:pPr>
              <w:pStyle w:val="aa"/>
              <w:ind w:firstLine="709"/>
              <w:jc w:val="center"/>
              <w:rPr>
                <w:rFonts w:eastAsiaTheme="minorEastAsia"/>
                <w:b/>
                <w:spacing w:val="-4"/>
                <w:sz w:val="24"/>
                <w:szCs w:val="24"/>
              </w:rPr>
            </w:pPr>
            <w:r>
              <w:rPr>
                <w:rFonts w:eastAsiaTheme="minorEastAsia"/>
                <w:b/>
                <w:spacing w:val="-4"/>
                <w:sz w:val="24"/>
                <w:szCs w:val="24"/>
              </w:rPr>
              <w:t>(</w:t>
            </w:r>
            <w:r w:rsidRPr="007A013E">
              <w:rPr>
                <w:rFonts w:eastAsiaTheme="minorEastAsia"/>
                <w:b/>
                <w:color w:val="FF0000"/>
                <w:spacing w:val="-4"/>
                <w:sz w:val="24"/>
                <w:szCs w:val="24"/>
              </w:rPr>
              <w:t>оформляется на основании ГОСТ</w:t>
            </w:r>
            <w:r>
              <w:rPr>
                <w:rFonts w:eastAsiaTheme="minorEastAsia"/>
                <w:b/>
                <w:spacing w:val="-4"/>
                <w:sz w:val="24"/>
                <w:szCs w:val="24"/>
              </w:rPr>
              <w:t>)</w:t>
            </w:r>
          </w:p>
          <w:p w14:paraId="52C5EBC6" w14:textId="77777777" w:rsidR="00F91737" w:rsidRDefault="00F91737" w:rsidP="00BB7707">
            <w:pPr>
              <w:pStyle w:val="aa"/>
              <w:jc w:val="both"/>
              <w:rPr>
                <w:rFonts w:eastAsiaTheme="minorEastAsia"/>
                <w:spacing w:val="-4"/>
                <w:sz w:val="24"/>
                <w:szCs w:val="24"/>
              </w:rPr>
            </w:pPr>
          </w:p>
        </w:tc>
      </w:tr>
    </w:tbl>
    <w:p w14:paraId="395EF554" w14:textId="77777777" w:rsidR="00F91737" w:rsidRPr="00070F42" w:rsidRDefault="00F91737" w:rsidP="00F91737">
      <w:pPr>
        <w:pStyle w:val="aa"/>
        <w:jc w:val="both"/>
        <w:rPr>
          <w:rFonts w:eastAsiaTheme="minorEastAsia"/>
          <w:b/>
          <w:i/>
          <w:color w:val="FF0000"/>
          <w:spacing w:val="-4"/>
          <w:sz w:val="24"/>
          <w:szCs w:val="24"/>
        </w:rPr>
      </w:pPr>
      <w:r w:rsidRPr="00070F42">
        <w:rPr>
          <w:rFonts w:eastAsiaTheme="minorEastAsia"/>
          <w:b/>
          <w:i/>
          <w:color w:val="FF0000"/>
          <w:spacing w:val="-4"/>
          <w:sz w:val="24"/>
          <w:szCs w:val="24"/>
        </w:rPr>
        <w:t>Если у Вас возникают проблемы с оформлением работы, то Вы имеете право отправить ее на конкурс БЕЗ требуемого правилами мероприятия оформления. Наши методисты смогут провести необходимые правки самостоятельно!</w:t>
      </w:r>
    </w:p>
    <w:p w14:paraId="0AF65915" w14:textId="77777777" w:rsidR="00F91737" w:rsidRDefault="00F91737" w:rsidP="00F91737">
      <w:pPr>
        <w:pStyle w:val="aa"/>
        <w:jc w:val="both"/>
        <w:rPr>
          <w:rFonts w:eastAsiaTheme="minorEastAsia"/>
          <w:spacing w:val="-4"/>
          <w:sz w:val="24"/>
          <w:szCs w:val="24"/>
        </w:rPr>
      </w:pPr>
    </w:p>
    <w:p w14:paraId="27C42BA2" w14:textId="246C8B7D" w:rsidR="00F91737" w:rsidRDefault="00FF19F2" w:rsidP="00F91737">
      <w:pPr>
        <w:spacing w:line="238"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5</w:t>
      </w:r>
      <w:r w:rsidR="00070F42">
        <w:rPr>
          <w:rFonts w:ascii="Times New Roman" w:hAnsi="Times New Roman" w:cs="Times New Roman"/>
          <w:b/>
          <w:i/>
          <w:color w:val="000000" w:themeColor="text1"/>
        </w:rPr>
        <w:t xml:space="preserve">. </w:t>
      </w:r>
      <w:r w:rsidR="00F91737" w:rsidRPr="00E60284">
        <w:rPr>
          <w:rFonts w:ascii="Times New Roman" w:hAnsi="Times New Roman" w:cs="Times New Roman"/>
          <w:b/>
          <w:i/>
          <w:color w:val="000000" w:themeColor="text1"/>
        </w:rPr>
        <w:t>СТОИМОСТЬ УЧАСТИЯ</w:t>
      </w:r>
    </w:p>
    <w:p w14:paraId="2BCAB7C0" w14:textId="77777777" w:rsidR="00F91737" w:rsidRPr="00E60284" w:rsidRDefault="00F91737" w:rsidP="00F91737">
      <w:pPr>
        <w:spacing w:line="238" w:lineRule="auto"/>
        <w:jc w:val="center"/>
        <w:rPr>
          <w:rFonts w:ascii="Times New Roman" w:hAnsi="Times New Roman" w:cs="Times New Roman"/>
          <w:b/>
          <w:i/>
          <w:color w:val="000000" w:themeColor="text1"/>
        </w:rPr>
      </w:pPr>
    </w:p>
    <w:p w14:paraId="17A6B189" w14:textId="77C2A135" w:rsidR="00F96C55" w:rsidRDefault="00F96C55" w:rsidP="00F91737">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1. </w:t>
      </w:r>
      <w:r w:rsidRPr="002B6C53">
        <w:rPr>
          <w:rFonts w:ascii="Times New Roman" w:hAnsi="Times New Roman" w:cs="Times New Roman"/>
          <w:b/>
          <w:bCs/>
          <w:color w:val="000000" w:themeColor="text1"/>
        </w:rPr>
        <w:t xml:space="preserve">Участие в Конкурсе </w:t>
      </w:r>
      <w:r w:rsidRPr="00F96C55">
        <w:rPr>
          <w:rFonts w:ascii="Times New Roman" w:hAnsi="Times New Roman" w:cs="Times New Roman"/>
          <w:color w:val="000000" w:themeColor="text1"/>
        </w:rPr>
        <w:t xml:space="preserve">и </w:t>
      </w:r>
      <w:r w:rsidRPr="00F96C55">
        <w:rPr>
          <w:rFonts w:ascii="Times New Roman" w:hAnsi="Times New Roman" w:cs="Times New Roman"/>
          <w:b/>
          <w:bCs/>
          <w:color w:val="000000" w:themeColor="text1"/>
          <w:u w:val="single"/>
        </w:rPr>
        <w:t>ВЫДАЧА СЕРТИФИКАТОВ</w:t>
      </w:r>
      <w:r w:rsidRPr="00F96C55">
        <w:rPr>
          <w:rFonts w:ascii="Times New Roman" w:hAnsi="Times New Roman" w:cs="Times New Roman"/>
          <w:color w:val="000000" w:themeColor="text1"/>
        </w:rPr>
        <w:t xml:space="preserve"> производится на </w:t>
      </w:r>
      <w:r w:rsidRPr="00F96C55">
        <w:rPr>
          <w:rFonts w:ascii="Times New Roman" w:hAnsi="Times New Roman" w:cs="Times New Roman"/>
          <w:b/>
          <w:bCs/>
          <w:color w:val="000000" w:themeColor="text1"/>
          <w:u w:val="single"/>
        </w:rPr>
        <w:t>БЕСПЛАТНОЙ ОСНОВЕ</w:t>
      </w:r>
      <w:r w:rsidRPr="00F96C55">
        <w:rPr>
          <w:rFonts w:ascii="Times New Roman" w:hAnsi="Times New Roman" w:cs="Times New Roman"/>
          <w:color w:val="000000" w:themeColor="text1"/>
        </w:rPr>
        <w:t>.</w:t>
      </w:r>
    </w:p>
    <w:p w14:paraId="00AF72E2" w14:textId="77777777" w:rsidR="00F96C55" w:rsidRDefault="00F96C55" w:rsidP="00F91737">
      <w:pPr>
        <w:spacing w:line="238" w:lineRule="auto"/>
        <w:jc w:val="both"/>
        <w:rPr>
          <w:rFonts w:ascii="Times New Roman" w:hAnsi="Times New Roman" w:cs="Times New Roman"/>
          <w:color w:val="000000" w:themeColor="text1"/>
        </w:rPr>
      </w:pPr>
    </w:p>
    <w:p w14:paraId="6A5D4939" w14:textId="5D9D4D5C" w:rsidR="00F96C55" w:rsidRPr="00F96C55" w:rsidRDefault="00F96C55" w:rsidP="00F96C55">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2. В случае, если участник </w:t>
      </w:r>
      <w:r w:rsidR="002B6C53">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становится победителем или призером, то возможна отправка на электронную почту участника именного </w:t>
      </w:r>
      <w:r w:rsidRPr="00F96C55">
        <w:rPr>
          <w:rFonts w:ascii="Times New Roman" w:hAnsi="Times New Roman" w:cs="Times New Roman"/>
          <w:b/>
          <w:bCs/>
          <w:color w:val="000000" w:themeColor="text1"/>
        </w:rPr>
        <w:t>Диплома</w:t>
      </w:r>
      <w:r w:rsidR="00606DDE" w:rsidRPr="00606DDE">
        <w:rPr>
          <w:rFonts w:ascii="Times New Roman" w:hAnsi="Times New Roman" w:cs="Times New Roman"/>
          <w:color w:val="000000" w:themeColor="text1"/>
        </w:rPr>
        <w:t xml:space="preserve"> и</w:t>
      </w:r>
      <w:r w:rsidR="00606DDE">
        <w:rPr>
          <w:rFonts w:ascii="Times New Roman" w:hAnsi="Times New Roman" w:cs="Times New Roman"/>
          <w:b/>
          <w:bCs/>
          <w:color w:val="000000" w:themeColor="text1"/>
        </w:rPr>
        <w:t xml:space="preserve"> Благодар</w:t>
      </w:r>
      <w:r w:rsidR="00B60A73">
        <w:rPr>
          <w:rFonts w:ascii="Times New Roman" w:hAnsi="Times New Roman" w:cs="Times New Roman"/>
          <w:b/>
          <w:bCs/>
          <w:color w:val="000000" w:themeColor="text1"/>
        </w:rPr>
        <w:t>ности</w:t>
      </w:r>
      <w:r w:rsidR="00606DDE">
        <w:rPr>
          <w:rFonts w:ascii="Times New Roman" w:hAnsi="Times New Roman" w:cs="Times New Roman"/>
          <w:b/>
          <w:bCs/>
          <w:color w:val="000000" w:themeColor="text1"/>
        </w:rPr>
        <w:t xml:space="preserve"> научному руководителю (если был указан в заявке)</w:t>
      </w:r>
      <w:r w:rsidRPr="00F96C55">
        <w:rPr>
          <w:rFonts w:ascii="Times New Roman" w:hAnsi="Times New Roman" w:cs="Times New Roman"/>
          <w:color w:val="000000" w:themeColor="text1"/>
        </w:rPr>
        <w:t>. Данны</w:t>
      </w:r>
      <w:r w:rsidR="00606DDE">
        <w:rPr>
          <w:rFonts w:ascii="Times New Roman" w:hAnsi="Times New Roman" w:cs="Times New Roman"/>
          <w:color w:val="000000" w:themeColor="text1"/>
        </w:rPr>
        <w:t>е</w:t>
      </w:r>
      <w:r w:rsidRPr="00F96C55">
        <w:rPr>
          <w:rFonts w:ascii="Times New Roman" w:hAnsi="Times New Roman" w:cs="Times New Roman"/>
          <w:color w:val="000000" w:themeColor="text1"/>
        </w:rPr>
        <w:t xml:space="preserve"> документ</w:t>
      </w:r>
      <w:r w:rsidR="00606DDE">
        <w:rPr>
          <w:rFonts w:ascii="Times New Roman" w:hAnsi="Times New Roman" w:cs="Times New Roman"/>
          <w:color w:val="000000" w:themeColor="text1"/>
        </w:rPr>
        <w:t>ы</w:t>
      </w:r>
      <w:r w:rsidRPr="00F96C55">
        <w:rPr>
          <w:rFonts w:ascii="Times New Roman" w:hAnsi="Times New Roman" w:cs="Times New Roman"/>
          <w:color w:val="000000" w:themeColor="text1"/>
        </w:rPr>
        <w:t xml:space="preserve"> име</w:t>
      </w:r>
      <w:r w:rsidR="00606DDE">
        <w:rPr>
          <w:rFonts w:ascii="Times New Roman" w:hAnsi="Times New Roman" w:cs="Times New Roman"/>
          <w:color w:val="000000" w:themeColor="text1"/>
        </w:rPr>
        <w:t>ю</w:t>
      </w:r>
      <w:r w:rsidRPr="00F96C55">
        <w:rPr>
          <w:rFonts w:ascii="Times New Roman" w:hAnsi="Times New Roman" w:cs="Times New Roman"/>
          <w:color w:val="000000" w:themeColor="text1"/>
        </w:rPr>
        <w:t xml:space="preserve">т значимость для участия студентов в конкурсе на Повышенную Государственную Академическую Стипендию (ПГАС) по месту требования, а для педагогов - аттестации. </w:t>
      </w:r>
    </w:p>
    <w:p w14:paraId="52C5E273" w14:textId="77777777" w:rsidR="00F96C55" w:rsidRDefault="00F96C55" w:rsidP="00F96C55">
      <w:pPr>
        <w:spacing w:line="238" w:lineRule="auto"/>
        <w:jc w:val="both"/>
        <w:rPr>
          <w:rFonts w:ascii="Times New Roman" w:hAnsi="Times New Roman" w:cs="Times New Roman"/>
          <w:color w:val="000000" w:themeColor="text1"/>
        </w:rPr>
      </w:pPr>
    </w:p>
    <w:p w14:paraId="17CF0B74" w14:textId="3CC9E966" w:rsidR="00F96C55" w:rsidRPr="00F96C55" w:rsidRDefault="00F96C55" w:rsidP="00F96C55">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3. </w:t>
      </w:r>
      <w:r w:rsidRPr="00F96C55">
        <w:rPr>
          <w:rFonts w:ascii="Times New Roman" w:hAnsi="Times New Roman" w:cs="Times New Roman"/>
          <w:b/>
          <w:bCs/>
          <w:color w:val="000000" w:themeColor="text1"/>
        </w:rPr>
        <w:t>300 рублей</w:t>
      </w:r>
      <w:r w:rsidRPr="00F96C55">
        <w:rPr>
          <w:rFonts w:ascii="Times New Roman" w:hAnsi="Times New Roman" w:cs="Times New Roman"/>
          <w:color w:val="000000" w:themeColor="text1"/>
        </w:rPr>
        <w:t xml:space="preserve"> – оргвзнос за получение </w:t>
      </w:r>
      <w:r w:rsidRPr="002B6C53">
        <w:rPr>
          <w:rFonts w:ascii="Times New Roman" w:hAnsi="Times New Roman" w:cs="Times New Roman"/>
          <w:b/>
          <w:bCs/>
          <w:color w:val="000000" w:themeColor="text1"/>
        </w:rPr>
        <w:t>Диплома</w:t>
      </w:r>
      <w:r w:rsidRPr="00F96C55">
        <w:rPr>
          <w:rFonts w:ascii="Times New Roman" w:hAnsi="Times New Roman" w:cs="Times New Roman"/>
          <w:color w:val="000000" w:themeColor="text1"/>
        </w:rPr>
        <w:t xml:space="preserve"> победителя </w:t>
      </w:r>
      <w:r w:rsidR="002F71D6">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w:t>
      </w:r>
      <w:r w:rsidR="00606DDE">
        <w:rPr>
          <w:rFonts w:ascii="Times New Roman" w:hAnsi="Times New Roman" w:cs="Times New Roman"/>
          <w:color w:val="000000" w:themeColor="text1"/>
        </w:rPr>
        <w:t xml:space="preserve">и </w:t>
      </w:r>
      <w:r w:rsidR="00606DDE" w:rsidRPr="00606DDE">
        <w:rPr>
          <w:rFonts w:ascii="Times New Roman" w:hAnsi="Times New Roman" w:cs="Times New Roman"/>
          <w:b/>
          <w:bCs/>
          <w:color w:val="000000" w:themeColor="text1"/>
        </w:rPr>
        <w:t>Благодар</w:t>
      </w:r>
      <w:r w:rsidR="0083199D">
        <w:rPr>
          <w:rFonts w:ascii="Times New Roman" w:hAnsi="Times New Roman" w:cs="Times New Roman"/>
          <w:b/>
          <w:bCs/>
          <w:color w:val="000000" w:themeColor="text1"/>
        </w:rPr>
        <w:t>ность</w:t>
      </w:r>
      <w:r w:rsidR="00606DDE" w:rsidRPr="00606DDE">
        <w:rPr>
          <w:rFonts w:ascii="Times New Roman" w:hAnsi="Times New Roman" w:cs="Times New Roman"/>
          <w:b/>
          <w:bCs/>
          <w:color w:val="000000" w:themeColor="text1"/>
        </w:rPr>
        <w:t xml:space="preserve"> научному руководителю</w:t>
      </w:r>
      <w:r w:rsidR="00606DDE">
        <w:rPr>
          <w:rFonts w:ascii="Times New Roman" w:hAnsi="Times New Roman" w:cs="Times New Roman"/>
          <w:b/>
          <w:bCs/>
          <w:color w:val="000000" w:themeColor="text1"/>
        </w:rPr>
        <w:t xml:space="preserve"> (если был указан в заявке)</w:t>
      </w:r>
      <w:r w:rsidR="00606DDE">
        <w:rPr>
          <w:rFonts w:ascii="Times New Roman" w:hAnsi="Times New Roman" w:cs="Times New Roman"/>
          <w:color w:val="000000" w:themeColor="text1"/>
        </w:rPr>
        <w:t xml:space="preserve"> </w:t>
      </w:r>
      <w:r w:rsidRPr="00F96C55">
        <w:rPr>
          <w:rFonts w:ascii="Times New Roman" w:hAnsi="Times New Roman" w:cs="Times New Roman"/>
          <w:color w:val="000000" w:themeColor="text1"/>
        </w:rPr>
        <w:t xml:space="preserve">с целью организационных расходов в случае, если участник </w:t>
      </w:r>
      <w:r w:rsidR="002B6C53">
        <w:rPr>
          <w:rFonts w:ascii="Times New Roman" w:hAnsi="Times New Roman" w:cs="Times New Roman"/>
          <w:color w:val="000000" w:themeColor="text1"/>
        </w:rPr>
        <w:t xml:space="preserve">является </w:t>
      </w:r>
      <w:r w:rsidR="002B6C53" w:rsidRPr="002B6C53">
        <w:rPr>
          <w:rFonts w:ascii="Times New Roman" w:hAnsi="Times New Roman" w:cs="Times New Roman"/>
          <w:b/>
          <w:bCs/>
          <w:color w:val="000000" w:themeColor="text1"/>
        </w:rPr>
        <w:t xml:space="preserve">Победителем </w:t>
      </w:r>
      <w:r w:rsidR="002B6C53" w:rsidRPr="002B6C53">
        <w:rPr>
          <w:rFonts w:ascii="Times New Roman" w:hAnsi="Times New Roman" w:cs="Times New Roman"/>
          <w:b/>
          <w:bCs/>
          <w:color w:val="000000" w:themeColor="text1"/>
          <w:lang w:val="en-US"/>
        </w:rPr>
        <w:t>I</w:t>
      </w:r>
      <w:r w:rsidR="002B6C53" w:rsidRPr="002B6C53">
        <w:rPr>
          <w:rFonts w:ascii="Times New Roman" w:hAnsi="Times New Roman" w:cs="Times New Roman"/>
          <w:b/>
          <w:bCs/>
          <w:color w:val="000000" w:themeColor="text1"/>
        </w:rPr>
        <w:t xml:space="preserve">, </w:t>
      </w:r>
      <w:r w:rsidR="002B6C53" w:rsidRPr="002B6C53">
        <w:rPr>
          <w:rFonts w:ascii="Times New Roman" w:hAnsi="Times New Roman" w:cs="Times New Roman"/>
          <w:b/>
          <w:bCs/>
          <w:color w:val="000000" w:themeColor="text1"/>
          <w:lang w:val="en-US"/>
        </w:rPr>
        <w:t>II</w:t>
      </w:r>
      <w:r w:rsidR="002B6C53" w:rsidRPr="002B6C53">
        <w:rPr>
          <w:rFonts w:ascii="Times New Roman" w:hAnsi="Times New Roman" w:cs="Times New Roman"/>
          <w:b/>
          <w:bCs/>
          <w:color w:val="000000" w:themeColor="text1"/>
        </w:rPr>
        <w:t xml:space="preserve"> или </w:t>
      </w:r>
      <w:r w:rsidR="002B6C53" w:rsidRPr="002B6C53">
        <w:rPr>
          <w:rFonts w:ascii="Times New Roman" w:hAnsi="Times New Roman" w:cs="Times New Roman"/>
          <w:b/>
          <w:bCs/>
          <w:color w:val="000000" w:themeColor="text1"/>
          <w:lang w:val="en-US"/>
        </w:rPr>
        <w:t>III</w:t>
      </w:r>
      <w:r w:rsidR="002B6C53" w:rsidRPr="002B6C53">
        <w:rPr>
          <w:rFonts w:ascii="Times New Roman" w:hAnsi="Times New Roman" w:cs="Times New Roman"/>
          <w:b/>
          <w:bCs/>
          <w:color w:val="000000" w:themeColor="text1"/>
        </w:rPr>
        <w:t xml:space="preserve"> степени</w:t>
      </w:r>
      <w:r w:rsidRPr="00F96C55">
        <w:rPr>
          <w:rFonts w:ascii="Times New Roman" w:hAnsi="Times New Roman" w:cs="Times New Roman"/>
          <w:color w:val="000000" w:themeColor="text1"/>
        </w:rPr>
        <w:t>.</w:t>
      </w:r>
    </w:p>
    <w:p w14:paraId="1F4BD35E" w14:textId="77777777" w:rsidR="00F96C55" w:rsidRDefault="00F96C55" w:rsidP="00F96C55">
      <w:pPr>
        <w:spacing w:line="238" w:lineRule="auto"/>
        <w:jc w:val="both"/>
        <w:rPr>
          <w:rFonts w:ascii="Times New Roman" w:hAnsi="Times New Roman" w:cs="Times New Roman"/>
          <w:color w:val="000000" w:themeColor="text1"/>
        </w:rPr>
      </w:pPr>
    </w:p>
    <w:p w14:paraId="3705CCAD" w14:textId="77777777" w:rsidR="00A928A9" w:rsidRPr="00F96C55" w:rsidRDefault="00A928A9" w:rsidP="00A928A9">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4. </w:t>
      </w:r>
      <w:r w:rsidRPr="00F96C55">
        <w:rPr>
          <w:rFonts w:ascii="Times New Roman" w:hAnsi="Times New Roman" w:cs="Times New Roman"/>
          <w:b/>
          <w:bCs/>
          <w:color w:val="000000" w:themeColor="text1"/>
        </w:rPr>
        <w:t>УЧАСТНИКАМ ИЗ РОССИИ</w:t>
      </w:r>
      <w:r w:rsidRPr="00F96C55">
        <w:rPr>
          <w:rFonts w:ascii="Times New Roman" w:hAnsi="Times New Roman" w:cs="Times New Roman"/>
          <w:color w:val="000000" w:themeColor="text1"/>
        </w:rPr>
        <w:t xml:space="preserve"> платить следует </w:t>
      </w:r>
      <w:r>
        <w:rPr>
          <w:rFonts w:ascii="Times New Roman" w:hAnsi="Times New Roman" w:cs="Times New Roman"/>
          <w:color w:val="000000" w:themeColor="text1"/>
        </w:rPr>
        <w:t>через онлайн-кассу (инструкция указана ниже)</w:t>
      </w:r>
      <w:r w:rsidRPr="00F96C55">
        <w:rPr>
          <w:rFonts w:ascii="Times New Roman" w:hAnsi="Times New Roman" w:cs="Times New Roman"/>
          <w:color w:val="000000" w:themeColor="text1"/>
        </w:rPr>
        <w:t xml:space="preserve">. Если участников </w:t>
      </w:r>
      <w:r>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несколько, </w:t>
      </w:r>
      <w:r>
        <w:rPr>
          <w:rFonts w:ascii="Times New Roman" w:hAnsi="Times New Roman" w:cs="Times New Roman"/>
          <w:color w:val="000000" w:themeColor="text1"/>
        </w:rPr>
        <w:t>оплату</w:t>
      </w:r>
      <w:r w:rsidRPr="00F96C55">
        <w:rPr>
          <w:rFonts w:ascii="Times New Roman" w:hAnsi="Times New Roman" w:cs="Times New Roman"/>
          <w:color w:val="000000" w:themeColor="text1"/>
        </w:rPr>
        <w:t xml:space="preserve"> </w:t>
      </w:r>
      <w:r>
        <w:rPr>
          <w:rFonts w:ascii="Times New Roman" w:hAnsi="Times New Roman" w:cs="Times New Roman"/>
          <w:color w:val="000000" w:themeColor="text1"/>
        </w:rPr>
        <w:t>следует</w:t>
      </w:r>
      <w:r w:rsidRPr="00F96C55">
        <w:rPr>
          <w:rFonts w:ascii="Times New Roman" w:hAnsi="Times New Roman" w:cs="Times New Roman"/>
          <w:color w:val="000000" w:themeColor="text1"/>
        </w:rPr>
        <w:t xml:space="preserve"> сделать </w:t>
      </w:r>
      <w:r>
        <w:rPr>
          <w:rFonts w:ascii="Times New Roman" w:hAnsi="Times New Roman" w:cs="Times New Roman"/>
          <w:color w:val="000000" w:themeColor="text1"/>
        </w:rPr>
        <w:t>отдельно за каждого участника</w:t>
      </w:r>
      <w:r w:rsidRPr="00F96C55">
        <w:rPr>
          <w:rFonts w:ascii="Times New Roman" w:hAnsi="Times New Roman" w:cs="Times New Roman"/>
          <w:color w:val="000000" w:themeColor="text1"/>
        </w:rPr>
        <w:t>.</w:t>
      </w:r>
    </w:p>
    <w:p w14:paraId="686177A8" w14:textId="6FE539BC" w:rsidR="00F96C55" w:rsidRDefault="00F96C55" w:rsidP="00F96C55">
      <w:pPr>
        <w:spacing w:line="238" w:lineRule="auto"/>
        <w:jc w:val="both"/>
        <w:rPr>
          <w:rFonts w:ascii="Times New Roman" w:hAnsi="Times New Roman" w:cs="Times New Roman"/>
          <w:color w:val="000000" w:themeColor="text1"/>
        </w:rPr>
      </w:pPr>
    </w:p>
    <w:p w14:paraId="74911465" w14:textId="486EDEEB" w:rsidR="002F71D6" w:rsidRPr="00C14332" w:rsidRDefault="00A928A9" w:rsidP="00F96C55">
      <w:pPr>
        <w:spacing w:line="238" w:lineRule="auto"/>
        <w:jc w:val="both"/>
        <w:rPr>
          <w:rFonts w:ascii="Times New Roman" w:hAnsi="Times New Roman" w:cs="Times New Roman"/>
          <w:color w:val="000000" w:themeColor="text1"/>
        </w:rPr>
      </w:pPr>
      <w:r w:rsidRPr="009B5DC8">
        <w:rPr>
          <w:rFonts w:ascii="Times New Roman" w:hAnsi="Times New Roman" w:cs="Times New Roman"/>
          <w:color w:val="000000" w:themeColor="text1"/>
        </w:rPr>
        <w:t xml:space="preserve">5. </w:t>
      </w:r>
      <w:r w:rsidRPr="009B5DC8">
        <w:rPr>
          <w:rFonts w:ascii="Times New Roman" w:hAnsi="Times New Roman" w:cs="Times New Roman"/>
          <w:b/>
          <w:bCs/>
          <w:color w:val="000000" w:themeColor="text1"/>
        </w:rPr>
        <w:t>ДЛЯ УЧАСТНИКОВ ИЗ ДРУГИХ СТРАН</w:t>
      </w:r>
      <w:r w:rsidRPr="009B5DC8">
        <w:rPr>
          <w:rFonts w:ascii="Times New Roman" w:hAnsi="Times New Roman" w:cs="Times New Roman"/>
          <w:color w:val="000000" w:themeColor="text1"/>
        </w:rPr>
        <w:t xml:space="preserve">. </w:t>
      </w:r>
      <w:r w:rsidR="007362F2">
        <w:rPr>
          <w:rFonts w:ascii="Times New Roman" w:hAnsi="Times New Roman" w:cs="Times New Roman"/>
          <w:color w:val="000000" w:themeColor="text1"/>
        </w:rPr>
        <w:t>3</w:t>
      </w:r>
      <w:r w:rsidR="007362F2" w:rsidRPr="007362F2">
        <w:rPr>
          <w:rFonts w:ascii="Times New Roman" w:hAnsi="Times New Roman" w:cs="Times New Roman"/>
          <w:color w:val="000000" w:themeColor="text1"/>
        </w:rPr>
        <w:t>00 рублей — оргвзнос за получение Диплома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449E3BF9" w14:textId="77777777" w:rsidR="00A928A9" w:rsidRDefault="00A928A9" w:rsidP="00A928A9">
      <w:pPr>
        <w:spacing w:line="238" w:lineRule="auto"/>
        <w:jc w:val="both"/>
        <w:rPr>
          <w:rFonts w:ascii="Times New Roman" w:hAnsi="Times New Roman" w:cs="Times New Roman"/>
          <w:color w:val="000000" w:themeColor="text1"/>
        </w:rPr>
      </w:pPr>
    </w:p>
    <w:p w14:paraId="056F9148" w14:textId="77777777" w:rsidR="00A928A9" w:rsidRDefault="00A928A9" w:rsidP="00A928A9">
      <w:pPr>
        <w:spacing w:line="238" w:lineRule="auto"/>
        <w:jc w:val="both"/>
        <w:rPr>
          <w:rFonts w:ascii="Times New Roman" w:hAnsi="Times New Roman" w:cs="Times New Roman"/>
          <w:b/>
          <w:bCs/>
          <w:color w:val="FF0000"/>
        </w:rPr>
      </w:pPr>
      <w:r>
        <w:rPr>
          <w:rFonts w:ascii="Times New Roman" w:hAnsi="Times New Roman" w:cs="Times New Roman"/>
          <w:b/>
          <w:bCs/>
          <w:color w:val="FF0000"/>
        </w:rPr>
        <w:t>6</w:t>
      </w:r>
      <w:r w:rsidRPr="002F71D6">
        <w:rPr>
          <w:rFonts w:ascii="Times New Roman" w:hAnsi="Times New Roman" w:cs="Times New Roman"/>
          <w:b/>
          <w:bCs/>
          <w:color w:val="FF0000"/>
        </w:rPr>
        <w:t>. После оплаты в обязательном</w:t>
      </w:r>
      <w:r>
        <w:rPr>
          <w:rFonts w:ascii="Times New Roman" w:hAnsi="Times New Roman" w:cs="Times New Roman"/>
          <w:b/>
          <w:bCs/>
          <w:color w:val="FF0000"/>
        </w:rPr>
        <w:t xml:space="preserve"> порядке</w:t>
      </w:r>
      <w:r w:rsidRPr="002F71D6">
        <w:rPr>
          <w:rFonts w:ascii="Times New Roman" w:hAnsi="Times New Roman" w:cs="Times New Roman"/>
          <w:b/>
          <w:bCs/>
          <w:color w:val="FF0000"/>
        </w:rPr>
        <w:t xml:space="preserve"> </w:t>
      </w:r>
      <w:r>
        <w:rPr>
          <w:rFonts w:ascii="Times New Roman" w:hAnsi="Times New Roman" w:cs="Times New Roman"/>
          <w:b/>
          <w:bCs/>
          <w:color w:val="FF0000"/>
        </w:rPr>
        <w:t>следует заполнить форму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xml:space="preserve">» (см. инструкцию) с указанием номера заказа! В случае если возникли технические проблемы, просьба связаться с Оргкомитетом по почте </w:t>
      </w:r>
      <w:hyperlink r:id="rId17" w:history="1">
        <w:r w:rsidRPr="00D1581E">
          <w:rPr>
            <w:rStyle w:val="a3"/>
            <w:rFonts w:ascii="Times New Roman" w:hAnsi="Times New Roman" w:cs="Times New Roman"/>
            <w:b/>
            <w:bCs/>
          </w:rPr>
          <w:t>Future-Technologies@ftscience.ru</w:t>
        </w:r>
      </w:hyperlink>
      <w:r w:rsidRPr="002F71D6">
        <w:rPr>
          <w:rFonts w:ascii="Times New Roman" w:hAnsi="Times New Roman" w:cs="Times New Roman"/>
          <w:b/>
          <w:bCs/>
          <w:color w:val="FF0000"/>
        </w:rPr>
        <w:t>.</w:t>
      </w:r>
    </w:p>
    <w:p w14:paraId="2425381F" w14:textId="77777777" w:rsidR="00A928A9" w:rsidRDefault="00A928A9" w:rsidP="00A928A9">
      <w:pPr>
        <w:spacing w:line="238" w:lineRule="auto"/>
        <w:jc w:val="both"/>
        <w:rPr>
          <w:rFonts w:ascii="Times New Roman" w:hAnsi="Times New Roman" w:cs="Times New Roman"/>
          <w:b/>
          <w:bCs/>
          <w:color w:val="FF0000"/>
        </w:rPr>
      </w:pPr>
    </w:p>
    <w:p w14:paraId="42E6C33F" w14:textId="77777777" w:rsidR="00A928A9" w:rsidRDefault="00A928A9" w:rsidP="00A928A9">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w:t>
      </w:r>
      <w:r>
        <w:rPr>
          <w:rFonts w:ascii="Times New Roman" w:hAnsi="Times New Roman" w:cs="Times New Roman"/>
          <w:b/>
          <w:bCs/>
          <w:color w:val="FF0000"/>
        </w:rPr>
        <w:t xml:space="preserve">и Благодарственные письма научным руководителям </w:t>
      </w:r>
      <w:r w:rsidRPr="0054465F">
        <w:rPr>
          <w:rFonts w:ascii="Times New Roman" w:hAnsi="Times New Roman" w:cs="Times New Roman"/>
          <w:b/>
          <w:bCs/>
          <w:color w:val="FF0000"/>
        </w:rPr>
        <w:t xml:space="preserve">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29DD1464" w14:textId="77777777" w:rsidR="00A928A9" w:rsidRDefault="00A928A9" w:rsidP="00A928A9">
      <w:pPr>
        <w:pStyle w:val="aa"/>
        <w:jc w:val="both"/>
        <w:rPr>
          <w:rFonts w:eastAsiaTheme="minorEastAsia"/>
          <w:spacing w:val="-4"/>
          <w:sz w:val="24"/>
          <w:szCs w:val="24"/>
        </w:rPr>
      </w:pPr>
    </w:p>
    <w:p w14:paraId="21640544" w14:textId="77777777" w:rsidR="00A928A9" w:rsidRPr="00E23506" w:rsidRDefault="00A928A9" w:rsidP="00A928A9">
      <w:pPr>
        <w:pStyle w:val="aa"/>
        <w:jc w:val="center"/>
        <w:rPr>
          <w:rFonts w:eastAsiaTheme="minorEastAsia"/>
          <w:b/>
          <w:bCs/>
          <w:spacing w:val="-4"/>
          <w:sz w:val="24"/>
          <w:szCs w:val="24"/>
        </w:rPr>
      </w:pPr>
      <w:r w:rsidRPr="00E23506">
        <w:rPr>
          <w:rFonts w:eastAsiaTheme="minorEastAsia"/>
          <w:b/>
          <w:bCs/>
          <w:spacing w:val="-4"/>
          <w:sz w:val="24"/>
          <w:szCs w:val="24"/>
        </w:rPr>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152AB961" w14:textId="77777777" w:rsidR="00A928A9" w:rsidRDefault="00A928A9" w:rsidP="00A928A9">
      <w:pPr>
        <w:pStyle w:val="aa"/>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8" w:history="1">
        <w:r w:rsidRPr="00290B74">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23167025" w14:textId="70A8943B" w:rsidR="00A928A9" w:rsidRDefault="00A928A9" w:rsidP="00A928A9">
      <w:pPr>
        <w:pStyle w:val="aa"/>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7B31C8">
        <w:rPr>
          <w:rFonts w:eastAsiaTheme="minorEastAsia"/>
          <w:b/>
          <w:bCs/>
          <w:spacing w:val="-4"/>
          <w:sz w:val="24"/>
          <w:szCs w:val="24"/>
        </w:rPr>
        <w:t>3</w:t>
      </w:r>
      <w:r w:rsidR="00DA6309">
        <w:rPr>
          <w:rFonts w:eastAsiaTheme="minorEastAsia"/>
          <w:b/>
          <w:bCs/>
          <w:spacing w:val="-4"/>
          <w:sz w:val="24"/>
          <w:szCs w:val="24"/>
        </w:rPr>
        <w:t>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00596A06" w:rsidRPr="00596A06">
        <w:rPr>
          <w:rFonts w:eastAsiaTheme="minorEastAsia"/>
          <w:i/>
          <w:iCs/>
          <w:spacing w:val="-4"/>
          <w:sz w:val="24"/>
          <w:szCs w:val="24"/>
        </w:rPr>
        <w:t>Внесение оргвзноса для получения именного Диплома Победителя по одному из мероприятий: «</w:t>
      </w:r>
      <w:r w:rsidR="00096A4F" w:rsidRPr="00096A4F">
        <w:rPr>
          <w:rFonts w:eastAsiaTheme="minorEastAsia"/>
          <w:i/>
          <w:iCs/>
          <w:spacing w:val="-4"/>
          <w:sz w:val="24"/>
          <w:szCs w:val="24"/>
        </w:rPr>
        <w:t>Молодые ученые: новаторство и инновации</w:t>
      </w:r>
      <w:r w:rsidR="00596A06" w:rsidRPr="00596A06">
        <w:rPr>
          <w:rFonts w:eastAsiaTheme="minorEastAsia"/>
          <w:i/>
          <w:iCs/>
          <w:spacing w:val="-4"/>
          <w:sz w:val="24"/>
          <w:szCs w:val="24"/>
        </w:rPr>
        <w:t>»</w:t>
      </w:r>
      <w:r>
        <w:rPr>
          <w:rFonts w:eastAsiaTheme="minorEastAsia"/>
          <w:spacing w:val="-4"/>
          <w:sz w:val="24"/>
          <w:szCs w:val="24"/>
        </w:rPr>
        <w:t>)</w:t>
      </w:r>
    </w:p>
    <w:p w14:paraId="2ED8EDDF" w14:textId="77777777" w:rsidR="00A928A9" w:rsidRDefault="00A928A9" w:rsidP="00A928A9">
      <w:pPr>
        <w:pStyle w:val="aa"/>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32A40DA" w14:textId="77777777" w:rsidR="00A928A9" w:rsidRDefault="00A928A9" w:rsidP="00A928A9">
      <w:pPr>
        <w:pStyle w:val="aa"/>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1706D7EB" w14:textId="77777777" w:rsidR="00A928A9" w:rsidRDefault="00A928A9" w:rsidP="00A928A9">
      <w:pPr>
        <w:pStyle w:val="aa"/>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9" w:history="1">
        <w:r w:rsidRPr="00290B74">
          <w:rPr>
            <w:rStyle w:val="a3"/>
            <w:rFonts w:eastAsiaTheme="minorEastAsia"/>
            <w:spacing w:val="-4"/>
            <w:sz w:val="24"/>
            <w:szCs w:val="24"/>
          </w:rPr>
          <w:t>https://ftscience.ru/oplata-vnesenie-orgvznosa/</w:t>
        </w:r>
      </w:hyperlink>
      <w:r w:rsidRPr="00290B74">
        <w:rPr>
          <w:rFonts w:eastAsiaTheme="minorEastAsia"/>
          <w:spacing w:val="-4"/>
          <w:sz w:val="24"/>
          <w:szCs w:val="24"/>
        </w:rPr>
        <w:t xml:space="preserve"> и заполнить</w:t>
      </w:r>
      <w:r>
        <w:rPr>
          <w:rFonts w:eastAsiaTheme="minorEastAsia"/>
          <w:spacing w:val="-4"/>
          <w:sz w:val="24"/>
          <w:szCs w:val="24"/>
        </w:rPr>
        <w:t xml:space="preserve"> специальную форму для подтверждения платежа.</w:t>
      </w:r>
    </w:p>
    <w:p w14:paraId="78745A13" w14:textId="5D3CAC71" w:rsidR="00A928A9" w:rsidRPr="004F1AD0" w:rsidRDefault="00A928A9" w:rsidP="004F1AD0">
      <w:pPr>
        <w:pStyle w:val="aa"/>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67E6F2CC" w14:textId="77777777" w:rsidR="00A928A9" w:rsidRDefault="00A928A9" w:rsidP="00932E85">
      <w:pPr>
        <w:jc w:val="center"/>
        <w:rPr>
          <w:rFonts w:ascii="Times New Roman" w:hAnsi="Times New Roman" w:cs="Times New Roman"/>
          <w:b/>
          <w:i/>
        </w:rPr>
      </w:pPr>
    </w:p>
    <w:p w14:paraId="791584F4" w14:textId="22B07E38" w:rsidR="00932E85" w:rsidRPr="00932E85" w:rsidRDefault="00FF19F2" w:rsidP="00932E85">
      <w:pPr>
        <w:jc w:val="center"/>
        <w:rPr>
          <w:rFonts w:ascii="Times New Roman" w:hAnsi="Times New Roman" w:cs="Times New Roman"/>
          <w:b/>
          <w:i/>
        </w:rPr>
      </w:pPr>
      <w:r>
        <w:rPr>
          <w:rFonts w:ascii="Times New Roman" w:hAnsi="Times New Roman" w:cs="Times New Roman"/>
          <w:b/>
          <w:i/>
        </w:rPr>
        <w:t>6</w:t>
      </w:r>
      <w:r w:rsidR="00070F42">
        <w:rPr>
          <w:rFonts w:ascii="Times New Roman" w:hAnsi="Times New Roman" w:cs="Times New Roman"/>
          <w:b/>
          <w:i/>
        </w:rPr>
        <w:t xml:space="preserve">. </w:t>
      </w:r>
      <w:r w:rsidR="00F91737">
        <w:rPr>
          <w:rFonts w:ascii="Times New Roman" w:hAnsi="Times New Roman" w:cs="Times New Roman"/>
          <w:b/>
          <w:i/>
        </w:rPr>
        <w:t>КОНТАКТЫ</w:t>
      </w:r>
    </w:p>
    <w:p w14:paraId="499A6CF1" w14:textId="065EBDF9" w:rsidR="00070F42" w:rsidRPr="007410DE" w:rsidRDefault="00F91737" w:rsidP="007410DE">
      <w:pPr>
        <w:rPr>
          <w:rFonts w:ascii="Times New Roman" w:hAnsi="Times New Roman" w:cs="Times New Roman"/>
          <w:b/>
          <w:spacing w:val="-4"/>
        </w:rPr>
      </w:pPr>
      <w:r w:rsidRPr="00070F42">
        <w:rPr>
          <w:rFonts w:ascii="Times New Roman" w:hAnsi="Times New Roman" w:cs="Times New Roman"/>
        </w:rPr>
        <w:t xml:space="preserve">По всем вопросам обращайтесь по электронной почте: </w:t>
      </w:r>
      <w:r w:rsidRPr="00070F42">
        <w:rPr>
          <w:rFonts w:ascii="Times New Roman" w:hAnsi="Times New Roman" w:cs="Times New Roman"/>
          <w:b/>
        </w:rPr>
        <w:t>Future-Technologies@ftscience.ru</w:t>
      </w:r>
      <w:r w:rsidRPr="00070F42">
        <w:rPr>
          <w:rFonts w:ascii="Times New Roman" w:hAnsi="Times New Roman" w:cs="Times New Roman"/>
        </w:rPr>
        <w:t xml:space="preserve">, </w:t>
      </w:r>
      <w:r w:rsidRPr="00070F42">
        <w:rPr>
          <w:rFonts w:ascii="Times New Roman" w:hAnsi="Times New Roman" w:cs="Times New Roman"/>
          <w:bCs/>
        </w:rPr>
        <w:t xml:space="preserve">Официальный сайт: </w:t>
      </w:r>
      <w:r w:rsidRPr="00070F42">
        <w:rPr>
          <w:rFonts w:ascii="Times New Roman" w:hAnsi="Times New Roman" w:cs="Times New Roman"/>
          <w:b/>
          <w:bCs/>
          <w:lang w:val="en-US"/>
        </w:rPr>
        <w:t>ftscience</w:t>
      </w:r>
      <w:r w:rsidRPr="00070F42">
        <w:rPr>
          <w:rFonts w:ascii="Times New Roman" w:hAnsi="Times New Roman" w:cs="Times New Roman"/>
          <w:b/>
          <w:bCs/>
        </w:rPr>
        <w:t>.</w:t>
      </w:r>
      <w:r w:rsidRPr="00070F42">
        <w:rPr>
          <w:rFonts w:ascii="Times New Roman" w:hAnsi="Times New Roman" w:cs="Times New Roman"/>
          <w:b/>
          <w:bCs/>
          <w:lang w:val="en-US"/>
        </w:rPr>
        <w:t>ru</w:t>
      </w:r>
      <w:r w:rsidRPr="00070F42">
        <w:rPr>
          <w:rFonts w:ascii="Times New Roman" w:hAnsi="Times New Roman" w:cs="Times New Roman"/>
          <w:b/>
          <w:bCs/>
        </w:rPr>
        <w:t xml:space="preserve">. </w:t>
      </w:r>
      <w:r w:rsidRPr="00070F42">
        <w:rPr>
          <w:rFonts w:ascii="Times New Roman" w:hAnsi="Times New Roman" w:cs="Times New Roman"/>
          <w:bCs/>
        </w:rPr>
        <w:t>Группа ВКонтакте:</w:t>
      </w:r>
      <w:r w:rsidRPr="00070F42">
        <w:rPr>
          <w:rFonts w:ascii="Times New Roman" w:hAnsi="Times New Roman" w:cs="Times New Roman"/>
          <w:b/>
          <w:bCs/>
        </w:rPr>
        <w:t xml:space="preserve"> </w:t>
      </w:r>
      <w:r w:rsidRPr="00070F42">
        <w:rPr>
          <w:rFonts w:ascii="Times New Roman" w:hAnsi="Times New Roman" w:cs="Times New Roman"/>
          <w:b/>
          <w:spacing w:val="-4"/>
          <w:lang w:val="en-US"/>
        </w:rPr>
        <w:t>https</w:t>
      </w:r>
      <w:r w:rsidRPr="00070F42">
        <w:rPr>
          <w:rFonts w:ascii="Times New Roman" w:hAnsi="Times New Roman" w:cs="Times New Roman"/>
          <w:b/>
          <w:spacing w:val="-4"/>
        </w:rPr>
        <w:t>://</w:t>
      </w:r>
      <w:r w:rsidRPr="00070F42">
        <w:rPr>
          <w:rFonts w:ascii="Times New Roman" w:hAnsi="Times New Roman" w:cs="Times New Roman"/>
          <w:b/>
          <w:spacing w:val="-4"/>
          <w:lang w:val="en-US"/>
        </w:rPr>
        <w:t>vk</w:t>
      </w:r>
      <w:r w:rsidRPr="00070F42">
        <w:rPr>
          <w:rFonts w:ascii="Times New Roman" w:hAnsi="Times New Roman" w:cs="Times New Roman"/>
          <w:b/>
          <w:spacing w:val="-4"/>
        </w:rPr>
        <w:t>.</w:t>
      </w:r>
      <w:r w:rsidRPr="00070F42">
        <w:rPr>
          <w:rFonts w:ascii="Times New Roman" w:hAnsi="Times New Roman" w:cs="Times New Roman"/>
          <w:b/>
          <w:spacing w:val="-4"/>
          <w:lang w:val="en-US"/>
        </w:rPr>
        <w:t>com</w:t>
      </w:r>
      <w:r w:rsidRPr="00070F42">
        <w:rPr>
          <w:rFonts w:ascii="Times New Roman" w:hAnsi="Times New Roman" w:cs="Times New Roman"/>
          <w:b/>
          <w:spacing w:val="-4"/>
        </w:rPr>
        <w:t>/</w:t>
      </w:r>
      <w:r w:rsidRPr="00070F42">
        <w:rPr>
          <w:rFonts w:ascii="Times New Roman" w:hAnsi="Times New Roman" w:cs="Times New Roman"/>
          <w:b/>
          <w:spacing w:val="-4"/>
          <w:lang w:val="en-US"/>
        </w:rPr>
        <w:t>ftscience</w:t>
      </w:r>
      <w:r w:rsidRPr="00070F42">
        <w:rPr>
          <w:rFonts w:ascii="Times New Roman" w:hAnsi="Times New Roman" w:cs="Times New Roman"/>
          <w:b/>
          <w:spacing w:val="-4"/>
        </w:rPr>
        <w:t>.</w:t>
      </w:r>
    </w:p>
    <w:p w14:paraId="15AF9E52" w14:textId="77777777" w:rsidR="00AF7E7C" w:rsidRDefault="00AF7E7C" w:rsidP="007410DE">
      <w:pPr>
        <w:spacing w:line="238" w:lineRule="auto"/>
        <w:jc w:val="center"/>
        <w:rPr>
          <w:rFonts w:ascii="Times New Roman" w:hAnsi="Times New Roman" w:cs="Times New Roman"/>
          <w:b/>
          <w:i/>
          <w:color w:val="000000" w:themeColor="text1"/>
        </w:rPr>
      </w:pPr>
    </w:p>
    <w:p w14:paraId="44522D65" w14:textId="2860692D" w:rsidR="00932E85" w:rsidRPr="00DF1DC1" w:rsidRDefault="00FF19F2" w:rsidP="007410DE">
      <w:pPr>
        <w:spacing w:line="238"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7</w:t>
      </w:r>
      <w:r w:rsidR="00070F42">
        <w:rPr>
          <w:rFonts w:ascii="Times New Roman" w:hAnsi="Times New Roman" w:cs="Times New Roman"/>
          <w:b/>
          <w:i/>
          <w:color w:val="000000" w:themeColor="text1"/>
        </w:rPr>
        <w:t xml:space="preserve">. </w:t>
      </w:r>
      <w:r w:rsidR="00F91737">
        <w:rPr>
          <w:rFonts w:ascii="Times New Roman" w:hAnsi="Times New Roman" w:cs="Times New Roman"/>
          <w:b/>
          <w:i/>
          <w:color w:val="000000" w:themeColor="text1"/>
        </w:rPr>
        <w:t xml:space="preserve">ЗАЯВКА НА УЧАСТИЕ В КОНКУРСЕ </w:t>
      </w:r>
    </w:p>
    <w:p w14:paraId="1FA45F59" w14:textId="77777777" w:rsidR="00932E85" w:rsidRPr="00DF1DC1" w:rsidRDefault="00F91737" w:rsidP="00F91737">
      <w:pPr>
        <w:pStyle w:val="aa"/>
        <w:jc w:val="both"/>
        <w:rPr>
          <w:rFonts w:eastAsiaTheme="minorEastAsia"/>
          <w:spacing w:val="-4"/>
          <w:sz w:val="24"/>
          <w:szCs w:val="24"/>
        </w:rPr>
      </w:pPr>
      <w:r w:rsidRPr="0058040F">
        <w:rPr>
          <w:rFonts w:eastAsiaTheme="minorEastAsia"/>
          <w:spacing w:val="-4"/>
          <w:sz w:val="24"/>
          <w:szCs w:val="24"/>
        </w:rPr>
        <w:t xml:space="preserve">Если у Вас возникли технические проблемы или другие вопросы по заполнению заявки, то отправьте все необходимые материалы на почту Оргкомитета: </w:t>
      </w:r>
      <w:r w:rsidRPr="00570675">
        <w:rPr>
          <w:rFonts w:eastAsiaTheme="minorEastAsia"/>
          <w:b/>
          <w:spacing w:val="-4"/>
          <w:sz w:val="24"/>
          <w:szCs w:val="24"/>
        </w:rPr>
        <w:t>Future-Technologies@ftscience.ru</w:t>
      </w:r>
      <w:r>
        <w:rPr>
          <w:rFonts w:eastAsiaTheme="minorEastAsia"/>
          <w:spacing w:val="-4"/>
          <w:sz w:val="24"/>
          <w:szCs w:val="24"/>
        </w:rPr>
        <w:t>, используя пример заявки ниже.</w:t>
      </w:r>
    </w:p>
    <w:tbl>
      <w:tblPr>
        <w:tblpPr w:leftFromText="180" w:rightFromText="180" w:vertAnchor="text" w:horzAnchor="margin" w:tblpX="137" w:tblpY="257"/>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4873"/>
      </w:tblGrid>
      <w:tr w:rsidR="00932E85" w:rsidRPr="00E70F17" w14:paraId="665A31D1" w14:textId="77777777" w:rsidTr="00BB7707">
        <w:trPr>
          <w:trHeight w:val="128"/>
        </w:trPr>
        <w:tc>
          <w:tcPr>
            <w:tcW w:w="5010" w:type="dxa"/>
          </w:tcPr>
          <w:p w14:paraId="7FEAA322"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Ф.И.О. автора</w:t>
            </w:r>
          </w:p>
        </w:tc>
        <w:tc>
          <w:tcPr>
            <w:tcW w:w="4873" w:type="dxa"/>
          </w:tcPr>
          <w:p w14:paraId="67814C54" w14:textId="77777777" w:rsidR="00932E85" w:rsidRPr="00932E85" w:rsidRDefault="00932E85" w:rsidP="00BB7707">
            <w:pPr>
              <w:ind w:right="-800"/>
              <w:rPr>
                <w:rFonts w:ascii="Times New Roman" w:eastAsia="Times New Roman" w:hAnsi="Times New Roman" w:cs="Times New Roman"/>
                <w:spacing w:val="-4"/>
                <w:sz w:val="22"/>
                <w:szCs w:val="22"/>
              </w:rPr>
            </w:pPr>
          </w:p>
        </w:tc>
      </w:tr>
      <w:tr w:rsidR="00932E85" w:rsidRPr="00E70F17" w14:paraId="13A436C4" w14:textId="77777777" w:rsidTr="00BB7707">
        <w:trPr>
          <w:trHeight w:val="19"/>
        </w:trPr>
        <w:tc>
          <w:tcPr>
            <w:tcW w:w="5010" w:type="dxa"/>
          </w:tcPr>
          <w:p w14:paraId="2D361012"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Место работы или учебы</w:t>
            </w:r>
          </w:p>
        </w:tc>
        <w:tc>
          <w:tcPr>
            <w:tcW w:w="4873" w:type="dxa"/>
          </w:tcPr>
          <w:p w14:paraId="0E1340A8"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28767A5D" w14:textId="77777777" w:rsidTr="00BB7707">
        <w:trPr>
          <w:trHeight w:val="19"/>
        </w:trPr>
        <w:tc>
          <w:tcPr>
            <w:tcW w:w="5010" w:type="dxa"/>
          </w:tcPr>
          <w:p w14:paraId="1DD5A67E" w14:textId="4A5FB91C"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Должность, кафедра без сокращений, ученая степень, ученое звание (если есть)</w:t>
            </w:r>
          </w:p>
        </w:tc>
        <w:tc>
          <w:tcPr>
            <w:tcW w:w="4873" w:type="dxa"/>
          </w:tcPr>
          <w:p w14:paraId="2860E679"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37E0C2D1" w14:textId="77777777" w:rsidTr="00BB7707">
        <w:trPr>
          <w:trHeight w:val="19"/>
        </w:trPr>
        <w:tc>
          <w:tcPr>
            <w:tcW w:w="5010" w:type="dxa"/>
          </w:tcPr>
          <w:p w14:paraId="6441036C"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E-mail</w:t>
            </w:r>
          </w:p>
        </w:tc>
        <w:tc>
          <w:tcPr>
            <w:tcW w:w="4873" w:type="dxa"/>
          </w:tcPr>
          <w:p w14:paraId="2D2D2492"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0BA59D5A" w14:textId="77777777" w:rsidTr="00BB7707">
        <w:trPr>
          <w:trHeight w:val="19"/>
        </w:trPr>
        <w:tc>
          <w:tcPr>
            <w:tcW w:w="5010" w:type="dxa"/>
          </w:tcPr>
          <w:p w14:paraId="449E943B"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Название научной работы</w:t>
            </w:r>
          </w:p>
        </w:tc>
        <w:tc>
          <w:tcPr>
            <w:tcW w:w="4873" w:type="dxa"/>
          </w:tcPr>
          <w:p w14:paraId="12A98024"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27B6336D" w14:textId="77777777" w:rsidTr="00BB7707">
        <w:trPr>
          <w:trHeight w:val="19"/>
        </w:trPr>
        <w:tc>
          <w:tcPr>
            <w:tcW w:w="5010" w:type="dxa"/>
          </w:tcPr>
          <w:p w14:paraId="6B9248FB"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Направление (см. Условия участия в конкурсе)</w:t>
            </w:r>
          </w:p>
        </w:tc>
        <w:tc>
          <w:tcPr>
            <w:tcW w:w="4873" w:type="dxa"/>
          </w:tcPr>
          <w:p w14:paraId="6606A35E"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0D34A834" w14:textId="77777777" w:rsidTr="00BB7707">
        <w:trPr>
          <w:trHeight w:val="19"/>
        </w:trPr>
        <w:tc>
          <w:tcPr>
            <w:tcW w:w="5010" w:type="dxa"/>
          </w:tcPr>
          <w:p w14:paraId="13DFB41E"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Научный руководитель (необязательно)</w:t>
            </w:r>
          </w:p>
        </w:tc>
        <w:tc>
          <w:tcPr>
            <w:tcW w:w="4873" w:type="dxa"/>
          </w:tcPr>
          <w:p w14:paraId="080D9C5F"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79DF3220" w14:textId="77777777" w:rsidTr="00BB7707">
        <w:trPr>
          <w:trHeight w:val="19"/>
        </w:trPr>
        <w:tc>
          <w:tcPr>
            <w:tcW w:w="5010" w:type="dxa"/>
          </w:tcPr>
          <w:p w14:paraId="38259581"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 xml:space="preserve">Номинация (нужное </w:t>
            </w:r>
            <w:r w:rsidRPr="00932E85">
              <w:rPr>
                <w:rFonts w:ascii="Times New Roman" w:eastAsia="Times New Roman" w:hAnsi="Times New Roman" w:cs="Times New Roman"/>
                <w:spacing w:val="-4"/>
                <w:sz w:val="22"/>
                <w:szCs w:val="22"/>
                <w:u w:val="single"/>
              </w:rPr>
              <w:t>подчеркнуть</w:t>
            </w:r>
            <w:r w:rsidRPr="00932E85">
              <w:rPr>
                <w:rFonts w:ascii="Times New Roman" w:eastAsia="Times New Roman" w:hAnsi="Times New Roman" w:cs="Times New Roman"/>
                <w:spacing w:val="-4"/>
                <w:sz w:val="22"/>
                <w:szCs w:val="22"/>
              </w:rPr>
              <w:t>)</w:t>
            </w:r>
          </w:p>
        </w:tc>
        <w:tc>
          <w:tcPr>
            <w:tcW w:w="4873" w:type="dxa"/>
          </w:tcPr>
          <w:p w14:paraId="14E53BB3"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1. «Лучший тезис»,</w:t>
            </w:r>
          </w:p>
          <w:p w14:paraId="39300098"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2. «Лучшая научная статья»,</w:t>
            </w:r>
          </w:p>
          <w:p w14:paraId="01939466"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3. «Лучший литературный обзор»,</w:t>
            </w:r>
          </w:p>
          <w:p w14:paraId="15B0C3FB" w14:textId="77777777" w:rsid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4. «Лучшая научно-исследовательская работа»</w:t>
            </w:r>
          </w:p>
          <w:p w14:paraId="395B2D22" w14:textId="77777777" w:rsidR="00472FFA" w:rsidRPr="00932E85" w:rsidRDefault="00472FFA" w:rsidP="00BB7707">
            <w:pPr>
              <w:rPr>
                <w:rFonts w:ascii="Times New Roman" w:eastAsia="Times New Roman" w:hAnsi="Times New Roman" w:cs="Times New Roman"/>
                <w:spacing w:val="-4"/>
                <w:sz w:val="22"/>
                <w:szCs w:val="22"/>
              </w:rPr>
            </w:pPr>
            <w:r>
              <w:rPr>
                <w:rFonts w:ascii="Times New Roman" w:eastAsia="Times New Roman" w:hAnsi="Times New Roman" w:cs="Times New Roman"/>
                <w:spacing w:val="-4"/>
                <w:sz w:val="22"/>
                <w:szCs w:val="22"/>
              </w:rPr>
              <w:t xml:space="preserve">5. </w:t>
            </w:r>
            <w:r w:rsidRPr="00472FFA">
              <w:rPr>
                <w:rFonts w:ascii="Times New Roman" w:eastAsia="Times New Roman" w:hAnsi="Times New Roman" w:cs="Times New Roman"/>
                <w:spacing w:val="-4"/>
                <w:sz w:val="22"/>
                <w:szCs w:val="22"/>
              </w:rPr>
              <w:t>«Лучшая выпускная квалификационная работа»</w:t>
            </w:r>
          </w:p>
        </w:tc>
      </w:tr>
      <w:tr w:rsidR="00932E85" w:rsidRPr="00E70F17" w14:paraId="179D246C" w14:textId="77777777" w:rsidTr="00BB7707">
        <w:trPr>
          <w:trHeight w:val="19"/>
        </w:trPr>
        <w:tc>
          <w:tcPr>
            <w:tcW w:w="5010" w:type="dxa"/>
          </w:tcPr>
          <w:p w14:paraId="0292E3C6"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 xml:space="preserve">Конкурс </w:t>
            </w:r>
          </w:p>
        </w:tc>
        <w:tc>
          <w:tcPr>
            <w:tcW w:w="4873" w:type="dxa"/>
          </w:tcPr>
          <w:p w14:paraId="5838D701" w14:textId="16BEF920" w:rsidR="00932E85" w:rsidRPr="00932E85" w:rsidRDefault="006C7973" w:rsidP="00D523B0">
            <w:pPr>
              <w:jc w:val="center"/>
              <w:rPr>
                <w:rFonts w:ascii="Times New Roman" w:eastAsia="Times New Roman" w:hAnsi="Times New Roman" w:cs="Times New Roman"/>
                <w:b/>
                <w:spacing w:val="-4"/>
                <w:sz w:val="22"/>
                <w:szCs w:val="22"/>
              </w:rPr>
            </w:pPr>
            <w:r w:rsidRPr="006C7973">
              <w:rPr>
                <w:rFonts w:ascii="Times New Roman" w:eastAsia="Times New Roman" w:hAnsi="Times New Roman" w:cs="Times New Roman"/>
                <w:b/>
                <w:spacing w:val="-4"/>
                <w:sz w:val="22"/>
                <w:szCs w:val="22"/>
              </w:rPr>
              <w:t>«</w:t>
            </w:r>
            <w:r w:rsidR="00096A4F" w:rsidRPr="00096A4F">
              <w:rPr>
                <w:rFonts w:ascii="Times New Roman" w:eastAsia="Times New Roman" w:hAnsi="Times New Roman" w:cs="Times New Roman"/>
                <w:b/>
                <w:spacing w:val="-4"/>
                <w:sz w:val="22"/>
                <w:szCs w:val="22"/>
              </w:rPr>
              <w:t>Молодые ученые: новаторство и инновации</w:t>
            </w:r>
            <w:r w:rsidRPr="006C7973">
              <w:rPr>
                <w:rFonts w:ascii="Times New Roman" w:eastAsia="Times New Roman" w:hAnsi="Times New Roman" w:cs="Times New Roman"/>
                <w:b/>
                <w:spacing w:val="-4"/>
                <w:sz w:val="22"/>
                <w:szCs w:val="22"/>
              </w:rPr>
              <w:t>»</w:t>
            </w:r>
          </w:p>
        </w:tc>
      </w:tr>
      <w:tr w:rsidR="00932E85" w:rsidRPr="00E70F17" w14:paraId="522727E1" w14:textId="77777777" w:rsidTr="00BB7707">
        <w:trPr>
          <w:trHeight w:val="19"/>
        </w:trPr>
        <w:tc>
          <w:tcPr>
            <w:tcW w:w="5010" w:type="dxa"/>
          </w:tcPr>
          <w:p w14:paraId="028B12AA"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Источник, из которого Вы узнали об Российском научном обществе «</w:t>
            </w:r>
            <w:r w:rsidRPr="00932E85">
              <w:rPr>
                <w:rFonts w:ascii="Times New Roman" w:eastAsia="Times New Roman" w:hAnsi="Times New Roman" w:cs="Times New Roman"/>
                <w:spacing w:val="-4"/>
                <w:sz w:val="22"/>
                <w:szCs w:val="22"/>
                <w:lang w:val="en-US"/>
              </w:rPr>
              <w:t>Future</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Technologies</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Science</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and</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Innovations</w:t>
            </w:r>
            <w:r w:rsidRPr="00932E85">
              <w:rPr>
                <w:rFonts w:ascii="Times New Roman" w:eastAsia="Times New Roman" w:hAnsi="Times New Roman" w:cs="Times New Roman"/>
                <w:spacing w:val="-4"/>
                <w:sz w:val="22"/>
                <w:szCs w:val="22"/>
              </w:rPr>
              <w:t>» (</w:t>
            </w:r>
            <w:r w:rsidRPr="00932E85">
              <w:rPr>
                <w:rFonts w:ascii="Times New Roman" w:eastAsia="Times New Roman" w:hAnsi="Times New Roman" w:cs="Times New Roman"/>
                <w:spacing w:val="-4"/>
                <w:sz w:val="22"/>
                <w:szCs w:val="22"/>
                <w:u w:val="single"/>
              </w:rPr>
              <w:t>нужное подчеркнуть</w:t>
            </w:r>
            <w:r w:rsidRPr="00932E85">
              <w:rPr>
                <w:rFonts w:ascii="Times New Roman" w:eastAsia="Times New Roman" w:hAnsi="Times New Roman" w:cs="Times New Roman"/>
                <w:spacing w:val="-4"/>
                <w:sz w:val="22"/>
                <w:szCs w:val="22"/>
              </w:rPr>
              <w:t>)</w:t>
            </w:r>
          </w:p>
        </w:tc>
        <w:tc>
          <w:tcPr>
            <w:tcW w:w="4873" w:type="dxa"/>
          </w:tcPr>
          <w:p w14:paraId="2C57A58D"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1. Рассылка на почту</w:t>
            </w:r>
          </w:p>
          <w:p w14:paraId="3976E8FE"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2. Интернет-порталы</w:t>
            </w:r>
          </w:p>
          <w:p w14:paraId="21D52FCB"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3. Соц. сеть ВКонтакте</w:t>
            </w:r>
          </w:p>
          <w:p w14:paraId="0A973838" w14:textId="77777777" w:rsid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4. Знакомые / друзья</w:t>
            </w:r>
          </w:p>
          <w:p w14:paraId="66547C08" w14:textId="77777777" w:rsidR="00472FFA" w:rsidRPr="00932E85" w:rsidRDefault="00472FFA" w:rsidP="00BB7707">
            <w:pPr>
              <w:rPr>
                <w:rFonts w:ascii="Times New Roman" w:eastAsia="Times New Roman" w:hAnsi="Times New Roman" w:cs="Times New Roman"/>
                <w:b/>
                <w:spacing w:val="-4"/>
                <w:sz w:val="22"/>
                <w:szCs w:val="22"/>
              </w:rPr>
            </w:pPr>
            <w:r>
              <w:rPr>
                <w:rFonts w:ascii="Times New Roman" w:eastAsia="Times New Roman" w:hAnsi="Times New Roman" w:cs="Times New Roman"/>
                <w:spacing w:val="-4"/>
                <w:sz w:val="22"/>
                <w:szCs w:val="22"/>
              </w:rPr>
              <w:t>5. Научный руководитель</w:t>
            </w:r>
          </w:p>
        </w:tc>
      </w:tr>
    </w:tbl>
    <w:p w14:paraId="4331CEEF" w14:textId="77777777" w:rsidR="007553E3" w:rsidRPr="00B351C8" w:rsidRDefault="007553E3" w:rsidP="007410DE">
      <w:pPr>
        <w:tabs>
          <w:tab w:val="left" w:pos="7755"/>
        </w:tabs>
        <w:rPr>
          <w:lang w:val="en-US"/>
        </w:rPr>
      </w:pPr>
    </w:p>
    <w:sectPr w:rsidR="007553E3" w:rsidRPr="00B351C8" w:rsidSect="004B302F">
      <w:footerReference w:type="default" r:id="rId20"/>
      <w:pgSz w:w="11900" w:h="16840" w:code="9"/>
      <w:pgMar w:top="2127" w:right="985" w:bottom="1418"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375E" w14:textId="77777777" w:rsidR="004B302F" w:rsidRDefault="004B302F">
      <w:r>
        <w:separator/>
      </w:r>
    </w:p>
  </w:endnote>
  <w:endnote w:type="continuationSeparator" w:id="0">
    <w:p w14:paraId="78072A7F" w14:textId="77777777" w:rsidR="004B302F" w:rsidRDefault="004B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6751"/>
      <w:docPartObj>
        <w:docPartGallery w:val="Page Numbers (Bottom of Page)"/>
        <w:docPartUnique/>
      </w:docPartObj>
    </w:sdtPr>
    <w:sdtContent>
      <w:p w14:paraId="0CE49066" w14:textId="77777777" w:rsidR="00F41A79" w:rsidRDefault="00F41A79" w:rsidP="007F37D0">
        <w:pPr>
          <w:pStyle w:val="a6"/>
        </w:pPr>
        <w:r>
          <w:fldChar w:fldCharType="begin"/>
        </w:r>
        <w:r>
          <w:instrText>PAGE   \* MERGEFORMAT</w:instrText>
        </w:r>
        <w:r>
          <w:fldChar w:fldCharType="separate"/>
        </w:r>
        <w:r w:rsidR="00B45C8D">
          <w:rPr>
            <w:noProof/>
          </w:rPr>
          <w:t>3</w:t>
        </w:r>
        <w:r>
          <w:fldChar w:fldCharType="end"/>
        </w:r>
      </w:p>
    </w:sdtContent>
  </w:sdt>
  <w:p w14:paraId="378452AD"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65B4" w14:textId="77777777" w:rsidR="004B302F" w:rsidRDefault="004B302F"/>
  </w:footnote>
  <w:footnote w:type="continuationSeparator" w:id="0">
    <w:p w14:paraId="7419A993" w14:textId="77777777" w:rsidR="004B302F" w:rsidRDefault="004B30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9544717">
    <w:abstractNumId w:val="6"/>
  </w:num>
  <w:num w:numId="2" w16cid:durableId="1114059861">
    <w:abstractNumId w:val="7"/>
  </w:num>
  <w:num w:numId="3" w16cid:durableId="790904199">
    <w:abstractNumId w:val="3"/>
  </w:num>
  <w:num w:numId="4" w16cid:durableId="1716544460">
    <w:abstractNumId w:val="2"/>
  </w:num>
  <w:num w:numId="5" w16cid:durableId="811362304">
    <w:abstractNumId w:val="9"/>
  </w:num>
  <w:num w:numId="6" w16cid:durableId="1921257219">
    <w:abstractNumId w:val="15"/>
  </w:num>
  <w:num w:numId="7" w16cid:durableId="309142837">
    <w:abstractNumId w:val="13"/>
  </w:num>
  <w:num w:numId="8" w16cid:durableId="1416516762">
    <w:abstractNumId w:val="17"/>
  </w:num>
  <w:num w:numId="9" w16cid:durableId="1797799133">
    <w:abstractNumId w:val="20"/>
  </w:num>
  <w:num w:numId="10" w16cid:durableId="2141222202">
    <w:abstractNumId w:val="18"/>
  </w:num>
  <w:num w:numId="11" w16cid:durableId="2121335443">
    <w:abstractNumId w:val="8"/>
  </w:num>
  <w:num w:numId="12" w16cid:durableId="1439983075">
    <w:abstractNumId w:val="11"/>
  </w:num>
  <w:num w:numId="13" w16cid:durableId="252280586">
    <w:abstractNumId w:val="4"/>
  </w:num>
  <w:num w:numId="14" w16cid:durableId="1565289452">
    <w:abstractNumId w:val="19"/>
  </w:num>
  <w:num w:numId="15" w16cid:durableId="106122195">
    <w:abstractNumId w:val="14"/>
  </w:num>
  <w:num w:numId="16" w16cid:durableId="47346377">
    <w:abstractNumId w:val="0"/>
  </w:num>
  <w:num w:numId="17" w16cid:durableId="745421903">
    <w:abstractNumId w:val="16"/>
  </w:num>
  <w:num w:numId="18" w16cid:durableId="170486212">
    <w:abstractNumId w:val="10"/>
  </w:num>
  <w:num w:numId="19" w16cid:durableId="1967849630">
    <w:abstractNumId w:val="12"/>
  </w:num>
  <w:num w:numId="20" w16cid:durableId="807480494">
    <w:abstractNumId w:val="5"/>
  </w:num>
  <w:num w:numId="21" w16cid:durableId="1803306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00FD8"/>
    <w:rsid w:val="00003DED"/>
    <w:rsid w:val="00015617"/>
    <w:rsid w:val="00022D9B"/>
    <w:rsid w:val="0002693F"/>
    <w:rsid w:val="00037677"/>
    <w:rsid w:val="00047571"/>
    <w:rsid w:val="00061A30"/>
    <w:rsid w:val="0007047D"/>
    <w:rsid w:val="00070895"/>
    <w:rsid w:val="00070F42"/>
    <w:rsid w:val="00072F16"/>
    <w:rsid w:val="00084A0D"/>
    <w:rsid w:val="00096A4F"/>
    <w:rsid w:val="000A3EF3"/>
    <w:rsid w:val="000B35C3"/>
    <w:rsid w:val="000D0EA0"/>
    <w:rsid w:val="00103A20"/>
    <w:rsid w:val="001B3ED8"/>
    <w:rsid w:val="001C5FB3"/>
    <w:rsid w:val="001D6961"/>
    <w:rsid w:val="001E0399"/>
    <w:rsid w:val="001E51DC"/>
    <w:rsid w:val="00200EF8"/>
    <w:rsid w:val="0020577A"/>
    <w:rsid w:val="0020631C"/>
    <w:rsid w:val="00206397"/>
    <w:rsid w:val="002063AE"/>
    <w:rsid w:val="00207047"/>
    <w:rsid w:val="00236C77"/>
    <w:rsid w:val="002640FD"/>
    <w:rsid w:val="0027644D"/>
    <w:rsid w:val="0028244F"/>
    <w:rsid w:val="002B6C53"/>
    <w:rsid w:val="002C6CC1"/>
    <w:rsid w:val="002D02D9"/>
    <w:rsid w:val="002E35B3"/>
    <w:rsid w:val="002E53D6"/>
    <w:rsid w:val="002F71D6"/>
    <w:rsid w:val="003170E7"/>
    <w:rsid w:val="00331874"/>
    <w:rsid w:val="00336E94"/>
    <w:rsid w:val="00357AE1"/>
    <w:rsid w:val="00374042"/>
    <w:rsid w:val="003A2260"/>
    <w:rsid w:val="003D48FA"/>
    <w:rsid w:val="004333D0"/>
    <w:rsid w:val="00456271"/>
    <w:rsid w:val="00472FFA"/>
    <w:rsid w:val="0047404B"/>
    <w:rsid w:val="00494F6D"/>
    <w:rsid w:val="00496AA1"/>
    <w:rsid w:val="004B302F"/>
    <w:rsid w:val="004C0DAE"/>
    <w:rsid w:val="004F1AD0"/>
    <w:rsid w:val="0054465F"/>
    <w:rsid w:val="0055637A"/>
    <w:rsid w:val="00563361"/>
    <w:rsid w:val="00584DAD"/>
    <w:rsid w:val="0059178C"/>
    <w:rsid w:val="00593AA3"/>
    <w:rsid w:val="00596A06"/>
    <w:rsid w:val="005A3E2E"/>
    <w:rsid w:val="005A6072"/>
    <w:rsid w:val="005E01F7"/>
    <w:rsid w:val="005E6B3E"/>
    <w:rsid w:val="005F1C80"/>
    <w:rsid w:val="005F23C8"/>
    <w:rsid w:val="005F62EA"/>
    <w:rsid w:val="00600485"/>
    <w:rsid w:val="00606DDE"/>
    <w:rsid w:val="00632A04"/>
    <w:rsid w:val="00646420"/>
    <w:rsid w:val="00695048"/>
    <w:rsid w:val="00696004"/>
    <w:rsid w:val="006A716B"/>
    <w:rsid w:val="006B50FC"/>
    <w:rsid w:val="006C7973"/>
    <w:rsid w:val="006C7A5C"/>
    <w:rsid w:val="006F0A86"/>
    <w:rsid w:val="00704442"/>
    <w:rsid w:val="007362F2"/>
    <w:rsid w:val="007410DE"/>
    <w:rsid w:val="007467CE"/>
    <w:rsid w:val="00754259"/>
    <w:rsid w:val="007553E3"/>
    <w:rsid w:val="007B7C4C"/>
    <w:rsid w:val="007C0A4B"/>
    <w:rsid w:val="007F1057"/>
    <w:rsid w:val="007F37D0"/>
    <w:rsid w:val="00810778"/>
    <w:rsid w:val="0083199D"/>
    <w:rsid w:val="008475C6"/>
    <w:rsid w:val="00854708"/>
    <w:rsid w:val="0085722E"/>
    <w:rsid w:val="008717AC"/>
    <w:rsid w:val="00881F42"/>
    <w:rsid w:val="008A1666"/>
    <w:rsid w:val="008B2F12"/>
    <w:rsid w:val="008F7360"/>
    <w:rsid w:val="0090336B"/>
    <w:rsid w:val="0090446B"/>
    <w:rsid w:val="009051FC"/>
    <w:rsid w:val="00921158"/>
    <w:rsid w:val="00932E85"/>
    <w:rsid w:val="00953BF6"/>
    <w:rsid w:val="0098005F"/>
    <w:rsid w:val="009C0AEC"/>
    <w:rsid w:val="009E0352"/>
    <w:rsid w:val="009F538E"/>
    <w:rsid w:val="00A07FAE"/>
    <w:rsid w:val="00A23B40"/>
    <w:rsid w:val="00A4044C"/>
    <w:rsid w:val="00A55F13"/>
    <w:rsid w:val="00A86105"/>
    <w:rsid w:val="00A928A9"/>
    <w:rsid w:val="00AA096D"/>
    <w:rsid w:val="00AC38DD"/>
    <w:rsid w:val="00AE4585"/>
    <w:rsid w:val="00AF7E7C"/>
    <w:rsid w:val="00B062EE"/>
    <w:rsid w:val="00B351C8"/>
    <w:rsid w:val="00B45C8D"/>
    <w:rsid w:val="00B50415"/>
    <w:rsid w:val="00B52B7D"/>
    <w:rsid w:val="00B60A73"/>
    <w:rsid w:val="00B64E40"/>
    <w:rsid w:val="00B819DF"/>
    <w:rsid w:val="00BB1DE9"/>
    <w:rsid w:val="00BD4058"/>
    <w:rsid w:val="00BF0BE6"/>
    <w:rsid w:val="00BF1AFF"/>
    <w:rsid w:val="00C54B1B"/>
    <w:rsid w:val="00C57523"/>
    <w:rsid w:val="00C64A92"/>
    <w:rsid w:val="00C739A4"/>
    <w:rsid w:val="00C77CB3"/>
    <w:rsid w:val="00C82376"/>
    <w:rsid w:val="00C944CF"/>
    <w:rsid w:val="00CA0ADA"/>
    <w:rsid w:val="00CB3361"/>
    <w:rsid w:val="00CC32E8"/>
    <w:rsid w:val="00CE0EB8"/>
    <w:rsid w:val="00CE6C9C"/>
    <w:rsid w:val="00CF211B"/>
    <w:rsid w:val="00D12A72"/>
    <w:rsid w:val="00D523B0"/>
    <w:rsid w:val="00D75BFB"/>
    <w:rsid w:val="00D953DD"/>
    <w:rsid w:val="00DA5502"/>
    <w:rsid w:val="00DA6309"/>
    <w:rsid w:val="00DD4952"/>
    <w:rsid w:val="00DE6818"/>
    <w:rsid w:val="00E15B91"/>
    <w:rsid w:val="00E22BCA"/>
    <w:rsid w:val="00E6744A"/>
    <w:rsid w:val="00E674A2"/>
    <w:rsid w:val="00E7190D"/>
    <w:rsid w:val="00E85A3C"/>
    <w:rsid w:val="00ED0F58"/>
    <w:rsid w:val="00EF5D14"/>
    <w:rsid w:val="00F04455"/>
    <w:rsid w:val="00F22839"/>
    <w:rsid w:val="00F37C88"/>
    <w:rsid w:val="00F41A79"/>
    <w:rsid w:val="00F51C46"/>
    <w:rsid w:val="00F75F4B"/>
    <w:rsid w:val="00F905D3"/>
    <w:rsid w:val="00F91737"/>
    <w:rsid w:val="00F96C55"/>
    <w:rsid w:val="00FA0685"/>
    <w:rsid w:val="00FA6B32"/>
    <w:rsid w:val="00FA75E3"/>
    <w:rsid w:val="00FC5F1B"/>
    <w:rsid w:val="00FF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2A67DFC"/>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uiPriority w:val="34"/>
    <w:qFormat/>
    <w:rsid w:val="0027644D"/>
    <w:pPr>
      <w:ind w:left="720"/>
      <w:contextualSpacing/>
    </w:pPr>
  </w:style>
  <w:style w:type="paragraph" w:styleId="aa">
    <w:name w:val="Body Text"/>
    <w:basedOn w:val="a"/>
    <w:link w:val="ab"/>
    <w:unhideWhenUsed/>
    <w:rsid w:val="00F91737"/>
    <w:rPr>
      <w:rFonts w:ascii="Times New Roman" w:eastAsia="Times New Roman" w:hAnsi="Times New Roman" w:cs="Times New Roman"/>
      <w:color w:val="auto"/>
      <w:sz w:val="28"/>
      <w:szCs w:val="20"/>
      <w:lang w:bidi="ar-SA"/>
    </w:rPr>
  </w:style>
  <w:style w:type="character" w:customStyle="1" w:styleId="ab">
    <w:name w:val="Основной текст Знак"/>
    <w:basedOn w:val="a0"/>
    <w:link w:val="aa"/>
    <w:rsid w:val="00F91737"/>
    <w:rPr>
      <w:rFonts w:ascii="Times New Roman" w:eastAsia="Times New Roman" w:hAnsi="Times New Roman" w:cs="Times New Roman"/>
      <w:sz w:val="28"/>
      <w:szCs w:val="20"/>
      <w:lang w:bidi="ar-SA"/>
    </w:rPr>
  </w:style>
  <w:style w:type="table" w:styleId="ac">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B81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ftscience" TargetMode="External"/><Relationship Id="rId18" Type="http://schemas.openxmlformats.org/officeDocument/2006/relationships/hyperlink" Target="https://ftscience.ru/oplata-vnesenie-orgvznos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ftscience.ru/youngscinnov24/" TargetMode="External"/><Relationship Id="rId17" Type="http://schemas.openxmlformats.org/officeDocument/2006/relationships/hyperlink" Target="mailto:Future-Technologies@ftscience.ru" TargetMode="External"/><Relationship Id="rId2" Type="http://schemas.openxmlformats.org/officeDocument/2006/relationships/numbering" Target="numbering.xml"/><Relationship Id="rId16" Type="http://schemas.openxmlformats.org/officeDocument/2006/relationships/hyperlink" Target="https://ftscience.ru/youngscinnov2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youngscinnov24/" TargetMode="External"/><Relationship Id="rId5" Type="http://schemas.openxmlformats.org/officeDocument/2006/relationships/settings" Target="settings.xml"/><Relationship Id="rId15" Type="http://schemas.openxmlformats.org/officeDocument/2006/relationships/hyperlink" Target="https://vk.com/ftscience" TargetMode="External"/><Relationship Id="rId10" Type="http://schemas.openxmlformats.org/officeDocument/2006/relationships/hyperlink" Target="https://rkn.gov.ru/mass-communications/reestr/media/?id=967891" TargetMode="External"/><Relationship Id="rId19" Type="http://schemas.openxmlformats.org/officeDocument/2006/relationships/hyperlink" Target="https://ftscience.ru/oplata-vnesenie-orgvznosa/"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itogi-konkursov/"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EEE38-24DC-4103-B3BA-4C5778D2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6</Pages>
  <Words>1933</Words>
  <Characters>11022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124</cp:revision>
  <cp:lastPrinted>2023-02-27T18:57:00Z</cp:lastPrinted>
  <dcterms:created xsi:type="dcterms:W3CDTF">2022-03-22T11:38:00Z</dcterms:created>
  <dcterms:modified xsi:type="dcterms:W3CDTF">2024-02-05T15:15:00Z</dcterms:modified>
</cp:coreProperties>
</file>