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8E" w:rsidRDefault="0024328E" w:rsidP="00DA1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8E" w:rsidRDefault="0024328E" w:rsidP="00DA1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39" w:rsidRPr="00783ECE" w:rsidRDefault="00C92439" w:rsidP="00DA1B6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ФГБОУ ВО КГМУ Минздрава России</w:t>
      </w:r>
    </w:p>
    <w:p w:rsidR="00C92439" w:rsidRPr="00783ECE" w:rsidRDefault="0092671C" w:rsidP="00DA1B6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Лаборатория экспериментальной хирургии и онкологии</w:t>
      </w:r>
    </w:p>
    <w:p w:rsidR="0092671C" w:rsidRPr="00783ECE" w:rsidRDefault="0092671C" w:rsidP="00DA1B6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Студенческая научно-исследовательская лаборатория</w:t>
      </w:r>
    </w:p>
    <w:p w:rsidR="0043742C" w:rsidRPr="00783ECE" w:rsidRDefault="00E454CD" w:rsidP="00E454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НИИ экспериментальной медицины</w:t>
      </w:r>
    </w:p>
    <w:p w:rsidR="0043742C" w:rsidRPr="00783ECE" w:rsidRDefault="0043742C" w:rsidP="00DA1B6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3742C" w:rsidRPr="00783ECE" w:rsidRDefault="0043742C" w:rsidP="00DA1B6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3742C" w:rsidRPr="00783ECE" w:rsidRDefault="0043742C" w:rsidP="00DA1B6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noProof/>
          <w:lang w:eastAsia="ru-RU"/>
        </w:rPr>
        <w:drawing>
          <wp:inline distT="0" distB="0" distL="0" distR="0">
            <wp:extent cx="2590800" cy="25717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4CD" w:rsidRPr="00783ECE" w:rsidRDefault="00E454CD" w:rsidP="0092671C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E454CD" w:rsidRPr="00783ECE" w:rsidRDefault="00E454CD" w:rsidP="0092671C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A60F9" w:rsidRPr="00783ECE" w:rsidRDefault="00CA60F9" w:rsidP="0092671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Уважаемые коллеги!</w:t>
      </w:r>
    </w:p>
    <w:p w:rsidR="00DA1B6E" w:rsidRPr="00783ECE" w:rsidRDefault="00DA1B6E" w:rsidP="00DA1B6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478F9" w:rsidRPr="00783ECE" w:rsidRDefault="00C92439" w:rsidP="00DA1B6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 xml:space="preserve">Лаборатория экспериментальной хирургии и онкологии, студенческая научно-исследовательская лаборатория НИИ экспериментальной медицины </w:t>
      </w:r>
      <w:r w:rsidR="004C1035" w:rsidRPr="00783ECE">
        <w:rPr>
          <w:rFonts w:ascii="Arial" w:hAnsi="Arial" w:cs="Arial"/>
          <w:sz w:val="28"/>
          <w:szCs w:val="28"/>
        </w:rPr>
        <w:t xml:space="preserve">Курского государственного медицинского университета </w:t>
      </w:r>
      <w:r w:rsidRPr="00783ECE">
        <w:rPr>
          <w:rFonts w:ascii="Arial" w:hAnsi="Arial" w:cs="Arial"/>
          <w:sz w:val="28"/>
          <w:szCs w:val="28"/>
        </w:rPr>
        <w:t>приглашает</w:t>
      </w:r>
      <w:r w:rsidR="00CA60F9" w:rsidRPr="00783ECE">
        <w:rPr>
          <w:rFonts w:ascii="Arial" w:hAnsi="Arial" w:cs="Arial"/>
          <w:sz w:val="28"/>
          <w:szCs w:val="28"/>
        </w:rPr>
        <w:t xml:space="preserve"> Вас принять участие в </w:t>
      </w:r>
      <w:r w:rsidR="009C525A" w:rsidRPr="00783ECE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Международной </w:t>
      </w:r>
      <w:r w:rsidR="00CA60F9" w:rsidRPr="00783ECE">
        <w:rPr>
          <w:rFonts w:ascii="Arial" w:hAnsi="Arial" w:cs="Arial"/>
          <w:b/>
          <w:color w:val="31849B" w:themeColor="accent5" w:themeShade="BF"/>
          <w:sz w:val="28"/>
          <w:szCs w:val="28"/>
        </w:rPr>
        <w:t>научно-практической онлайн-конференции «</w:t>
      </w:r>
      <w:r w:rsidRPr="00783ECE">
        <w:rPr>
          <w:rFonts w:ascii="Arial" w:hAnsi="Arial" w:cs="Arial"/>
          <w:b/>
          <w:color w:val="31849B" w:themeColor="accent5" w:themeShade="BF"/>
          <w:sz w:val="28"/>
          <w:szCs w:val="28"/>
        </w:rPr>
        <w:t>Эксперимент в хирургии и онкологии»</w:t>
      </w:r>
      <w:r w:rsidR="00CA60F9" w:rsidRPr="00783ECE">
        <w:rPr>
          <w:rFonts w:ascii="Arial" w:hAnsi="Arial" w:cs="Arial"/>
          <w:sz w:val="28"/>
          <w:szCs w:val="28"/>
        </w:rPr>
        <w:t xml:space="preserve">, которая состоится </w:t>
      </w:r>
      <w:r w:rsidR="00CC71B3" w:rsidRPr="00783ECE">
        <w:rPr>
          <w:rFonts w:ascii="Arial" w:hAnsi="Arial" w:cs="Arial"/>
          <w:b/>
          <w:sz w:val="28"/>
          <w:szCs w:val="28"/>
        </w:rPr>
        <w:t>12 марта</w:t>
      </w:r>
      <w:r w:rsidR="00E7269C" w:rsidRPr="00783ECE">
        <w:rPr>
          <w:rFonts w:ascii="Arial" w:hAnsi="Arial" w:cs="Arial"/>
          <w:b/>
          <w:sz w:val="28"/>
          <w:szCs w:val="28"/>
        </w:rPr>
        <w:t xml:space="preserve"> 2021</w:t>
      </w:r>
      <w:r w:rsidR="00CA60F9" w:rsidRPr="00783ECE">
        <w:rPr>
          <w:rFonts w:ascii="Arial" w:hAnsi="Arial" w:cs="Arial"/>
          <w:b/>
          <w:sz w:val="28"/>
          <w:szCs w:val="28"/>
        </w:rPr>
        <w:t xml:space="preserve"> года </w:t>
      </w:r>
      <w:r w:rsidRPr="00783ECE">
        <w:rPr>
          <w:rFonts w:ascii="Arial" w:hAnsi="Arial" w:cs="Arial"/>
          <w:b/>
          <w:sz w:val="28"/>
          <w:szCs w:val="28"/>
        </w:rPr>
        <w:t>в 17</w:t>
      </w:r>
      <w:r w:rsidR="00CA60F9" w:rsidRPr="00783ECE">
        <w:rPr>
          <w:rFonts w:ascii="Arial" w:hAnsi="Arial" w:cs="Arial"/>
          <w:b/>
          <w:sz w:val="28"/>
          <w:szCs w:val="28"/>
        </w:rPr>
        <w:t>:00</w:t>
      </w:r>
      <w:r w:rsidRPr="00783ECE">
        <w:rPr>
          <w:rFonts w:ascii="Arial" w:hAnsi="Arial" w:cs="Arial"/>
          <w:b/>
          <w:sz w:val="28"/>
          <w:szCs w:val="28"/>
        </w:rPr>
        <w:t xml:space="preserve">. </w:t>
      </w:r>
      <w:r w:rsidRPr="00783ECE">
        <w:rPr>
          <w:rFonts w:ascii="Arial" w:hAnsi="Arial" w:cs="Arial"/>
          <w:sz w:val="28"/>
          <w:szCs w:val="28"/>
        </w:rPr>
        <w:t>К</w:t>
      </w:r>
      <w:r w:rsidR="00004350" w:rsidRPr="00783ECE">
        <w:rPr>
          <w:rFonts w:ascii="Arial" w:hAnsi="Arial" w:cs="Arial"/>
          <w:sz w:val="28"/>
          <w:szCs w:val="28"/>
        </w:rPr>
        <w:t xml:space="preserve">онференция предполагает </w:t>
      </w:r>
      <w:r w:rsidRPr="00783ECE">
        <w:rPr>
          <w:rFonts w:ascii="Arial" w:hAnsi="Arial" w:cs="Arial"/>
          <w:sz w:val="28"/>
          <w:szCs w:val="28"/>
        </w:rPr>
        <w:t>только дистанционное участие</w:t>
      </w:r>
      <w:r w:rsidR="00004350" w:rsidRPr="00783ECE">
        <w:rPr>
          <w:rFonts w:ascii="Arial" w:hAnsi="Arial" w:cs="Arial"/>
          <w:sz w:val="28"/>
          <w:szCs w:val="28"/>
        </w:rPr>
        <w:t>.</w:t>
      </w:r>
    </w:p>
    <w:p w:rsidR="0043742C" w:rsidRPr="00783ECE" w:rsidRDefault="0043742C" w:rsidP="0043742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Цель конференции:</w:t>
      </w:r>
      <w:r w:rsidRPr="00783ECE">
        <w:rPr>
          <w:rFonts w:ascii="Arial" w:hAnsi="Arial" w:cs="Arial"/>
          <w:sz w:val="28"/>
          <w:szCs w:val="28"/>
        </w:rPr>
        <w:t xml:space="preserve"> освещение современных достижений экспериментальной </w:t>
      </w:r>
      <w:r w:rsidR="00783ECE">
        <w:rPr>
          <w:rFonts w:ascii="Arial" w:hAnsi="Arial" w:cs="Arial"/>
          <w:sz w:val="28"/>
          <w:szCs w:val="28"/>
        </w:rPr>
        <w:t>хирургии и онкологии</w:t>
      </w:r>
      <w:r w:rsidRPr="00783ECE">
        <w:rPr>
          <w:rFonts w:ascii="Arial" w:hAnsi="Arial" w:cs="Arial"/>
          <w:sz w:val="28"/>
          <w:szCs w:val="28"/>
        </w:rPr>
        <w:t xml:space="preserve">; </w:t>
      </w:r>
      <w:r w:rsidR="00783ECE">
        <w:rPr>
          <w:rFonts w:ascii="Arial" w:hAnsi="Arial" w:cs="Arial"/>
          <w:sz w:val="28"/>
          <w:szCs w:val="28"/>
        </w:rPr>
        <w:t>методики проведения экспериментальных исследований, моделирования патологических процессов, технологии изучения эффективности и безопасности новых методов диагностики и лечения</w:t>
      </w:r>
      <w:r w:rsidRPr="00783ECE">
        <w:rPr>
          <w:rFonts w:ascii="Arial" w:hAnsi="Arial" w:cs="Arial"/>
          <w:sz w:val="28"/>
          <w:szCs w:val="28"/>
        </w:rPr>
        <w:t>,</w:t>
      </w:r>
      <w:r w:rsidR="00783ECE">
        <w:rPr>
          <w:rFonts w:ascii="Arial" w:hAnsi="Arial" w:cs="Arial"/>
          <w:sz w:val="28"/>
          <w:szCs w:val="28"/>
        </w:rPr>
        <w:t xml:space="preserve"> а также,</w:t>
      </w:r>
      <w:r w:rsidRPr="00783ECE">
        <w:rPr>
          <w:rFonts w:ascii="Arial" w:hAnsi="Arial" w:cs="Arial"/>
          <w:sz w:val="28"/>
          <w:szCs w:val="28"/>
        </w:rPr>
        <w:t xml:space="preserve"> приглашение к сотрудничеству в реализации </w:t>
      </w:r>
      <w:r w:rsidR="00783ECE">
        <w:rPr>
          <w:rFonts w:ascii="Arial" w:hAnsi="Arial" w:cs="Arial"/>
          <w:sz w:val="28"/>
          <w:szCs w:val="28"/>
        </w:rPr>
        <w:t xml:space="preserve">научных и </w:t>
      </w:r>
      <w:r w:rsidRPr="00783ECE">
        <w:rPr>
          <w:rFonts w:ascii="Arial" w:hAnsi="Arial" w:cs="Arial"/>
          <w:sz w:val="28"/>
          <w:szCs w:val="28"/>
        </w:rPr>
        <w:t>инновационных проектов.</w:t>
      </w:r>
    </w:p>
    <w:p w:rsidR="0092671C" w:rsidRPr="00783ECE" w:rsidRDefault="0092671C" w:rsidP="009C1A04">
      <w:pPr>
        <w:spacing w:after="0"/>
        <w:ind w:firstLine="709"/>
        <w:jc w:val="both"/>
        <w:rPr>
          <w:rStyle w:val="a4"/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lastRenderedPageBreak/>
        <w:t xml:space="preserve">Регистрация участников конференции, а также прием </w:t>
      </w:r>
      <w:r w:rsidR="00267D69" w:rsidRPr="00783ECE">
        <w:rPr>
          <w:rFonts w:ascii="Arial" w:hAnsi="Arial" w:cs="Arial"/>
          <w:sz w:val="28"/>
          <w:szCs w:val="28"/>
        </w:rPr>
        <w:t>заявок на выступления</w:t>
      </w:r>
      <w:r w:rsidRPr="00783ECE">
        <w:rPr>
          <w:rFonts w:ascii="Arial" w:hAnsi="Arial" w:cs="Arial"/>
          <w:sz w:val="28"/>
          <w:szCs w:val="28"/>
        </w:rPr>
        <w:t xml:space="preserve"> проводится при помощи онлайн-формы: </w:t>
      </w:r>
      <w:hyperlink r:id="rId8" w:history="1">
        <w:r w:rsidR="00E7269C" w:rsidRPr="00783ECE">
          <w:rPr>
            <w:rStyle w:val="a4"/>
            <w:rFonts w:ascii="Arial" w:hAnsi="Arial" w:cs="Arial"/>
            <w:color w:val="31849B" w:themeColor="accent5" w:themeShade="BF"/>
            <w:sz w:val="28"/>
            <w:szCs w:val="28"/>
          </w:rPr>
          <w:t>https://forms.gle/DPB1YETeJjsc4d899</w:t>
        </w:r>
      </w:hyperlink>
    </w:p>
    <w:p w:rsidR="00267D69" w:rsidRPr="00783ECE" w:rsidRDefault="00267D69" w:rsidP="00267D6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Регистрация и прием материалов для публикации заканчиваются в 16.00 12.03.2021 г.</w:t>
      </w:r>
      <w:r w:rsidRPr="00783ECE">
        <w:rPr>
          <w:rFonts w:ascii="Arial" w:hAnsi="Arial" w:cs="Arial"/>
          <w:b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</w:rPr>
        <w:t xml:space="preserve">Мероприятие будет транслироваться в </w:t>
      </w:r>
      <w:r w:rsidRPr="00783ECE">
        <w:rPr>
          <w:rFonts w:ascii="Arial" w:hAnsi="Arial" w:cs="Arial"/>
          <w:sz w:val="28"/>
          <w:szCs w:val="28"/>
        </w:rPr>
        <w:t>формате</w:t>
      </w:r>
      <w:r w:rsidRPr="00783ECE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  <w:lang w:val="en-US"/>
        </w:rPr>
        <w:t>zoom</w:t>
      </w:r>
      <w:r w:rsidRPr="00783ECE">
        <w:rPr>
          <w:rFonts w:ascii="Arial" w:hAnsi="Arial" w:cs="Arial"/>
          <w:sz w:val="28"/>
          <w:szCs w:val="28"/>
        </w:rPr>
        <w:t xml:space="preserve">-конференции. Параметры входа в </w:t>
      </w:r>
      <w:r w:rsidRPr="00783ECE">
        <w:rPr>
          <w:rFonts w:ascii="Arial" w:hAnsi="Arial" w:cs="Arial"/>
          <w:sz w:val="28"/>
          <w:szCs w:val="28"/>
          <w:lang w:val="en-US"/>
        </w:rPr>
        <w:t>zoom</w:t>
      </w:r>
      <w:r w:rsidRPr="00783ECE">
        <w:rPr>
          <w:rFonts w:ascii="Arial" w:hAnsi="Arial" w:cs="Arial"/>
          <w:sz w:val="28"/>
          <w:szCs w:val="28"/>
        </w:rPr>
        <w:t>-конференцию (</w:t>
      </w:r>
      <w:r w:rsidRPr="00783ECE">
        <w:rPr>
          <w:rFonts w:ascii="Arial" w:hAnsi="Arial" w:cs="Arial"/>
          <w:sz w:val="28"/>
          <w:szCs w:val="28"/>
          <w:lang w:val="en-US"/>
        </w:rPr>
        <w:t>ID</w:t>
      </w:r>
      <w:r w:rsidRPr="00783ECE">
        <w:rPr>
          <w:rFonts w:ascii="Arial" w:hAnsi="Arial" w:cs="Arial"/>
          <w:sz w:val="28"/>
          <w:szCs w:val="28"/>
        </w:rPr>
        <w:t xml:space="preserve"> и пароль) будут указаны после прохождения регистрации, а также высланы электронным письмом на адрес, указанный Вами при регистрации</w:t>
      </w:r>
      <w:r w:rsidRPr="00783ECE">
        <w:rPr>
          <w:rFonts w:ascii="Arial" w:hAnsi="Arial" w:cs="Arial"/>
          <w:sz w:val="28"/>
          <w:szCs w:val="28"/>
        </w:rPr>
        <w:t xml:space="preserve"> за 30 минут до начала мероприятия</w:t>
      </w:r>
      <w:r w:rsidRPr="00783ECE">
        <w:rPr>
          <w:rFonts w:ascii="Arial" w:hAnsi="Arial" w:cs="Arial"/>
          <w:sz w:val="28"/>
          <w:szCs w:val="28"/>
        </w:rPr>
        <w:t xml:space="preserve">. </w:t>
      </w:r>
    </w:p>
    <w:p w:rsidR="00267D69" w:rsidRPr="00783ECE" w:rsidRDefault="00267D69" w:rsidP="00267D6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Все зарегистрированные участники конференции получат</w:t>
      </w:r>
      <w:r w:rsidRPr="00783ECE">
        <w:rPr>
          <w:rFonts w:ascii="Arial" w:hAnsi="Arial" w:cs="Arial"/>
          <w:b/>
          <w:sz w:val="28"/>
          <w:szCs w:val="28"/>
        </w:rPr>
        <w:t xml:space="preserve"> электронный именной сертификат!</w:t>
      </w:r>
    </w:p>
    <w:p w:rsidR="00C92439" w:rsidRPr="00783ECE" w:rsidRDefault="0043742C" w:rsidP="00267D6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 xml:space="preserve">По результатам конференции будет выпущен сборник материалов конференции, посвященный хирургии, который будет проиндексирован в РИНЦ, экспортирован в открытые международные </w:t>
      </w:r>
      <w:proofErr w:type="spellStart"/>
      <w:r w:rsidRPr="00783ECE">
        <w:rPr>
          <w:rFonts w:ascii="Arial" w:hAnsi="Arial" w:cs="Arial"/>
          <w:sz w:val="28"/>
          <w:szCs w:val="28"/>
        </w:rPr>
        <w:t>репозитории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 научной информации </w:t>
      </w:r>
      <w:proofErr w:type="spellStart"/>
      <w:r w:rsidRPr="00783ECE">
        <w:rPr>
          <w:rFonts w:ascii="Arial" w:hAnsi="Arial" w:cs="Arial"/>
          <w:sz w:val="28"/>
          <w:szCs w:val="28"/>
        </w:rPr>
        <w:t>Google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3ECE">
        <w:rPr>
          <w:rFonts w:ascii="Arial" w:hAnsi="Arial" w:cs="Arial"/>
          <w:sz w:val="28"/>
          <w:szCs w:val="28"/>
        </w:rPr>
        <w:t>Scholar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OCLC </w:t>
      </w:r>
      <w:proofErr w:type="spellStart"/>
      <w:r w:rsidRPr="00783ECE">
        <w:rPr>
          <w:rFonts w:ascii="Arial" w:hAnsi="Arial" w:cs="Arial"/>
          <w:sz w:val="28"/>
          <w:szCs w:val="28"/>
        </w:rPr>
        <w:t>WorldCat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ROAR, BASE, </w:t>
      </w:r>
      <w:proofErr w:type="spellStart"/>
      <w:r w:rsidRPr="00783ECE">
        <w:rPr>
          <w:rFonts w:ascii="Arial" w:hAnsi="Arial" w:cs="Arial"/>
          <w:sz w:val="28"/>
          <w:szCs w:val="28"/>
        </w:rPr>
        <w:t>OpenAIRE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3ECE">
        <w:rPr>
          <w:rFonts w:ascii="Arial" w:hAnsi="Arial" w:cs="Arial"/>
          <w:sz w:val="28"/>
          <w:szCs w:val="28"/>
        </w:rPr>
        <w:t>RePEc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3ECE">
        <w:rPr>
          <w:rFonts w:ascii="Arial" w:hAnsi="Arial" w:cs="Arial"/>
          <w:sz w:val="28"/>
          <w:szCs w:val="28"/>
        </w:rPr>
        <w:t>Соционет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! Сборнику </w:t>
      </w:r>
      <w:r w:rsidR="004C1035" w:rsidRPr="00783ECE">
        <w:rPr>
          <w:rFonts w:ascii="Arial" w:hAnsi="Arial" w:cs="Arial"/>
          <w:sz w:val="28"/>
          <w:szCs w:val="28"/>
        </w:rPr>
        <w:t>научных трудов по материалам</w:t>
      </w:r>
      <w:r w:rsidRPr="00783ECE">
        <w:rPr>
          <w:rFonts w:ascii="Arial" w:hAnsi="Arial" w:cs="Arial"/>
          <w:sz w:val="28"/>
          <w:szCs w:val="28"/>
        </w:rPr>
        <w:t xml:space="preserve"> конференции будет присвоен DOI (иденти</w:t>
      </w:r>
      <w:r w:rsidR="004C1035" w:rsidRPr="00783ECE">
        <w:rPr>
          <w:rFonts w:ascii="Arial" w:hAnsi="Arial" w:cs="Arial"/>
          <w:sz w:val="28"/>
          <w:szCs w:val="28"/>
        </w:rPr>
        <w:t>фикатор цифрового объекта</w:t>
      </w:r>
      <w:r w:rsidRPr="00783ECE">
        <w:rPr>
          <w:rFonts w:ascii="Arial" w:hAnsi="Arial" w:cs="Arial"/>
          <w:sz w:val="28"/>
          <w:szCs w:val="28"/>
        </w:rPr>
        <w:t>).</w:t>
      </w:r>
      <w:r w:rsidRPr="00783ECE">
        <w:rPr>
          <w:rFonts w:ascii="Arial" w:hAnsi="Arial" w:cs="Arial"/>
          <w:b/>
          <w:sz w:val="28"/>
          <w:szCs w:val="28"/>
        </w:rPr>
        <w:t xml:space="preserve"> </w:t>
      </w:r>
      <w:r w:rsidR="004C1035" w:rsidRPr="00783ECE">
        <w:rPr>
          <w:rFonts w:ascii="Arial" w:hAnsi="Arial" w:cs="Arial"/>
          <w:sz w:val="28"/>
          <w:szCs w:val="28"/>
        </w:rPr>
        <w:t xml:space="preserve">Объем публикуемых материалов – </w:t>
      </w:r>
      <w:r w:rsidRPr="00783ECE">
        <w:rPr>
          <w:rFonts w:ascii="Arial" w:hAnsi="Arial" w:cs="Arial"/>
          <w:sz w:val="28"/>
          <w:szCs w:val="28"/>
        </w:rPr>
        <w:t>до 3-х страниц, их</w:t>
      </w:r>
      <w:r w:rsidR="00004350" w:rsidRPr="00783ECE">
        <w:rPr>
          <w:rFonts w:ascii="Arial" w:hAnsi="Arial" w:cs="Arial"/>
          <w:sz w:val="28"/>
          <w:szCs w:val="28"/>
        </w:rPr>
        <w:t xml:space="preserve"> оригинальность</w:t>
      </w:r>
      <w:r w:rsidRPr="00783ECE">
        <w:rPr>
          <w:rFonts w:ascii="Arial" w:hAnsi="Arial" w:cs="Arial"/>
          <w:sz w:val="28"/>
          <w:szCs w:val="28"/>
        </w:rPr>
        <w:t xml:space="preserve"> должна быть</w:t>
      </w:r>
      <w:r w:rsidR="00004350" w:rsidRPr="00783ECE">
        <w:rPr>
          <w:rFonts w:ascii="Arial" w:hAnsi="Arial" w:cs="Arial"/>
          <w:sz w:val="28"/>
          <w:szCs w:val="28"/>
        </w:rPr>
        <w:t xml:space="preserve"> </w:t>
      </w:r>
      <w:r w:rsidR="00004350" w:rsidRPr="00783ECE">
        <w:rPr>
          <w:rFonts w:ascii="Arial" w:hAnsi="Arial" w:cs="Arial"/>
          <w:b/>
          <w:sz w:val="28"/>
          <w:szCs w:val="28"/>
        </w:rPr>
        <w:t xml:space="preserve">НЕ МЕНЕЕ </w:t>
      </w:r>
      <w:r w:rsidRPr="00783ECE">
        <w:rPr>
          <w:rFonts w:ascii="Arial" w:hAnsi="Arial" w:cs="Arial"/>
          <w:b/>
          <w:sz w:val="28"/>
          <w:szCs w:val="28"/>
        </w:rPr>
        <w:t>5</w:t>
      </w:r>
      <w:r w:rsidR="00004350" w:rsidRPr="00783ECE">
        <w:rPr>
          <w:rFonts w:ascii="Arial" w:hAnsi="Arial" w:cs="Arial"/>
          <w:b/>
          <w:sz w:val="28"/>
          <w:szCs w:val="28"/>
        </w:rPr>
        <w:t>0%.</w:t>
      </w:r>
      <w:r w:rsidR="0092671C" w:rsidRPr="00783ECE">
        <w:rPr>
          <w:rFonts w:ascii="Arial" w:hAnsi="Arial" w:cs="Arial"/>
          <w:b/>
          <w:sz w:val="28"/>
          <w:szCs w:val="28"/>
        </w:rPr>
        <w:t xml:space="preserve"> </w:t>
      </w:r>
      <w:r w:rsidR="0092671C" w:rsidRPr="00783ECE">
        <w:rPr>
          <w:rFonts w:ascii="Arial" w:hAnsi="Arial" w:cs="Arial"/>
          <w:sz w:val="28"/>
          <w:szCs w:val="28"/>
        </w:rPr>
        <w:t>П</w:t>
      </w:r>
      <w:r w:rsidRPr="00783ECE">
        <w:rPr>
          <w:rFonts w:ascii="Arial" w:hAnsi="Arial" w:cs="Arial"/>
          <w:sz w:val="28"/>
          <w:szCs w:val="28"/>
        </w:rPr>
        <w:t>роверка уникальности текстов</w:t>
      </w:r>
      <w:r w:rsidR="0092671C" w:rsidRPr="00783ECE">
        <w:rPr>
          <w:rFonts w:ascii="Arial" w:hAnsi="Arial" w:cs="Arial"/>
          <w:sz w:val="28"/>
          <w:szCs w:val="28"/>
        </w:rPr>
        <w:t xml:space="preserve"> будет осуществляться при помощи сервиса antiplagiat.ru.</w:t>
      </w:r>
      <w:r w:rsidR="00267D69" w:rsidRPr="00783ECE">
        <w:rPr>
          <w:rFonts w:ascii="Arial" w:hAnsi="Arial" w:cs="Arial"/>
          <w:sz w:val="28"/>
          <w:szCs w:val="28"/>
        </w:rPr>
        <w:t xml:space="preserve"> </w:t>
      </w:r>
      <w:r w:rsidR="00267D69" w:rsidRPr="00783ECE">
        <w:rPr>
          <w:rFonts w:ascii="Arial" w:hAnsi="Arial" w:cs="Arial"/>
          <w:b/>
          <w:sz w:val="28"/>
          <w:szCs w:val="28"/>
        </w:rPr>
        <w:t>Количество соавторов – не более 5.</w:t>
      </w:r>
    </w:p>
    <w:p w:rsidR="004C1035" w:rsidRPr="00783ECE" w:rsidRDefault="005151CE" w:rsidP="00464E7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>Требования к структуре тезисов:</w:t>
      </w:r>
    </w:p>
    <w:p w:rsidR="005151CE" w:rsidRPr="00783ECE" w:rsidRDefault="005151CE" w:rsidP="00464E7B">
      <w:pPr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bCs/>
          <w:sz w:val="28"/>
          <w:szCs w:val="28"/>
        </w:rPr>
        <w:t>Название. </w:t>
      </w:r>
      <w:r w:rsidRPr="00783ECE">
        <w:rPr>
          <w:rFonts w:ascii="Arial" w:hAnsi="Arial" w:cs="Arial"/>
          <w:sz w:val="28"/>
          <w:szCs w:val="28"/>
        </w:rPr>
        <w:t>Прописными буквами в конце без точки.</w:t>
      </w:r>
    </w:p>
    <w:p w:rsidR="005151CE" w:rsidRPr="00783ECE" w:rsidRDefault="005151CE" w:rsidP="00464E7B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Авторы.</w:t>
      </w:r>
      <w:r w:rsidRPr="00783ECE">
        <w:rPr>
          <w:rFonts w:ascii="Arial" w:hAnsi="Arial" w:cs="Arial"/>
          <w:sz w:val="28"/>
          <w:szCs w:val="28"/>
        </w:rPr>
        <w:t xml:space="preserve"> Указываются инициалы имени и отчества (с точкой), далее через пробел – фамилия, в конце без точки. Если авторы публикации относятся к разным учреждениям, следует после всех фамилий в круглых скобках указать номер учреждения. Соответствующий номер ставится в круглых скобках после названия учреждения.</w:t>
      </w:r>
    </w:p>
    <w:p w:rsidR="005151CE" w:rsidRPr="00783ECE" w:rsidRDefault="005151CE" w:rsidP="00464E7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Учреждения.</w:t>
      </w:r>
      <w:r w:rsidRPr="00783ECE">
        <w:rPr>
          <w:rFonts w:ascii="Arial" w:hAnsi="Arial" w:cs="Arial"/>
          <w:sz w:val="28"/>
          <w:szCs w:val="28"/>
        </w:rPr>
        <w:t xml:space="preserve"> Необходимо привести </w:t>
      </w:r>
      <w:r w:rsidRPr="00783ECE">
        <w:rPr>
          <w:rFonts w:ascii="Arial" w:hAnsi="Arial" w:cs="Arial"/>
          <w:b/>
          <w:sz w:val="28"/>
          <w:szCs w:val="28"/>
        </w:rPr>
        <w:t>ПОЛНОЕ</w:t>
      </w:r>
      <w:r w:rsidRPr="00783ECE">
        <w:rPr>
          <w:rFonts w:ascii="Arial" w:hAnsi="Arial" w:cs="Arial"/>
          <w:sz w:val="28"/>
          <w:szCs w:val="28"/>
        </w:rPr>
        <w:t xml:space="preserve"> официальное название учреждения(-й) (без сокращений). После каждого названия учреждения(-й) через запятую необходимо написать его адрес в формате: город, страна. Далее в круглых скобках номер учреждения по порядку перечисления (в случае, если авторы относятся к разным учреждениям).</w:t>
      </w:r>
    </w:p>
    <w:p w:rsidR="0081324E" w:rsidRPr="00783ECE" w:rsidRDefault="005151CE" w:rsidP="00464E7B">
      <w:pPr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bCs/>
          <w:sz w:val="28"/>
          <w:szCs w:val="28"/>
        </w:rPr>
        <w:t>Полный текст </w:t>
      </w:r>
      <w:r w:rsidRPr="00783ECE">
        <w:rPr>
          <w:rFonts w:ascii="Arial" w:hAnsi="Arial" w:cs="Arial"/>
          <w:sz w:val="28"/>
          <w:szCs w:val="28"/>
        </w:rPr>
        <w:t xml:space="preserve">должен быть представлен на русском языке. Для работ, посвященных оригинальным исследованиям, текст должен </w:t>
      </w:r>
      <w:r w:rsidRPr="00783ECE">
        <w:rPr>
          <w:rFonts w:ascii="Arial" w:hAnsi="Arial" w:cs="Arial"/>
          <w:sz w:val="28"/>
          <w:szCs w:val="28"/>
        </w:rPr>
        <w:lastRenderedPageBreak/>
        <w:t>быть структурирован по разделам: «</w:t>
      </w:r>
      <w:r w:rsidR="0081324E" w:rsidRPr="00783ECE">
        <w:rPr>
          <w:rFonts w:ascii="Arial" w:hAnsi="Arial" w:cs="Arial"/>
          <w:sz w:val="28"/>
          <w:szCs w:val="28"/>
        </w:rPr>
        <w:t>Актуальность</w:t>
      </w:r>
      <w:r w:rsidRPr="00783ECE">
        <w:rPr>
          <w:rFonts w:ascii="Arial" w:hAnsi="Arial" w:cs="Arial"/>
          <w:sz w:val="28"/>
          <w:szCs w:val="28"/>
        </w:rPr>
        <w:t>»,</w:t>
      </w:r>
      <w:r w:rsidR="0081324E" w:rsidRPr="00783ECE">
        <w:rPr>
          <w:rFonts w:ascii="Arial" w:hAnsi="Arial" w:cs="Arial"/>
          <w:sz w:val="28"/>
          <w:szCs w:val="28"/>
        </w:rPr>
        <w:t xml:space="preserve"> «Цель исследования»</w:t>
      </w:r>
      <w:r w:rsidRPr="00783ECE">
        <w:rPr>
          <w:rFonts w:ascii="Arial" w:hAnsi="Arial" w:cs="Arial"/>
          <w:sz w:val="28"/>
          <w:szCs w:val="28"/>
        </w:rPr>
        <w:t xml:space="preserve"> «Материалы и мето</w:t>
      </w:r>
      <w:r w:rsidR="0081324E" w:rsidRPr="00783ECE">
        <w:rPr>
          <w:rFonts w:ascii="Arial" w:hAnsi="Arial" w:cs="Arial"/>
          <w:sz w:val="28"/>
          <w:szCs w:val="28"/>
        </w:rPr>
        <w:t xml:space="preserve">ды», «Результаты», «Выводы». </w:t>
      </w:r>
      <w:r w:rsidRPr="00783ECE">
        <w:rPr>
          <w:rFonts w:ascii="Arial" w:hAnsi="Arial" w:cs="Arial"/>
          <w:sz w:val="28"/>
          <w:szCs w:val="28"/>
        </w:rPr>
        <w:t>Текст обзо</w:t>
      </w:r>
      <w:r w:rsidR="0081324E" w:rsidRPr="00783ECE">
        <w:rPr>
          <w:rFonts w:ascii="Arial" w:hAnsi="Arial" w:cs="Arial"/>
          <w:sz w:val="28"/>
          <w:szCs w:val="28"/>
        </w:rPr>
        <w:t>ров</w:t>
      </w:r>
      <w:r w:rsidRPr="00783ECE">
        <w:rPr>
          <w:rFonts w:ascii="Arial" w:hAnsi="Arial" w:cs="Arial"/>
          <w:sz w:val="28"/>
          <w:szCs w:val="28"/>
        </w:rPr>
        <w:t xml:space="preserve"> пишется в свободном стиле.</w:t>
      </w:r>
      <w:r w:rsidR="0081324E" w:rsidRPr="00783ECE">
        <w:rPr>
          <w:rFonts w:ascii="Arial" w:hAnsi="Arial" w:cs="Arial"/>
          <w:sz w:val="28"/>
          <w:szCs w:val="28"/>
        </w:rPr>
        <w:t xml:space="preserve"> </w:t>
      </w:r>
      <w:r w:rsidR="00813FA7" w:rsidRPr="00783ECE">
        <w:rPr>
          <w:rFonts w:ascii="Arial" w:hAnsi="Arial" w:cs="Arial"/>
          <w:sz w:val="28"/>
          <w:szCs w:val="28"/>
        </w:rPr>
        <w:t>Р</w:t>
      </w:r>
      <w:r w:rsidR="0081324E" w:rsidRPr="00783ECE">
        <w:rPr>
          <w:rFonts w:ascii="Arial" w:hAnsi="Arial" w:cs="Arial"/>
          <w:sz w:val="28"/>
          <w:szCs w:val="28"/>
        </w:rPr>
        <w:t>исунк</w:t>
      </w:r>
      <w:r w:rsidR="00813FA7" w:rsidRPr="00783ECE">
        <w:rPr>
          <w:rFonts w:ascii="Arial" w:hAnsi="Arial" w:cs="Arial"/>
          <w:sz w:val="28"/>
          <w:szCs w:val="28"/>
        </w:rPr>
        <w:t>и</w:t>
      </w:r>
      <w:r w:rsidR="0081324E" w:rsidRPr="00783ECE">
        <w:rPr>
          <w:rFonts w:ascii="Arial" w:hAnsi="Arial" w:cs="Arial"/>
          <w:sz w:val="28"/>
          <w:szCs w:val="28"/>
        </w:rPr>
        <w:t xml:space="preserve"> и таблиц</w:t>
      </w:r>
      <w:r w:rsidR="00813FA7" w:rsidRPr="00783ECE">
        <w:rPr>
          <w:rFonts w:ascii="Arial" w:hAnsi="Arial" w:cs="Arial"/>
          <w:sz w:val="28"/>
          <w:szCs w:val="28"/>
        </w:rPr>
        <w:t>ы не принимаются</w:t>
      </w:r>
      <w:r w:rsidR="0081324E" w:rsidRPr="00783ECE">
        <w:rPr>
          <w:rFonts w:ascii="Arial" w:hAnsi="Arial" w:cs="Arial"/>
          <w:sz w:val="28"/>
          <w:szCs w:val="28"/>
        </w:rPr>
        <w:t>.</w:t>
      </w:r>
    </w:p>
    <w:p w:rsidR="005151CE" w:rsidRPr="00783ECE" w:rsidRDefault="0081324E" w:rsidP="00464E7B">
      <w:pPr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 xml:space="preserve">Список литературы. </w:t>
      </w:r>
      <w:r w:rsidRPr="00783ECE">
        <w:rPr>
          <w:rFonts w:ascii="Arial" w:hAnsi="Arial" w:cs="Arial"/>
          <w:sz w:val="28"/>
          <w:szCs w:val="28"/>
        </w:rPr>
        <w:t>Оформляется строго в соответствии с</w:t>
      </w:r>
      <w:r w:rsidRPr="00783EC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783ECE">
        <w:rPr>
          <w:rFonts w:ascii="Arial" w:hAnsi="Arial" w:cs="Arial"/>
          <w:bCs/>
          <w:sz w:val="28"/>
          <w:szCs w:val="28"/>
        </w:rPr>
        <w:t>ГОСТ</w:t>
      </w:r>
      <w:r w:rsidRPr="00783ECE">
        <w:rPr>
          <w:rFonts w:ascii="Arial" w:hAnsi="Arial" w:cs="Arial"/>
          <w:sz w:val="28"/>
          <w:szCs w:val="28"/>
        </w:rPr>
        <w:t xml:space="preserve"> Р 7.0.100 – 2018 «</w:t>
      </w:r>
      <w:r w:rsidRPr="00783ECE">
        <w:rPr>
          <w:rFonts w:ascii="Arial" w:hAnsi="Arial" w:cs="Arial"/>
          <w:bCs/>
          <w:sz w:val="28"/>
          <w:szCs w:val="28"/>
        </w:rPr>
        <w:t>Библиографическая</w:t>
      </w:r>
      <w:r w:rsidRPr="00783ECE">
        <w:rPr>
          <w:rFonts w:ascii="Arial" w:hAnsi="Arial" w:cs="Arial"/>
          <w:sz w:val="28"/>
          <w:szCs w:val="28"/>
        </w:rPr>
        <w:t xml:space="preserve"> запись. </w:t>
      </w:r>
      <w:r w:rsidRPr="00783ECE">
        <w:rPr>
          <w:rFonts w:ascii="Arial" w:hAnsi="Arial" w:cs="Arial"/>
          <w:bCs/>
          <w:sz w:val="28"/>
          <w:szCs w:val="28"/>
        </w:rPr>
        <w:t>Библиографическое</w:t>
      </w:r>
      <w:r w:rsidRPr="00783ECE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bCs/>
          <w:sz w:val="28"/>
          <w:szCs w:val="28"/>
        </w:rPr>
        <w:t>описание</w:t>
      </w:r>
      <w:r w:rsidRPr="00783ECE">
        <w:rPr>
          <w:rFonts w:ascii="Arial" w:hAnsi="Arial" w:cs="Arial"/>
          <w:sz w:val="28"/>
          <w:szCs w:val="28"/>
        </w:rPr>
        <w:t>: общие требования и правила составления». Количество ссылок должно быть не менее 3, но не более 20.</w:t>
      </w:r>
    </w:p>
    <w:p w:rsidR="00252AF7" w:rsidRPr="00783ECE" w:rsidRDefault="00464E7B" w:rsidP="00464E7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 xml:space="preserve">Отправка тезисов осуществляется при помощи заполнения формы, расположенной по ссылке: </w:t>
      </w:r>
      <w:hyperlink r:id="rId9" w:history="1">
        <w:r w:rsidRPr="00783ECE">
          <w:rPr>
            <w:rStyle w:val="a4"/>
            <w:rFonts w:ascii="Arial" w:hAnsi="Arial" w:cs="Arial"/>
            <w:color w:val="31849B" w:themeColor="accent5" w:themeShade="BF"/>
            <w:sz w:val="28"/>
            <w:szCs w:val="28"/>
          </w:rPr>
          <w:t>https://forms.gle/EZ8Kh6S7kWgtZCyT6</w:t>
        </w:r>
      </w:hyperlink>
      <w:r w:rsidRPr="00783ECE">
        <w:rPr>
          <w:rFonts w:ascii="Arial" w:hAnsi="Arial" w:cs="Arial"/>
          <w:sz w:val="28"/>
          <w:szCs w:val="28"/>
        </w:rPr>
        <w:t>.</w:t>
      </w:r>
    </w:p>
    <w:p w:rsidR="00DE5F4E" w:rsidRPr="00783ECE" w:rsidRDefault="00DE5F4E" w:rsidP="00464E7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 xml:space="preserve">Структуру и формат написания текста в сборник научных трудов по материалам конференции Вы можете посмотреть, пройдя по ссылке: </w:t>
      </w:r>
      <w:hyperlink r:id="rId10" w:history="1">
        <w:r w:rsidRPr="00783ECE">
          <w:rPr>
            <w:rStyle w:val="a4"/>
            <w:rFonts w:ascii="Arial" w:hAnsi="Arial" w:cs="Arial"/>
            <w:color w:val="31849B" w:themeColor="accent5" w:themeShade="BF"/>
            <w:sz w:val="28"/>
            <w:szCs w:val="28"/>
          </w:rPr>
          <w:t>http://conferencinnova.ru/images/abstractexample.pdf</w:t>
        </w:r>
      </w:hyperlink>
      <w:r w:rsidRPr="00783ECE">
        <w:rPr>
          <w:rFonts w:ascii="Arial" w:hAnsi="Arial" w:cs="Arial"/>
          <w:sz w:val="28"/>
          <w:szCs w:val="28"/>
        </w:rPr>
        <w:t xml:space="preserve">. </w:t>
      </w:r>
    </w:p>
    <w:p w:rsidR="00E7269C" w:rsidRPr="00783ECE" w:rsidRDefault="00E7269C" w:rsidP="00E7269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>Также Вы можете прислать расширенный вариант тезисов в виде научной статьи с иллюстрациями (фотографиями, графиками, диаграммами, схемами) и таблицами. Материалы Вашего исследования после двойного слепого рецензирования могут быть бесплатно опубликованы на страницах электронного научного журнала «INNOVA». Журнал индексируется в РИНЦ, всем статьям присваивается DOI, размещается в открытом доступе в Национальной электронной библиотеке, на сайте e-</w:t>
      </w:r>
      <w:proofErr w:type="spellStart"/>
      <w:r w:rsidRPr="00783ECE">
        <w:rPr>
          <w:rFonts w:ascii="Arial" w:hAnsi="Arial" w:cs="Arial"/>
          <w:sz w:val="28"/>
          <w:szCs w:val="28"/>
        </w:rPr>
        <w:t>library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портале </w:t>
      </w:r>
      <w:proofErr w:type="spellStart"/>
      <w:r w:rsidRPr="00783ECE">
        <w:rPr>
          <w:rFonts w:ascii="Arial" w:hAnsi="Arial" w:cs="Arial"/>
          <w:sz w:val="28"/>
          <w:szCs w:val="28"/>
        </w:rPr>
        <w:t>Cyberleninka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3ECE">
        <w:rPr>
          <w:rFonts w:ascii="Arial" w:hAnsi="Arial" w:cs="Arial"/>
          <w:sz w:val="28"/>
          <w:szCs w:val="28"/>
        </w:rPr>
        <w:t>Google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3ECE">
        <w:rPr>
          <w:rFonts w:ascii="Arial" w:hAnsi="Arial" w:cs="Arial"/>
          <w:sz w:val="28"/>
          <w:szCs w:val="28"/>
        </w:rPr>
        <w:t>Scholar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индексируется в каталогах </w:t>
      </w:r>
      <w:proofErr w:type="spellStart"/>
      <w:r w:rsidRPr="00783ECE">
        <w:rPr>
          <w:rFonts w:ascii="Arial" w:hAnsi="Arial" w:cs="Arial"/>
          <w:sz w:val="28"/>
          <w:szCs w:val="28"/>
          <w:lang w:val="en-US"/>
        </w:rPr>
        <w:t>Crossref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</w:t>
      </w:r>
      <w:r w:rsidRPr="00783ECE">
        <w:rPr>
          <w:rFonts w:ascii="Arial" w:hAnsi="Arial" w:cs="Arial"/>
          <w:sz w:val="28"/>
          <w:szCs w:val="28"/>
          <w:lang w:val="en-US"/>
        </w:rPr>
        <w:t>World</w:t>
      </w:r>
      <w:r w:rsidRPr="00783ECE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  <w:lang w:val="en-US"/>
        </w:rPr>
        <w:t>of</w:t>
      </w:r>
      <w:r w:rsidRPr="00783ECE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  <w:lang w:val="en-US"/>
        </w:rPr>
        <w:t>Journals</w:t>
      </w:r>
      <w:r w:rsidRPr="00783ECE">
        <w:rPr>
          <w:rFonts w:ascii="Arial" w:hAnsi="Arial" w:cs="Arial"/>
          <w:sz w:val="28"/>
          <w:szCs w:val="28"/>
        </w:rPr>
        <w:t xml:space="preserve">, </w:t>
      </w:r>
      <w:r w:rsidRPr="00783ECE">
        <w:rPr>
          <w:rFonts w:ascii="Arial" w:hAnsi="Arial" w:cs="Arial"/>
          <w:sz w:val="28"/>
          <w:szCs w:val="28"/>
          <w:lang w:val="en-US"/>
        </w:rPr>
        <w:t>Academic</w:t>
      </w:r>
      <w:r w:rsidRPr="00783ECE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  <w:lang w:val="en-US"/>
        </w:rPr>
        <w:t>Resource</w:t>
      </w:r>
      <w:r w:rsidRPr="00783ECE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  <w:lang w:val="en-US"/>
        </w:rPr>
        <w:t>Index</w:t>
      </w:r>
      <w:r w:rsidRPr="00783ECE">
        <w:rPr>
          <w:rFonts w:ascii="Arial" w:hAnsi="Arial" w:cs="Arial"/>
          <w:sz w:val="28"/>
          <w:szCs w:val="28"/>
        </w:rPr>
        <w:t xml:space="preserve">. Правила для авторов доступны по ссылке: </w:t>
      </w:r>
      <w:hyperlink r:id="rId11" w:history="1">
        <w:r w:rsidRPr="00783ECE">
          <w:rPr>
            <w:rStyle w:val="a4"/>
            <w:rFonts w:ascii="Arial" w:hAnsi="Arial" w:cs="Arial"/>
            <w:color w:val="31849B" w:themeColor="accent5" w:themeShade="BF"/>
            <w:sz w:val="28"/>
            <w:szCs w:val="28"/>
          </w:rPr>
          <w:t>http://innova-journal.ru/dlya-avtorov/</w:t>
        </w:r>
      </w:hyperlink>
    </w:p>
    <w:p w:rsidR="009C1A04" w:rsidRPr="00783ECE" w:rsidRDefault="009C1A04" w:rsidP="00C9243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24328E" w:rsidRPr="00783ECE" w:rsidRDefault="009C525A" w:rsidP="00C92439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Контакты оргкомитета</w:t>
      </w:r>
    </w:p>
    <w:p w:rsidR="002E07EC" w:rsidRDefault="009C525A" w:rsidP="00783EC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>Сайт</w:t>
      </w:r>
      <w:r w:rsidR="002E07EC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</w:rPr>
        <w:t>конференции</w:t>
      </w:r>
      <w:r w:rsidR="002E07EC">
        <w:rPr>
          <w:rFonts w:ascii="Arial" w:hAnsi="Arial" w:cs="Arial"/>
          <w:sz w:val="28"/>
          <w:szCs w:val="28"/>
        </w:rPr>
        <w:t xml:space="preserve">: </w:t>
      </w:r>
    </w:p>
    <w:bookmarkStart w:id="0" w:name="_GoBack"/>
    <w:bookmarkEnd w:id="0"/>
    <w:p w:rsidR="009C525A" w:rsidRPr="00783ECE" w:rsidRDefault="00783ECE" w:rsidP="00783EC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color w:val="31849B" w:themeColor="accent5" w:themeShade="BF"/>
          <w:sz w:val="28"/>
          <w:szCs w:val="28"/>
        </w:rPr>
        <w:fldChar w:fldCharType="begin"/>
      </w:r>
      <w:r w:rsidRPr="00783ECE">
        <w:rPr>
          <w:rFonts w:ascii="Arial" w:hAnsi="Arial" w:cs="Arial"/>
          <w:color w:val="31849B" w:themeColor="accent5" w:themeShade="BF"/>
          <w:sz w:val="28"/>
          <w:szCs w:val="28"/>
        </w:rPr>
        <w:instrText xml:space="preserve"> HYPERLINK "http://conferencinnova.ru/index.php/experiment2021s" </w:instrText>
      </w:r>
      <w:r w:rsidRPr="00783ECE">
        <w:rPr>
          <w:rFonts w:ascii="Arial" w:hAnsi="Arial" w:cs="Arial"/>
          <w:color w:val="31849B" w:themeColor="accent5" w:themeShade="BF"/>
          <w:sz w:val="28"/>
          <w:szCs w:val="28"/>
        </w:rPr>
        <w:fldChar w:fldCharType="separate"/>
      </w:r>
      <w:r w:rsidRPr="00783ECE">
        <w:rPr>
          <w:rStyle w:val="a4"/>
          <w:rFonts w:ascii="Arial" w:hAnsi="Arial" w:cs="Arial"/>
          <w:color w:val="31849B" w:themeColor="accent5" w:themeShade="BF"/>
          <w:sz w:val="28"/>
          <w:szCs w:val="28"/>
        </w:rPr>
        <w:t>http://conferencinnova.ru/index.php/experiment2021s</w:t>
      </w:r>
      <w:r w:rsidRPr="00783ECE">
        <w:rPr>
          <w:rFonts w:ascii="Arial" w:hAnsi="Arial" w:cs="Arial"/>
          <w:color w:val="31849B" w:themeColor="accent5" w:themeShade="BF"/>
          <w:sz w:val="28"/>
          <w:szCs w:val="28"/>
        </w:rPr>
        <w:fldChar w:fldCharType="end"/>
      </w:r>
      <w:r w:rsidRPr="00783ECE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</w:p>
    <w:p w:rsidR="009C525A" w:rsidRPr="00783ECE" w:rsidRDefault="009C525A" w:rsidP="00C9243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 xml:space="preserve">Артем Александрович Денисов, ассистент кафедры оперативной хирургии и топографической анатомии Курского государственного медицинского университета: </w:t>
      </w:r>
      <w:hyperlink r:id="rId12" w:history="1">
        <w:r w:rsidR="00026713" w:rsidRPr="00783ECE">
          <w:rPr>
            <w:rStyle w:val="a4"/>
            <w:rFonts w:ascii="Arial" w:hAnsi="Arial" w:cs="Arial"/>
            <w:color w:val="31849B" w:themeColor="accent5" w:themeShade="BF"/>
            <w:sz w:val="28"/>
            <w:szCs w:val="28"/>
          </w:rPr>
          <w:t>d.artyom21@gmail.com</w:t>
        </w:r>
      </w:hyperlink>
      <w:r w:rsidR="00026713" w:rsidRPr="00783ECE">
        <w:rPr>
          <w:rFonts w:ascii="Arial" w:hAnsi="Arial" w:cs="Arial"/>
          <w:sz w:val="28"/>
          <w:szCs w:val="28"/>
        </w:rPr>
        <w:t>, +79611919475</w:t>
      </w:r>
    </w:p>
    <w:p w:rsidR="009C525A" w:rsidRDefault="009C525A" w:rsidP="00C92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 xml:space="preserve">Давид </w:t>
      </w:r>
      <w:proofErr w:type="spellStart"/>
      <w:r w:rsidRPr="00783ECE">
        <w:rPr>
          <w:rFonts w:ascii="Arial" w:hAnsi="Arial" w:cs="Arial"/>
          <w:sz w:val="28"/>
          <w:szCs w:val="28"/>
        </w:rPr>
        <w:t>Наимзада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младший научный сотрудник НИИ ЭМ </w:t>
      </w:r>
      <w:r w:rsidRPr="00783ECE">
        <w:rPr>
          <w:rFonts w:ascii="Arial" w:hAnsi="Arial" w:cs="Arial"/>
          <w:sz w:val="28"/>
          <w:szCs w:val="28"/>
        </w:rPr>
        <w:t xml:space="preserve">Курского государственного медицинского университета: </w:t>
      </w:r>
      <w:hyperlink r:id="rId13" w:history="1">
        <w:r w:rsidR="00026713" w:rsidRPr="00783ECE">
          <w:rPr>
            <w:rStyle w:val="a4"/>
            <w:rFonts w:ascii="Arial" w:hAnsi="Arial" w:cs="Arial"/>
            <w:color w:val="31849B" w:themeColor="accent5" w:themeShade="BF"/>
            <w:sz w:val="28"/>
            <w:szCs w:val="28"/>
          </w:rPr>
          <w:t>david.kursk@gmail.com</w:t>
        </w:r>
      </w:hyperlink>
      <w:r w:rsidR="00026713" w:rsidRPr="00783ECE">
        <w:rPr>
          <w:rFonts w:ascii="Arial" w:hAnsi="Arial" w:cs="Arial"/>
          <w:sz w:val="28"/>
          <w:szCs w:val="28"/>
        </w:rPr>
        <w:t>, +79081203931</w:t>
      </w:r>
    </w:p>
    <w:p w:rsidR="0024328E" w:rsidRPr="00C92439" w:rsidRDefault="0024328E" w:rsidP="00C924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328E" w:rsidRPr="00C92439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8B" w:rsidRDefault="00704A8B" w:rsidP="0024328E">
      <w:pPr>
        <w:spacing w:after="0" w:line="240" w:lineRule="auto"/>
      </w:pPr>
      <w:r>
        <w:separator/>
      </w:r>
    </w:p>
  </w:endnote>
  <w:endnote w:type="continuationSeparator" w:id="0">
    <w:p w:rsidR="00704A8B" w:rsidRDefault="00704A8B" w:rsidP="0024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8E" w:rsidRPr="0024328E" w:rsidRDefault="0024328E" w:rsidP="0024328E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-1067435</wp:posOffset>
              </wp:positionH>
              <wp:positionV relativeFrom="paragraph">
                <wp:posOffset>-26035</wp:posOffset>
              </wp:positionV>
              <wp:extent cx="7543800" cy="0"/>
              <wp:effectExtent l="38100" t="38100" r="76200" b="952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27DF3B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05pt,-2.05pt" to="509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" strokecolor="#4bacc6 [3208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8B" w:rsidRDefault="00704A8B" w:rsidP="0024328E">
      <w:pPr>
        <w:spacing w:after="0" w:line="240" w:lineRule="auto"/>
      </w:pPr>
      <w:r>
        <w:separator/>
      </w:r>
    </w:p>
  </w:footnote>
  <w:footnote w:type="continuationSeparator" w:id="0">
    <w:p w:rsidR="00704A8B" w:rsidRDefault="00704A8B" w:rsidP="0024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8E" w:rsidRDefault="0024328E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632D49A" wp14:editId="1712FC34">
          <wp:simplePos x="0" y="0"/>
          <wp:positionH relativeFrom="column">
            <wp:posOffset>-711835</wp:posOffset>
          </wp:positionH>
          <wp:positionV relativeFrom="paragraph">
            <wp:posOffset>-381635</wp:posOffset>
          </wp:positionV>
          <wp:extent cx="6950871" cy="965172"/>
          <wp:effectExtent l="0" t="0" r="2540" b="698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periment2021spr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871" cy="965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328E" w:rsidRDefault="0024328E">
    <w:pPr>
      <w:pStyle w:val="a8"/>
    </w:pPr>
  </w:p>
  <w:p w:rsidR="0024328E" w:rsidRDefault="0024328E">
    <w:pPr>
      <w:pStyle w:val="a8"/>
    </w:pPr>
  </w:p>
  <w:p w:rsidR="0024328E" w:rsidRDefault="002432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329"/>
    <w:multiLevelType w:val="multilevel"/>
    <w:tmpl w:val="2D2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55BE7"/>
    <w:multiLevelType w:val="hybridMultilevel"/>
    <w:tmpl w:val="DEB680D6"/>
    <w:lvl w:ilvl="0" w:tplc="16C024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F9"/>
    <w:rsid w:val="00004350"/>
    <w:rsid w:val="00026713"/>
    <w:rsid w:val="001D1600"/>
    <w:rsid w:val="00224109"/>
    <w:rsid w:val="0024328E"/>
    <w:rsid w:val="00252AF7"/>
    <w:rsid w:val="00267D69"/>
    <w:rsid w:val="002823D6"/>
    <w:rsid w:val="002E07EC"/>
    <w:rsid w:val="0043742C"/>
    <w:rsid w:val="00464E7B"/>
    <w:rsid w:val="004C1035"/>
    <w:rsid w:val="005151CE"/>
    <w:rsid w:val="00704A8B"/>
    <w:rsid w:val="00783ECE"/>
    <w:rsid w:val="0081324E"/>
    <w:rsid w:val="00813FA7"/>
    <w:rsid w:val="0092671C"/>
    <w:rsid w:val="009C1A04"/>
    <w:rsid w:val="009C525A"/>
    <w:rsid w:val="00A17BA0"/>
    <w:rsid w:val="00A938BB"/>
    <w:rsid w:val="00B478F9"/>
    <w:rsid w:val="00C92439"/>
    <w:rsid w:val="00CA60F9"/>
    <w:rsid w:val="00CC71B3"/>
    <w:rsid w:val="00CE6C45"/>
    <w:rsid w:val="00DA1B6E"/>
    <w:rsid w:val="00DE5DD5"/>
    <w:rsid w:val="00DE5F4E"/>
    <w:rsid w:val="00E454CD"/>
    <w:rsid w:val="00E7269C"/>
    <w:rsid w:val="00F1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A71B5"/>
  <w15:docId w15:val="{6CC5CB00-E6B4-4579-B74B-5379E0B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B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42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454C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4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328E"/>
  </w:style>
  <w:style w:type="paragraph" w:styleId="aa">
    <w:name w:val="footer"/>
    <w:basedOn w:val="a"/>
    <w:link w:val="ab"/>
    <w:uiPriority w:val="99"/>
    <w:unhideWhenUsed/>
    <w:rsid w:val="0024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PB1YETeJjsc4d899" TargetMode="External"/><Relationship Id="rId13" Type="http://schemas.openxmlformats.org/officeDocument/2006/relationships/hyperlink" Target="mailto:david.kurs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.artyom21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nova-journal.ru/dlya-avtoro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onferencinnova.ru/images/abstractexamp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Z8Kh6S7kWgtZCyT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Вячеслав</cp:lastModifiedBy>
  <cp:revision>11</cp:revision>
  <dcterms:created xsi:type="dcterms:W3CDTF">2021-03-04T14:12:00Z</dcterms:created>
  <dcterms:modified xsi:type="dcterms:W3CDTF">2021-03-06T21:23:00Z</dcterms:modified>
</cp:coreProperties>
</file>