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F55" w:rsidRPr="00723F55" w:rsidRDefault="00723F55" w:rsidP="00723F55">
      <w:pPr>
        <w:widowControl w:val="0"/>
        <w:autoSpaceDE w:val="0"/>
        <w:autoSpaceDN w:val="0"/>
        <w:spacing w:before="75" w:after="0" w:line="240" w:lineRule="auto"/>
        <w:ind w:left="342" w:right="6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23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Министерство науки и высшего образования РФ</w:t>
      </w:r>
    </w:p>
    <w:p w:rsidR="008275A5" w:rsidRDefault="00723F55" w:rsidP="00723F55">
      <w:pPr>
        <w:widowControl w:val="0"/>
        <w:autoSpaceDE w:val="0"/>
        <w:autoSpaceDN w:val="0"/>
        <w:spacing w:before="100" w:after="0" w:line="208" w:lineRule="auto"/>
        <w:ind w:left="342" w:right="625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723F55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Федеральное государственное бюджетное образовательное учреждение </w:t>
      </w:r>
    </w:p>
    <w:p w:rsidR="00723F55" w:rsidRPr="00723F55" w:rsidRDefault="00723F55" w:rsidP="00723F55">
      <w:pPr>
        <w:widowControl w:val="0"/>
        <w:autoSpaceDE w:val="0"/>
        <w:autoSpaceDN w:val="0"/>
        <w:spacing w:before="100" w:after="0" w:line="208" w:lineRule="auto"/>
        <w:ind w:left="342" w:right="625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723F55">
        <w:rPr>
          <w:rFonts w:ascii="Times New Roman" w:eastAsia="Times New Roman" w:hAnsi="Times New Roman" w:cs="Times New Roman"/>
          <w:b/>
          <w:sz w:val="24"/>
          <w:lang w:eastAsia="ru-RU" w:bidi="ru-RU"/>
        </w:rPr>
        <w:t>высшего образования «Липецкий государственный технический университет»</w:t>
      </w:r>
    </w:p>
    <w:p w:rsidR="00723F55" w:rsidRDefault="00723F55" w:rsidP="00723F55">
      <w:pPr>
        <w:widowControl w:val="0"/>
        <w:autoSpaceDE w:val="0"/>
        <w:autoSpaceDN w:val="0"/>
        <w:spacing w:before="70" w:after="0" w:line="240" w:lineRule="auto"/>
        <w:ind w:left="342" w:right="62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723F55">
        <w:rPr>
          <w:rFonts w:ascii="Times New Roman" w:eastAsia="Times New Roman" w:hAnsi="Times New Roman" w:cs="Times New Roman"/>
          <w:b/>
          <w:sz w:val="24"/>
          <w:lang w:eastAsia="ru-RU" w:bidi="ru-RU"/>
        </w:rPr>
        <w:t>Экономический факультет ЛГТУ</w:t>
      </w:r>
    </w:p>
    <w:p w:rsidR="00723F55" w:rsidRPr="00723F55" w:rsidRDefault="00723F55" w:rsidP="00723F55">
      <w:pPr>
        <w:widowControl w:val="0"/>
        <w:autoSpaceDE w:val="0"/>
        <w:autoSpaceDN w:val="0"/>
        <w:spacing w:before="64" w:after="0" w:line="240" w:lineRule="auto"/>
        <w:ind w:left="342" w:right="624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723F55" w:rsidRPr="00A60287" w:rsidRDefault="00723F55" w:rsidP="00723F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602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DCD61BD" wp14:editId="6B2B533E">
            <wp:simplePos x="0" y="0"/>
            <wp:positionH relativeFrom="column">
              <wp:posOffset>-2540</wp:posOffset>
            </wp:positionH>
            <wp:positionV relativeFrom="paragraph">
              <wp:posOffset>193040</wp:posOffset>
            </wp:positionV>
            <wp:extent cx="9525" cy="952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ite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3F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 wp14:anchorId="78256B94" wp14:editId="4E9D08EC">
            <wp:simplePos x="0" y="0"/>
            <wp:positionH relativeFrom="page">
              <wp:posOffset>2959100</wp:posOffset>
            </wp:positionH>
            <wp:positionV relativeFrom="paragraph">
              <wp:posOffset>320040</wp:posOffset>
            </wp:positionV>
            <wp:extent cx="1276350" cy="1219200"/>
            <wp:effectExtent l="0" t="0" r="0" b="0"/>
            <wp:wrapTopAndBottom/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F55" w:rsidRPr="00723F55" w:rsidRDefault="00723F55" w:rsidP="00723F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23F55" w:rsidRPr="00723F55" w:rsidRDefault="00723F55" w:rsidP="00723F55">
      <w:pPr>
        <w:widowControl w:val="0"/>
        <w:autoSpaceDE w:val="0"/>
        <w:autoSpaceDN w:val="0"/>
        <w:spacing w:after="0" w:line="240" w:lineRule="auto"/>
        <w:ind w:left="342" w:right="712"/>
        <w:jc w:val="center"/>
        <w:rPr>
          <w:rFonts w:ascii="Times New Roman" w:eastAsia="Times New Roman" w:hAnsi="Times New Roman" w:cs="Times New Roman"/>
          <w:b/>
          <w:sz w:val="44"/>
          <w:lang w:eastAsia="ru-RU" w:bidi="ru-RU"/>
        </w:rPr>
      </w:pPr>
      <w:r w:rsidRPr="00723F55">
        <w:rPr>
          <w:rFonts w:ascii="Times New Roman" w:eastAsia="Times New Roman" w:hAnsi="Times New Roman" w:cs="Times New Roman"/>
          <w:b/>
          <w:sz w:val="44"/>
          <w:lang w:eastAsia="ru-RU" w:bidi="ru-RU"/>
        </w:rPr>
        <w:t>ИНФОРМАЦИОННОЕ ПИСЬМО</w:t>
      </w:r>
    </w:p>
    <w:p w:rsidR="00723F55" w:rsidRPr="00723F55" w:rsidRDefault="00723F55" w:rsidP="00723F5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E506A" w:rsidRDefault="007E506A" w:rsidP="00723F55">
      <w:pPr>
        <w:widowControl w:val="0"/>
        <w:autoSpaceDE w:val="0"/>
        <w:autoSpaceDN w:val="0"/>
        <w:spacing w:after="0" w:line="240" w:lineRule="auto"/>
        <w:ind w:left="342" w:right="680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32"/>
          <w:lang w:eastAsia="ru-RU" w:bidi="ru-RU"/>
        </w:rPr>
        <w:t xml:space="preserve">Международная научно-практическая конференция </w:t>
      </w:r>
    </w:p>
    <w:p w:rsidR="00723F55" w:rsidRPr="00723F55" w:rsidRDefault="00723F55" w:rsidP="00723F55">
      <w:pPr>
        <w:widowControl w:val="0"/>
        <w:autoSpaceDE w:val="0"/>
        <w:autoSpaceDN w:val="0"/>
        <w:spacing w:after="0" w:line="240" w:lineRule="auto"/>
        <w:ind w:left="342" w:right="680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  <w:r w:rsidRPr="00A60287">
        <w:rPr>
          <w:rFonts w:ascii="Times New Roman" w:hAnsi="Times New Roman" w:cs="Times New Roman"/>
          <w:b/>
          <w:sz w:val="28"/>
          <w:szCs w:val="28"/>
        </w:rPr>
        <w:t>(заочное участие)</w:t>
      </w:r>
    </w:p>
    <w:p w:rsidR="00723F55" w:rsidRPr="00723F55" w:rsidRDefault="00723F55" w:rsidP="00723F5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E506A" w:rsidRDefault="00723F55" w:rsidP="00723F55">
      <w:pPr>
        <w:widowControl w:val="0"/>
        <w:autoSpaceDE w:val="0"/>
        <w:autoSpaceDN w:val="0"/>
        <w:spacing w:before="1" w:after="0" w:line="208" w:lineRule="auto"/>
        <w:ind w:left="342" w:right="684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eastAsia="ru-RU" w:bidi="ru-RU"/>
        </w:rPr>
      </w:pPr>
      <w:r w:rsidRPr="00723F55">
        <w:rPr>
          <w:rFonts w:ascii="Times New Roman" w:eastAsia="Times New Roman" w:hAnsi="Times New Roman" w:cs="Times New Roman"/>
          <w:b/>
          <w:bCs/>
          <w:sz w:val="48"/>
          <w:szCs w:val="48"/>
          <w:lang w:eastAsia="ru-RU" w:bidi="ru-RU"/>
        </w:rPr>
        <w:t>«</w:t>
      </w:r>
      <w:r w:rsidR="007E506A">
        <w:rPr>
          <w:rFonts w:ascii="Times New Roman" w:eastAsia="Times New Roman" w:hAnsi="Times New Roman" w:cs="Times New Roman"/>
          <w:b/>
          <w:bCs/>
          <w:sz w:val="48"/>
          <w:szCs w:val="48"/>
          <w:lang w:eastAsia="ru-RU" w:bidi="ru-RU"/>
        </w:rPr>
        <w:t xml:space="preserve">Устойчивое развитие региона: </w:t>
      </w:r>
    </w:p>
    <w:p w:rsidR="00723F55" w:rsidRPr="00723F55" w:rsidRDefault="007E506A" w:rsidP="00723F55">
      <w:pPr>
        <w:widowControl w:val="0"/>
        <w:autoSpaceDE w:val="0"/>
        <w:autoSpaceDN w:val="0"/>
        <w:spacing w:before="1" w:after="0" w:line="208" w:lineRule="auto"/>
        <w:ind w:left="342" w:right="684"/>
        <w:jc w:val="center"/>
        <w:outlineLvl w:val="0"/>
        <w:rPr>
          <w:rFonts w:ascii="Times New Roman" w:eastAsia="Times New Roman" w:hAnsi="Times New Roman" w:cs="Times New Roman"/>
          <w:b/>
          <w:sz w:val="4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 w:bidi="ru-RU"/>
        </w:rPr>
        <w:t>проблемы и тенденции</w:t>
      </w:r>
      <w:r w:rsidR="00723F55" w:rsidRPr="00723F55">
        <w:rPr>
          <w:rFonts w:ascii="Times New Roman" w:eastAsia="Times New Roman" w:hAnsi="Times New Roman" w:cs="Times New Roman"/>
          <w:b/>
          <w:sz w:val="48"/>
          <w:lang w:eastAsia="ru-RU" w:bidi="ru-RU"/>
        </w:rPr>
        <w:t>»</w:t>
      </w:r>
    </w:p>
    <w:p w:rsidR="00723F55" w:rsidRPr="00A60287" w:rsidRDefault="002A63E7" w:rsidP="00723F55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lang w:eastAsia="ru-RU" w:bidi="ru-RU"/>
        </w:rPr>
        <w:t>29</w:t>
      </w:r>
      <w:r w:rsidR="00A7370A">
        <w:rPr>
          <w:rFonts w:ascii="Times New Roman" w:eastAsia="Times New Roman" w:hAnsi="Times New Roman" w:cs="Times New Roman"/>
          <w:sz w:val="32"/>
          <w:lang w:eastAsia="ru-RU" w:bidi="ru-RU"/>
        </w:rPr>
        <w:t xml:space="preserve"> апреля </w:t>
      </w:r>
      <w:r w:rsidR="00723F55" w:rsidRPr="00A60287">
        <w:rPr>
          <w:rFonts w:ascii="Times New Roman" w:eastAsia="Times New Roman" w:hAnsi="Times New Roman" w:cs="Times New Roman"/>
          <w:sz w:val="32"/>
          <w:lang w:eastAsia="ru-RU" w:bidi="ru-RU"/>
        </w:rPr>
        <w:t>202</w:t>
      </w:r>
      <w:r w:rsidR="00A7370A">
        <w:rPr>
          <w:rFonts w:ascii="Times New Roman" w:eastAsia="Times New Roman" w:hAnsi="Times New Roman" w:cs="Times New Roman"/>
          <w:sz w:val="32"/>
          <w:lang w:eastAsia="ru-RU" w:bidi="ru-RU"/>
        </w:rPr>
        <w:t>2</w:t>
      </w:r>
      <w:r w:rsidR="00723F55" w:rsidRPr="00A60287">
        <w:rPr>
          <w:rFonts w:ascii="Times New Roman" w:eastAsia="Times New Roman" w:hAnsi="Times New Roman" w:cs="Times New Roman"/>
          <w:sz w:val="32"/>
          <w:lang w:eastAsia="ru-RU" w:bidi="ru-RU"/>
        </w:rPr>
        <w:t xml:space="preserve"> г. Липецк</w:t>
      </w:r>
    </w:p>
    <w:p w:rsidR="00723F55" w:rsidRPr="00A60287" w:rsidRDefault="00723F55" w:rsidP="00E324C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0287" w:rsidRPr="00A60287" w:rsidRDefault="00A60287" w:rsidP="00A60287">
      <w:pPr>
        <w:shd w:val="clear" w:color="auto" w:fill="B8CCE4"/>
        <w:spacing w:after="12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A60287">
        <w:rPr>
          <w:rFonts w:ascii="Times New Roman" w:hAnsi="Times New Roman" w:cs="Times New Roman"/>
          <w:b/>
          <w:sz w:val="28"/>
          <w:szCs w:val="27"/>
        </w:rPr>
        <w:t>Цель конференции:</w:t>
      </w:r>
    </w:p>
    <w:p w:rsidR="00A60287" w:rsidRPr="00800E16" w:rsidRDefault="00803992" w:rsidP="0080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обмен опытом ведущих специалистов в области устойчивого развития территорий, </w:t>
      </w:r>
      <w:r w:rsidR="002A63E7" w:rsidRPr="00800E16">
        <w:rPr>
          <w:rFonts w:ascii="Times New Roman" w:hAnsi="Times New Roman" w:cs="Times New Roman"/>
          <w:sz w:val="28"/>
        </w:rPr>
        <w:t>совместное обсуждение факторов повышения экономического роста в изменяющихся геополитических и геоэкономических условиях</w:t>
      </w:r>
    </w:p>
    <w:p w:rsidR="00A60287" w:rsidRPr="00A60287" w:rsidRDefault="00A60287" w:rsidP="00A60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287" w:rsidRPr="00A60287" w:rsidRDefault="00A60287" w:rsidP="00A60287">
      <w:pPr>
        <w:shd w:val="clear" w:color="auto" w:fill="B8CCE4"/>
        <w:spacing w:after="12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A60287">
        <w:rPr>
          <w:rFonts w:ascii="Times New Roman" w:hAnsi="Times New Roman" w:cs="Times New Roman"/>
          <w:b/>
          <w:sz w:val="28"/>
          <w:szCs w:val="27"/>
        </w:rPr>
        <w:t>Задачи конференции:</w:t>
      </w:r>
    </w:p>
    <w:p w:rsidR="00A60287" w:rsidRPr="00A60287" w:rsidRDefault="00A60287" w:rsidP="00A60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 xml:space="preserve">1) Укрепление научного и педагогического сотрудничества </w:t>
      </w:r>
      <w:r w:rsidR="008275A5">
        <w:rPr>
          <w:rFonts w:ascii="Times New Roman" w:hAnsi="Times New Roman" w:cs="Times New Roman"/>
          <w:sz w:val="28"/>
          <w:szCs w:val="28"/>
        </w:rPr>
        <w:t xml:space="preserve">внутри научного сообщества, </w:t>
      </w:r>
      <w:r w:rsidRPr="00A60287">
        <w:rPr>
          <w:rFonts w:ascii="Times New Roman" w:hAnsi="Times New Roman" w:cs="Times New Roman"/>
          <w:sz w:val="28"/>
          <w:szCs w:val="28"/>
        </w:rPr>
        <w:t>практических работников предприятий, бизнес-структур</w:t>
      </w:r>
      <w:r w:rsidR="008275A5">
        <w:rPr>
          <w:rFonts w:ascii="Times New Roman" w:hAnsi="Times New Roman" w:cs="Times New Roman"/>
          <w:sz w:val="28"/>
          <w:szCs w:val="28"/>
        </w:rPr>
        <w:t>.</w:t>
      </w:r>
    </w:p>
    <w:p w:rsidR="00A60287" w:rsidRPr="00A60287" w:rsidRDefault="00A60287" w:rsidP="00A60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 xml:space="preserve">2) </w:t>
      </w:r>
      <w:r w:rsidR="008275A5">
        <w:rPr>
          <w:rFonts w:ascii="Times New Roman" w:hAnsi="Times New Roman" w:cs="Times New Roman"/>
          <w:sz w:val="28"/>
          <w:szCs w:val="28"/>
        </w:rPr>
        <w:t>Обмен опытом специалистов в области устойчивого территориального развития.</w:t>
      </w:r>
    </w:p>
    <w:p w:rsidR="00A60287" w:rsidRPr="00A60287" w:rsidRDefault="00A60287" w:rsidP="00A60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3) Повышение информированности участников конференции о</w:t>
      </w:r>
      <w:r w:rsidR="008275A5">
        <w:rPr>
          <w:rFonts w:ascii="Times New Roman" w:hAnsi="Times New Roman" w:cs="Times New Roman"/>
          <w:sz w:val="28"/>
          <w:szCs w:val="28"/>
        </w:rPr>
        <w:t xml:space="preserve"> проблемах и тенденциях устойчивого развития региона.</w:t>
      </w:r>
    </w:p>
    <w:p w:rsidR="00A60287" w:rsidRPr="00A60287" w:rsidRDefault="00A60287" w:rsidP="00A60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 xml:space="preserve">4) </w:t>
      </w:r>
      <w:r w:rsidR="008275A5">
        <w:rPr>
          <w:rFonts w:ascii="Times New Roman" w:hAnsi="Times New Roman" w:cs="Times New Roman"/>
          <w:sz w:val="28"/>
          <w:szCs w:val="28"/>
        </w:rPr>
        <w:t>Обсуждение особенностей, условий, факторов территориального устойчивого развития</w:t>
      </w:r>
      <w:r w:rsidRPr="00A60287">
        <w:rPr>
          <w:rFonts w:ascii="Times New Roman" w:hAnsi="Times New Roman" w:cs="Times New Roman"/>
          <w:sz w:val="28"/>
          <w:szCs w:val="28"/>
        </w:rPr>
        <w:t>.</w:t>
      </w:r>
    </w:p>
    <w:p w:rsidR="00A60287" w:rsidRPr="00A60287" w:rsidRDefault="00A60287" w:rsidP="00E324C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0287" w:rsidRPr="00A60287" w:rsidRDefault="00A657E4" w:rsidP="00A60287">
      <w:pPr>
        <w:shd w:val="clear" w:color="auto" w:fill="B8CCE4"/>
        <w:spacing w:after="120"/>
        <w:jc w:val="center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Основные направления работы конференции</w:t>
      </w:r>
      <w:r w:rsidR="00A60287" w:rsidRPr="00A60287">
        <w:rPr>
          <w:rFonts w:ascii="Times New Roman" w:hAnsi="Times New Roman" w:cs="Times New Roman"/>
          <w:b/>
          <w:sz w:val="28"/>
          <w:szCs w:val="27"/>
        </w:rPr>
        <w:t>:</w:t>
      </w:r>
    </w:p>
    <w:p w:rsidR="002A63E7" w:rsidRPr="003915F5" w:rsidRDefault="002A63E7" w:rsidP="008F1A1F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15F5">
        <w:rPr>
          <w:color w:val="000000"/>
          <w:sz w:val="28"/>
          <w:szCs w:val="28"/>
        </w:rPr>
        <w:t>1. Социально-экономические и теоретико-методологические аспекты устойчивого развития</w:t>
      </w:r>
      <w:r w:rsidR="00800E16" w:rsidRPr="003915F5">
        <w:rPr>
          <w:color w:val="000000"/>
          <w:sz w:val="28"/>
          <w:szCs w:val="28"/>
        </w:rPr>
        <w:t xml:space="preserve"> региона</w:t>
      </w:r>
      <w:r w:rsidRPr="003915F5">
        <w:rPr>
          <w:color w:val="000000"/>
          <w:sz w:val="28"/>
          <w:szCs w:val="28"/>
        </w:rPr>
        <w:t>.</w:t>
      </w:r>
    </w:p>
    <w:p w:rsidR="002A63E7" w:rsidRPr="003915F5" w:rsidRDefault="002A63E7" w:rsidP="008F1A1F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15F5">
        <w:rPr>
          <w:color w:val="000000"/>
          <w:sz w:val="28"/>
          <w:szCs w:val="28"/>
        </w:rPr>
        <w:lastRenderedPageBreak/>
        <w:t xml:space="preserve">2. </w:t>
      </w:r>
      <w:r w:rsidR="003915F5" w:rsidRPr="003915F5">
        <w:rPr>
          <w:color w:val="000000"/>
          <w:sz w:val="28"/>
          <w:szCs w:val="28"/>
        </w:rPr>
        <w:t>Эколо</w:t>
      </w:r>
      <w:r w:rsidR="0039099A">
        <w:rPr>
          <w:color w:val="000000"/>
          <w:sz w:val="28"/>
          <w:szCs w:val="28"/>
        </w:rPr>
        <w:t>гия, охрана окружающей среды и устойчивое развитие территорий.</w:t>
      </w:r>
    </w:p>
    <w:p w:rsidR="002A63E7" w:rsidRPr="003915F5" w:rsidRDefault="002A63E7" w:rsidP="008F1A1F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15F5">
        <w:rPr>
          <w:color w:val="000000"/>
          <w:sz w:val="28"/>
          <w:szCs w:val="28"/>
        </w:rPr>
        <w:t xml:space="preserve">3. </w:t>
      </w:r>
      <w:r w:rsidR="003915F5" w:rsidRPr="003915F5">
        <w:rPr>
          <w:color w:val="000000"/>
          <w:sz w:val="28"/>
          <w:szCs w:val="28"/>
        </w:rPr>
        <w:t>Проблемы и пути повышения финансовой устойчивости территории</w:t>
      </w:r>
      <w:r w:rsidRPr="003915F5">
        <w:rPr>
          <w:color w:val="000000"/>
          <w:sz w:val="28"/>
          <w:szCs w:val="28"/>
        </w:rPr>
        <w:t>.</w:t>
      </w:r>
    </w:p>
    <w:p w:rsidR="002A63E7" w:rsidRPr="003915F5" w:rsidRDefault="002A63E7" w:rsidP="008F1A1F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15F5">
        <w:rPr>
          <w:color w:val="000000"/>
          <w:sz w:val="28"/>
          <w:szCs w:val="28"/>
        </w:rPr>
        <w:t>4. Человеческий капитал в территориальном развитии: образование, здравоохранение, культура.</w:t>
      </w:r>
    </w:p>
    <w:p w:rsidR="00A60287" w:rsidRDefault="003915F5" w:rsidP="008F1A1F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15F5">
        <w:rPr>
          <w:color w:val="000000"/>
          <w:sz w:val="28"/>
          <w:szCs w:val="28"/>
        </w:rPr>
        <w:t>5. Проблемы и перспективы пространственного развития территорий.</w:t>
      </w:r>
    </w:p>
    <w:p w:rsidR="0039099A" w:rsidRDefault="0039099A" w:rsidP="008F1A1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Цифровая экономика и новые социальные вызовы в территориальном разрезе: возможности, ограничения, точки роста.</w:t>
      </w:r>
    </w:p>
    <w:p w:rsidR="00524AE8" w:rsidRPr="003915F5" w:rsidRDefault="00524AE8" w:rsidP="008F1A1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Проблемы и тенденции развития предпринимательства в регионе.</w:t>
      </w:r>
    </w:p>
    <w:p w:rsidR="00A60287" w:rsidRDefault="00A60287" w:rsidP="008F1A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57E4" w:rsidRPr="00A60287" w:rsidRDefault="00A657E4" w:rsidP="00A657E4">
      <w:pPr>
        <w:shd w:val="clear" w:color="auto" w:fill="B8CCE4"/>
        <w:spacing w:after="120"/>
        <w:jc w:val="center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Участники конференции</w:t>
      </w:r>
      <w:r w:rsidRPr="00A60287">
        <w:rPr>
          <w:rFonts w:ascii="Times New Roman" w:hAnsi="Times New Roman" w:cs="Times New Roman"/>
          <w:b/>
          <w:sz w:val="28"/>
          <w:szCs w:val="27"/>
        </w:rPr>
        <w:t>:</w:t>
      </w:r>
    </w:p>
    <w:p w:rsidR="00A657E4" w:rsidRPr="003915F5" w:rsidRDefault="003915F5" w:rsidP="00391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15F5">
        <w:rPr>
          <w:rFonts w:ascii="Times New Roman" w:hAnsi="Times New Roman" w:cs="Times New Roman"/>
          <w:sz w:val="28"/>
        </w:rPr>
        <w:t>К участию в конференции приглашаются российские и иностранные ученые, преподаватели, аспиранты, магистранты, бакалавры, работники органов государственной и муниципальной власти.</w:t>
      </w:r>
    </w:p>
    <w:p w:rsidR="00E46DC8" w:rsidRDefault="00E46DC8" w:rsidP="00E46DC8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C8" w:rsidRPr="00A60287" w:rsidRDefault="00E46DC8" w:rsidP="00E46DC8">
      <w:pPr>
        <w:shd w:val="clear" w:color="auto" w:fill="B8CCE4"/>
        <w:spacing w:after="120"/>
        <w:jc w:val="center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Публикация материалов конференции</w:t>
      </w:r>
      <w:r w:rsidRPr="00A60287">
        <w:rPr>
          <w:rFonts w:ascii="Times New Roman" w:hAnsi="Times New Roman" w:cs="Times New Roman"/>
          <w:b/>
          <w:sz w:val="28"/>
          <w:szCs w:val="27"/>
        </w:rPr>
        <w:t>:</w:t>
      </w:r>
    </w:p>
    <w:p w:rsidR="007342A3" w:rsidRPr="00A60287" w:rsidRDefault="007342A3" w:rsidP="00E324C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конференции планируется формирование рецензируемого сборника научных докладов в электронном виде. </w:t>
      </w:r>
      <w:r w:rsidR="008B79AD" w:rsidRPr="00A60287">
        <w:rPr>
          <w:rFonts w:ascii="Times New Roman" w:hAnsi="Times New Roman" w:cs="Times New Roman"/>
          <w:sz w:val="28"/>
          <w:szCs w:val="28"/>
        </w:rPr>
        <w:t>Сборник докладов будет индексирован в РИНЦ постатейно.</w:t>
      </w:r>
      <w:r w:rsidR="00E324CD" w:rsidRPr="00A60287">
        <w:rPr>
          <w:rFonts w:ascii="Times New Roman" w:hAnsi="Times New Roman" w:cs="Times New Roman"/>
          <w:sz w:val="28"/>
          <w:szCs w:val="28"/>
        </w:rPr>
        <w:t xml:space="preserve"> </w:t>
      </w:r>
      <w:r w:rsidR="00A60287" w:rsidRPr="00A60287">
        <w:rPr>
          <w:rFonts w:ascii="Times New Roman" w:hAnsi="Times New Roman" w:cs="Times New Roman"/>
          <w:sz w:val="28"/>
          <w:szCs w:val="28"/>
        </w:rPr>
        <w:t xml:space="preserve">Наиболее актуальные и интересные статьи будут опубликованы в научно-исследовательском и аналитическом журнале «Инновационная экономика и право» в </w:t>
      </w:r>
      <w:r w:rsidR="007E506A">
        <w:rPr>
          <w:rFonts w:ascii="Times New Roman" w:hAnsi="Times New Roman" w:cs="Times New Roman"/>
          <w:sz w:val="28"/>
          <w:szCs w:val="28"/>
        </w:rPr>
        <w:t>3</w:t>
      </w:r>
      <w:r w:rsidR="00A60287" w:rsidRPr="00A60287">
        <w:rPr>
          <w:rFonts w:ascii="Times New Roman" w:hAnsi="Times New Roman" w:cs="Times New Roman"/>
          <w:sz w:val="28"/>
          <w:szCs w:val="28"/>
        </w:rPr>
        <w:t xml:space="preserve"> (</w:t>
      </w:r>
      <w:r w:rsidR="007E506A">
        <w:rPr>
          <w:rFonts w:ascii="Times New Roman" w:hAnsi="Times New Roman" w:cs="Times New Roman"/>
          <w:sz w:val="28"/>
          <w:szCs w:val="28"/>
        </w:rPr>
        <w:t>22</w:t>
      </w:r>
      <w:r w:rsidR="00A60287" w:rsidRPr="00A60287">
        <w:rPr>
          <w:rFonts w:ascii="Times New Roman" w:hAnsi="Times New Roman" w:cs="Times New Roman"/>
          <w:sz w:val="28"/>
          <w:szCs w:val="28"/>
        </w:rPr>
        <w:t xml:space="preserve">) и </w:t>
      </w:r>
      <w:r w:rsidR="007E506A">
        <w:rPr>
          <w:rFonts w:ascii="Times New Roman" w:hAnsi="Times New Roman" w:cs="Times New Roman"/>
          <w:sz w:val="28"/>
          <w:szCs w:val="28"/>
        </w:rPr>
        <w:t>4</w:t>
      </w:r>
      <w:r w:rsidR="00A60287" w:rsidRPr="00A60287">
        <w:rPr>
          <w:rFonts w:ascii="Times New Roman" w:hAnsi="Times New Roman" w:cs="Times New Roman"/>
          <w:sz w:val="28"/>
          <w:szCs w:val="28"/>
        </w:rPr>
        <w:t xml:space="preserve"> (2</w:t>
      </w:r>
      <w:r w:rsidR="007E506A">
        <w:rPr>
          <w:rFonts w:ascii="Times New Roman" w:hAnsi="Times New Roman" w:cs="Times New Roman"/>
          <w:sz w:val="28"/>
          <w:szCs w:val="28"/>
        </w:rPr>
        <w:t>3</w:t>
      </w:r>
      <w:r w:rsidR="00A60287" w:rsidRPr="00A60287">
        <w:rPr>
          <w:rFonts w:ascii="Times New Roman" w:hAnsi="Times New Roman" w:cs="Times New Roman"/>
          <w:sz w:val="28"/>
          <w:szCs w:val="28"/>
        </w:rPr>
        <w:t xml:space="preserve">) номерах за 2022 г. </w:t>
      </w:r>
      <w:r w:rsidR="00E324CD" w:rsidRPr="00A60287">
        <w:rPr>
          <w:rFonts w:ascii="Times New Roman" w:hAnsi="Times New Roman" w:cs="Times New Roman"/>
          <w:sz w:val="28"/>
          <w:szCs w:val="28"/>
        </w:rPr>
        <w:t>Участие – бесплатное.</w:t>
      </w:r>
    </w:p>
    <w:p w:rsidR="00A60287" w:rsidRDefault="00A60287" w:rsidP="00E324C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EF" w:rsidRDefault="00BE7AEF" w:rsidP="00BE7AEF">
      <w:pPr>
        <w:shd w:val="clear" w:color="auto" w:fill="B8CCE4"/>
        <w:spacing w:after="120"/>
        <w:jc w:val="center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Условия публикации и оформление материалов:</w:t>
      </w:r>
    </w:p>
    <w:p w:rsidR="00777C67" w:rsidRPr="00777C67" w:rsidRDefault="00777C67" w:rsidP="00777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67">
        <w:rPr>
          <w:rFonts w:ascii="Times New Roman" w:hAnsi="Times New Roman" w:cs="Times New Roman"/>
          <w:sz w:val="28"/>
          <w:szCs w:val="28"/>
        </w:rPr>
        <w:t xml:space="preserve">Проведение конференции планируются в </w:t>
      </w:r>
      <w:r w:rsidR="008F1A1F">
        <w:rPr>
          <w:rFonts w:ascii="Times New Roman" w:hAnsi="Times New Roman" w:cs="Times New Roman"/>
          <w:sz w:val="28"/>
          <w:szCs w:val="28"/>
        </w:rPr>
        <w:t>заочной форме</w:t>
      </w:r>
      <w:r w:rsidRPr="00777C67">
        <w:rPr>
          <w:rFonts w:ascii="Times New Roman" w:hAnsi="Times New Roman" w:cs="Times New Roman"/>
          <w:sz w:val="28"/>
          <w:szCs w:val="28"/>
        </w:rPr>
        <w:t>. Рабочий язык Конференции – русский. Оргкомитет Конференции оставляет за собой право изменять количество/направленность тематики обсуждений в зависимости от тематики представленных работ и их количества.</w:t>
      </w:r>
    </w:p>
    <w:p w:rsidR="00777C67" w:rsidRPr="00BE7AEF" w:rsidRDefault="00777C67" w:rsidP="0077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7AE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Докладчикам и участникам конференции </w:t>
      </w:r>
      <w:r w:rsidRPr="00BE7AEF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ДЛЯ ПУБЛИКАЦИИ СТАТЕЙ</w:t>
      </w:r>
      <w:r w:rsidRPr="00BE7AE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необходимо </w:t>
      </w:r>
      <w:r w:rsidRPr="00BE7A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направлять </w:t>
      </w:r>
      <w:r w:rsidRPr="00777C67">
        <w:rPr>
          <w:rFonts w:ascii="Times New Roman" w:eastAsia="Calibri" w:hAnsi="Times New Roman" w:cs="Times New Roman"/>
          <w:color w:val="000000"/>
          <w:sz w:val="28"/>
          <w:szCs w:val="28"/>
        </w:rPr>
        <w:t>заявку на участие и статью</w:t>
      </w:r>
      <w:r w:rsidRPr="00BE7AE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BE7A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электронный адрес </w:t>
      </w:r>
      <w:r w:rsidR="00245527" w:rsidRPr="00245527">
        <w:rPr>
          <w:rFonts w:ascii="Times New Roman" w:hAnsi="Times New Roman" w:cs="Times New Roman"/>
          <w:b/>
          <w:color w:val="2C2D2E"/>
          <w:sz w:val="28"/>
          <w:szCs w:val="23"/>
          <w:shd w:val="clear" w:color="auto" w:fill="FFFFFF"/>
        </w:rPr>
        <w:t>nayka.lgty.ef@mail.ru</w:t>
      </w:r>
      <w:r w:rsidRPr="00245527">
        <w:rPr>
          <w:rFonts w:ascii="Times New Roman" w:eastAsia="Calibri" w:hAnsi="Times New Roman" w:cs="Times New Roman"/>
          <w:b/>
          <w:color w:val="000000"/>
          <w:sz w:val="36"/>
          <w:szCs w:val="28"/>
        </w:rPr>
        <w:t xml:space="preserve"> </w:t>
      </w:r>
      <w:hyperlink r:id="rId8" w:history="1"/>
      <w:r w:rsidR="00020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срок до </w:t>
      </w:r>
      <w:r w:rsidR="00AE6C26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06.05</w:t>
      </w:r>
      <w:r w:rsidRPr="00BE7AEF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.20</w:t>
      </w:r>
      <w:r w:rsidRPr="00777C67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2</w:t>
      </w:r>
      <w:r w:rsidR="0002037F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2</w:t>
      </w:r>
      <w:r w:rsidRPr="00BE7AEF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г. </w:t>
      </w:r>
      <w:r w:rsidRPr="00BE7A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Заявка и текст статьи направляются в виде файлов с расширением </w:t>
      </w:r>
      <w:proofErr w:type="spellStart"/>
      <w:r w:rsidRPr="00BE7AEF">
        <w:rPr>
          <w:rFonts w:ascii="Times New Roman" w:eastAsia="Calibri" w:hAnsi="Times New Roman" w:cs="Times New Roman"/>
          <w:color w:val="000000"/>
          <w:sz w:val="28"/>
          <w:szCs w:val="28"/>
        </w:rPr>
        <w:t>doc</w:t>
      </w:r>
      <w:r w:rsidR="0002037F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proofErr w:type="spellEnd"/>
      <w:r w:rsidRPr="00BE7A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указанием фамилии первого автора. </w:t>
      </w:r>
    </w:p>
    <w:p w:rsidR="00777C67" w:rsidRPr="00777C67" w:rsidRDefault="00777C67" w:rsidP="00777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67">
        <w:rPr>
          <w:rFonts w:ascii="Times New Roman" w:hAnsi="Times New Roman" w:cs="Times New Roman"/>
          <w:sz w:val="28"/>
          <w:szCs w:val="28"/>
        </w:rPr>
        <w:t>Рабочий комитет рассматривает переданные Оргкомитетом заявки и статьи, и, в случае признания их актуальными и оригинальными, отправляет приглашение для дистанционного участия.</w:t>
      </w:r>
    </w:p>
    <w:p w:rsidR="00777C67" w:rsidRPr="00777C67" w:rsidRDefault="00777C67" w:rsidP="00777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67">
        <w:rPr>
          <w:rFonts w:ascii="Times New Roman" w:hAnsi="Times New Roman" w:cs="Times New Roman"/>
          <w:sz w:val="28"/>
          <w:szCs w:val="28"/>
        </w:rPr>
        <w:t>На Конференцию представляется доклад, содержание которого соответствует требованиям к оформлению, не противоречащий законодательству Российской Федерации и академической этике. Доклады, не соответствующие данным условиям, могут быть сняты с участия в Конференции на любой ее стадии. Каждый участник имеет право представить на Конференцию только не более 2х докладов, в том числе в соавторстве.</w:t>
      </w:r>
    </w:p>
    <w:p w:rsidR="00BE7AEF" w:rsidRPr="00BE7AEF" w:rsidRDefault="00BE7AEF" w:rsidP="00373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AE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Требования к оформлению материалов:</w:t>
      </w:r>
      <w:r w:rsidRPr="00BE7A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7306D" w:rsidRPr="00A60287" w:rsidRDefault="0037306D" w:rsidP="003730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 xml:space="preserve">1. Объем – </w:t>
      </w:r>
      <w:r w:rsidR="00BA0282">
        <w:rPr>
          <w:rFonts w:ascii="Times New Roman" w:hAnsi="Times New Roman" w:cs="Times New Roman"/>
          <w:sz w:val="28"/>
          <w:szCs w:val="28"/>
        </w:rPr>
        <w:t>3-6</w:t>
      </w:r>
      <w:r w:rsidRPr="00A60287">
        <w:rPr>
          <w:rFonts w:ascii="Times New Roman" w:hAnsi="Times New Roman" w:cs="Times New Roman"/>
          <w:sz w:val="28"/>
          <w:szCs w:val="28"/>
        </w:rPr>
        <w:t xml:space="preserve"> страниц, формат А-4 в текстовом редакторе </w:t>
      </w:r>
      <w:proofErr w:type="spellStart"/>
      <w:r w:rsidRPr="00A6028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60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28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60287">
        <w:rPr>
          <w:rFonts w:ascii="Times New Roman" w:hAnsi="Times New Roman" w:cs="Times New Roman"/>
          <w:sz w:val="28"/>
          <w:szCs w:val="28"/>
        </w:rPr>
        <w:t xml:space="preserve"> в виде файла с расширением * </w:t>
      </w:r>
      <w:proofErr w:type="spellStart"/>
      <w:r w:rsidRPr="00A60287">
        <w:rPr>
          <w:rFonts w:ascii="Times New Roman" w:hAnsi="Times New Roman" w:cs="Times New Roman"/>
          <w:sz w:val="28"/>
          <w:szCs w:val="28"/>
        </w:rPr>
        <w:t>doc</w:t>
      </w:r>
      <w:r w:rsidR="00BA02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60287">
        <w:rPr>
          <w:rFonts w:ascii="Times New Roman" w:hAnsi="Times New Roman" w:cs="Times New Roman"/>
          <w:sz w:val="28"/>
          <w:szCs w:val="28"/>
        </w:rPr>
        <w:t xml:space="preserve">; шрифт - </w:t>
      </w:r>
      <w:proofErr w:type="spellStart"/>
      <w:r w:rsidRPr="00A6028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60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28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60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28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60287">
        <w:rPr>
          <w:rFonts w:ascii="Times New Roman" w:hAnsi="Times New Roman" w:cs="Times New Roman"/>
          <w:sz w:val="28"/>
          <w:szCs w:val="28"/>
        </w:rPr>
        <w:t xml:space="preserve">, размер - 12, </w:t>
      </w:r>
      <w:r w:rsidRPr="00A60287">
        <w:rPr>
          <w:rFonts w:ascii="Times New Roman" w:hAnsi="Times New Roman" w:cs="Times New Roman"/>
          <w:sz w:val="28"/>
          <w:szCs w:val="28"/>
        </w:rPr>
        <w:lastRenderedPageBreak/>
        <w:t xml:space="preserve">междустрочный интервал - одинарный; абзацный отступ – 1,25 см; поля – верхнее - 2 см, левое - 3 см, правое - 2 см, нижнее - 2 см. Содержание авторского материала – не менее </w:t>
      </w:r>
      <w:r w:rsidR="00BA0282">
        <w:rPr>
          <w:rFonts w:ascii="Times New Roman" w:hAnsi="Times New Roman" w:cs="Times New Roman"/>
          <w:sz w:val="28"/>
          <w:szCs w:val="28"/>
        </w:rPr>
        <w:t>55</w:t>
      </w:r>
      <w:r w:rsidRPr="00A60287">
        <w:rPr>
          <w:rFonts w:ascii="Times New Roman" w:hAnsi="Times New Roman" w:cs="Times New Roman"/>
          <w:sz w:val="28"/>
          <w:szCs w:val="28"/>
        </w:rPr>
        <w:t xml:space="preserve">% (рабочим комитетом проверка проводится в системе </w:t>
      </w:r>
      <w:proofErr w:type="spellStart"/>
      <w:r w:rsidRPr="00A60287">
        <w:rPr>
          <w:rFonts w:ascii="Times New Roman" w:hAnsi="Times New Roman" w:cs="Times New Roman"/>
          <w:sz w:val="28"/>
          <w:szCs w:val="28"/>
        </w:rPr>
        <w:t>Антиплагиат.ВУЗ</w:t>
      </w:r>
      <w:proofErr w:type="spellEnd"/>
      <w:r w:rsidRPr="00A602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A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Оргкомитет конференции оставляет за собой право проверки на плагиат, отбора и редактирования материалов, не вступая с автором в переписку.</w:t>
      </w:r>
      <w:r w:rsidRPr="00A60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06D" w:rsidRPr="00A60287" w:rsidRDefault="0037306D" w:rsidP="00373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не нумеруются.</w:t>
      </w:r>
    </w:p>
    <w:p w:rsidR="0037306D" w:rsidRPr="00A60287" w:rsidRDefault="0037306D" w:rsidP="00373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Название файла должно быть подписано в соответствии с фамилией и инициалами участника конференции.</w:t>
      </w:r>
    </w:p>
    <w:p w:rsidR="0037306D" w:rsidRPr="00A60287" w:rsidRDefault="0037306D" w:rsidP="00373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E7A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Список литературы оформляется в соответствии с </w:t>
      </w:r>
      <w:r w:rsidRPr="00BE7A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ГОСТ </w:t>
      </w:r>
      <w:r w:rsidRPr="00BE7AEF">
        <w:rPr>
          <w:rFonts w:ascii="Times New Roman" w:hAnsi="Times New Roman" w:cs="Times New Roman"/>
          <w:sz w:val="28"/>
          <w:szCs w:val="28"/>
          <w:shd w:val="clear" w:color="auto" w:fill="FFFFFF"/>
        </w:rPr>
        <w:t>Р 7.0.100-2018 «</w:t>
      </w:r>
      <w:r w:rsidRPr="00BE7A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Библиографическая</w:t>
      </w:r>
      <w:r w:rsidRPr="00BE7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запись. </w:t>
      </w:r>
      <w:r w:rsidRPr="00BE7A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Библиографическое</w:t>
      </w:r>
      <w:r w:rsidRPr="00BE7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описание»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в конце текста под</w:t>
      </w:r>
      <w:r w:rsidRPr="00A60287">
        <w:rPr>
          <w:rFonts w:ascii="Times New Roman" w:hAnsi="Times New Roman" w:cs="Times New Roman"/>
          <w:sz w:val="28"/>
          <w:szCs w:val="28"/>
        </w:rPr>
        <w:t xml:space="preserve"> </w:t>
      </w: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</w:t>
      </w: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тексте сноски обозначаются квадратными скобками с указанием в них порядкового номера источника по списку. Например: [2].</w:t>
      </w:r>
    </w:p>
    <w:p w:rsidR="0037306D" w:rsidRPr="00A60287" w:rsidRDefault="0037306D" w:rsidP="003730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4. Последовательность размещения материала в тезисах доклада:</w:t>
      </w:r>
    </w:p>
    <w:p w:rsidR="0037306D" w:rsidRPr="00A60287" w:rsidRDefault="0037306D" w:rsidP="003730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 xml:space="preserve">название статьи (большими буквами, шрифт – полужирный, русский и английский вариант); </w:t>
      </w:r>
    </w:p>
    <w:p w:rsidR="0037306D" w:rsidRPr="00A60287" w:rsidRDefault="0037306D" w:rsidP="003730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ФИО автора (-</w:t>
      </w:r>
      <w:proofErr w:type="spellStart"/>
      <w:r w:rsidRPr="00A6028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60287">
        <w:rPr>
          <w:rFonts w:ascii="Times New Roman" w:hAnsi="Times New Roman" w:cs="Times New Roman"/>
          <w:sz w:val="28"/>
          <w:szCs w:val="28"/>
        </w:rPr>
        <w:t>), учебное заведение (шрифт – полужирный, русский и английский вариант) – через один абзацный отступ;</w:t>
      </w:r>
    </w:p>
    <w:p w:rsidR="0037306D" w:rsidRPr="00A60287" w:rsidRDefault="0037306D" w:rsidP="003730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ФИО, место работы научного руководителя (шрифт - полужирный русский и английский вариант) – через один абзацный отступ;</w:t>
      </w:r>
    </w:p>
    <w:p w:rsidR="0037306D" w:rsidRPr="00A60287" w:rsidRDefault="0037306D" w:rsidP="003730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Аннотация – до 5 предложений, ключевые слова – до 5 слов (шрифт – курсив, русский и английский вариант) – через один абзацный отступ;</w:t>
      </w:r>
    </w:p>
    <w:p w:rsidR="0037306D" w:rsidRPr="00A60287" w:rsidRDefault="0037306D" w:rsidP="003730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Текст доклада – через один абзацный отступ;</w:t>
      </w:r>
    </w:p>
    <w:p w:rsidR="00BE7AEF" w:rsidRDefault="0037306D" w:rsidP="0037306D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 w:rsidRPr="00A60287">
        <w:rPr>
          <w:rFonts w:ascii="Times New Roman" w:hAnsi="Times New Roman" w:cs="Times New Roman"/>
          <w:sz w:val="28"/>
          <w:szCs w:val="28"/>
        </w:rPr>
        <w:t xml:space="preserve"> (не менее 5 источников).</w:t>
      </w:r>
    </w:p>
    <w:p w:rsidR="00BE7AEF" w:rsidRDefault="00BE7AEF" w:rsidP="00BE7A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7306D" w:rsidRDefault="00BE7AEF" w:rsidP="0037306D">
      <w:pPr>
        <w:shd w:val="clear" w:color="auto" w:fill="B8CCE4"/>
        <w:spacing w:after="12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BE7AE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A01772">
        <w:rPr>
          <w:rFonts w:ascii="Times New Roman" w:hAnsi="Times New Roman" w:cs="Times New Roman"/>
          <w:b/>
          <w:sz w:val="28"/>
          <w:szCs w:val="27"/>
        </w:rPr>
        <w:t>Заявка на участие в конференции</w:t>
      </w:r>
      <w:r w:rsidR="0037306D">
        <w:rPr>
          <w:rFonts w:ascii="Times New Roman" w:hAnsi="Times New Roman" w:cs="Times New Roman"/>
          <w:b/>
          <w:sz w:val="28"/>
          <w:szCs w:val="27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A0282" w:rsidTr="00BA0282">
        <w:tc>
          <w:tcPr>
            <w:tcW w:w="4814" w:type="dxa"/>
          </w:tcPr>
          <w:p w:rsidR="00BA0282" w:rsidRDefault="00BA0282" w:rsidP="00BA0282">
            <w:pPr>
              <w:pStyle w:val="a7"/>
              <w:rPr>
                <w:kern w:val="20"/>
                <w:sz w:val="28"/>
              </w:rPr>
            </w:pPr>
            <w:r w:rsidRPr="00A01772">
              <w:rPr>
                <w:kern w:val="20"/>
                <w:sz w:val="28"/>
              </w:rPr>
              <w:t>Фамилия, имя, отчество</w:t>
            </w:r>
            <w:r>
              <w:rPr>
                <w:kern w:val="20"/>
                <w:sz w:val="28"/>
              </w:rPr>
              <w:t xml:space="preserve"> (полностью)</w:t>
            </w:r>
          </w:p>
        </w:tc>
        <w:tc>
          <w:tcPr>
            <w:tcW w:w="4814" w:type="dxa"/>
          </w:tcPr>
          <w:p w:rsidR="00BA0282" w:rsidRDefault="00BA0282" w:rsidP="00A01772">
            <w:pPr>
              <w:pStyle w:val="a7"/>
              <w:rPr>
                <w:kern w:val="20"/>
                <w:sz w:val="28"/>
              </w:rPr>
            </w:pPr>
          </w:p>
        </w:tc>
      </w:tr>
      <w:tr w:rsidR="00BA0282" w:rsidTr="00BA0282">
        <w:tc>
          <w:tcPr>
            <w:tcW w:w="4814" w:type="dxa"/>
          </w:tcPr>
          <w:p w:rsidR="00BA0282" w:rsidRPr="00A01772" w:rsidRDefault="00BA0282" w:rsidP="00BA0282">
            <w:pPr>
              <w:pStyle w:val="a7"/>
              <w:rPr>
                <w:kern w:val="20"/>
                <w:sz w:val="28"/>
              </w:rPr>
            </w:pPr>
            <w:r w:rsidRPr="00A01772">
              <w:rPr>
                <w:kern w:val="20"/>
                <w:sz w:val="28"/>
              </w:rPr>
              <w:t>Ученая степень, звание</w:t>
            </w:r>
          </w:p>
        </w:tc>
        <w:tc>
          <w:tcPr>
            <w:tcW w:w="4814" w:type="dxa"/>
          </w:tcPr>
          <w:p w:rsidR="00BA0282" w:rsidRDefault="00BA0282" w:rsidP="00A01772">
            <w:pPr>
              <w:pStyle w:val="a7"/>
              <w:rPr>
                <w:kern w:val="20"/>
                <w:sz w:val="28"/>
              </w:rPr>
            </w:pPr>
          </w:p>
        </w:tc>
      </w:tr>
      <w:tr w:rsidR="00BA0282" w:rsidTr="00BA0282">
        <w:tc>
          <w:tcPr>
            <w:tcW w:w="4814" w:type="dxa"/>
          </w:tcPr>
          <w:p w:rsidR="00BA0282" w:rsidRDefault="00BA0282" w:rsidP="00BA0282">
            <w:pPr>
              <w:pStyle w:val="a7"/>
              <w:rPr>
                <w:kern w:val="20"/>
                <w:sz w:val="28"/>
              </w:rPr>
            </w:pPr>
            <w:r>
              <w:rPr>
                <w:kern w:val="20"/>
                <w:sz w:val="28"/>
              </w:rPr>
              <w:t>Телефон, а</w:t>
            </w:r>
            <w:r w:rsidRPr="00A01772">
              <w:rPr>
                <w:kern w:val="20"/>
                <w:sz w:val="28"/>
              </w:rPr>
              <w:t>дрес электронной почты (e-</w:t>
            </w:r>
            <w:proofErr w:type="spellStart"/>
            <w:r w:rsidRPr="00A01772">
              <w:rPr>
                <w:kern w:val="20"/>
                <w:sz w:val="28"/>
              </w:rPr>
              <w:t>mail</w:t>
            </w:r>
            <w:proofErr w:type="spellEnd"/>
            <w:r w:rsidRPr="00A01772">
              <w:rPr>
                <w:kern w:val="20"/>
                <w:sz w:val="28"/>
              </w:rPr>
              <w:t xml:space="preserve">) </w:t>
            </w:r>
          </w:p>
        </w:tc>
        <w:tc>
          <w:tcPr>
            <w:tcW w:w="4814" w:type="dxa"/>
          </w:tcPr>
          <w:p w:rsidR="00BA0282" w:rsidRDefault="00BA0282" w:rsidP="00A01772">
            <w:pPr>
              <w:pStyle w:val="a7"/>
              <w:rPr>
                <w:kern w:val="20"/>
                <w:sz w:val="28"/>
              </w:rPr>
            </w:pPr>
          </w:p>
        </w:tc>
      </w:tr>
      <w:tr w:rsidR="00BA0282" w:rsidTr="00BA0282">
        <w:tc>
          <w:tcPr>
            <w:tcW w:w="4814" w:type="dxa"/>
          </w:tcPr>
          <w:p w:rsidR="00BA0282" w:rsidRDefault="00BA0282" w:rsidP="00BA0282">
            <w:pPr>
              <w:pStyle w:val="a7"/>
              <w:rPr>
                <w:kern w:val="20"/>
                <w:sz w:val="28"/>
              </w:rPr>
            </w:pPr>
            <w:r w:rsidRPr="00A01772">
              <w:rPr>
                <w:kern w:val="20"/>
                <w:sz w:val="28"/>
              </w:rPr>
              <w:t>Должность (</w:t>
            </w:r>
            <w:r>
              <w:rPr>
                <w:kern w:val="20"/>
                <w:sz w:val="28"/>
              </w:rPr>
              <w:t>с указанием кафедры или отдела</w:t>
            </w:r>
            <w:r w:rsidRPr="00A01772">
              <w:rPr>
                <w:kern w:val="20"/>
                <w:sz w:val="28"/>
              </w:rPr>
              <w:t>)</w:t>
            </w:r>
          </w:p>
        </w:tc>
        <w:tc>
          <w:tcPr>
            <w:tcW w:w="4814" w:type="dxa"/>
          </w:tcPr>
          <w:p w:rsidR="00BA0282" w:rsidRDefault="00BA0282" w:rsidP="00A01772">
            <w:pPr>
              <w:pStyle w:val="a7"/>
              <w:rPr>
                <w:kern w:val="20"/>
                <w:sz w:val="28"/>
              </w:rPr>
            </w:pPr>
          </w:p>
        </w:tc>
      </w:tr>
      <w:tr w:rsidR="00BA0282" w:rsidTr="00BA0282">
        <w:tc>
          <w:tcPr>
            <w:tcW w:w="4814" w:type="dxa"/>
          </w:tcPr>
          <w:p w:rsidR="00BA0282" w:rsidRDefault="00BA0282" w:rsidP="00A01772">
            <w:pPr>
              <w:pStyle w:val="a7"/>
              <w:rPr>
                <w:kern w:val="20"/>
                <w:sz w:val="28"/>
              </w:rPr>
            </w:pPr>
            <w:r w:rsidRPr="00A01772">
              <w:rPr>
                <w:kern w:val="20"/>
                <w:sz w:val="28"/>
              </w:rPr>
              <w:t>Полное название организации</w:t>
            </w:r>
          </w:p>
        </w:tc>
        <w:tc>
          <w:tcPr>
            <w:tcW w:w="4814" w:type="dxa"/>
          </w:tcPr>
          <w:p w:rsidR="00BA0282" w:rsidRDefault="00BA0282" w:rsidP="00A01772">
            <w:pPr>
              <w:pStyle w:val="a7"/>
              <w:rPr>
                <w:kern w:val="20"/>
                <w:sz w:val="28"/>
              </w:rPr>
            </w:pPr>
          </w:p>
        </w:tc>
      </w:tr>
      <w:tr w:rsidR="00BA0282" w:rsidTr="00BA0282">
        <w:tc>
          <w:tcPr>
            <w:tcW w:w="4814" w:type="dxa"/>
          </w:tcPr>
          <w:p w:rsidR="00BA0282" w:rsidRPr="00A01772" w:rsidRDefault="00BA0282" w:rsidP="00A01772">
            <w:pPr>
              <w:pStyle w:val="a7"/>
              <w:rPr>
                <w:kern w:val="20"/>
                <w:sz w:val="28"/>
              </w:rPr>
            </w:pPr>
            <w:r w:rsidRPr="00A01772">
              <w:rPr>
                <w:kern w:val="20"/>
                <w:sz w:val="28"/>
              </w:rPr>
              <w:t xml:space="preserve">Полный адрес </w:t>
            </w:r>
            <w:hyperlink r:id="rId9">
              <w:r w:rsidRPr="00A01772">
                <w:rPr>
                  <w:kern w:val="20"/>
                  <w:sz w:val="28"/>
                </w:rPr>
                <w:t xml:space="preserve">организации (город, </w:t>
              </w:r>
            </w:hyperlink>
            <w:r w:rsidRPr="00A01772">
              <w:rPr>
                <w:kern w:val="20"/>
                <w:sz w:val="28"/>
              </w:rPr>
              <w:t>страна, индекс, телефон)</w:t>
            </w:r>
          </w:p>
        </w:tc>
        <w:tc>
          <w:tcPr>
            <w:tcW w:w="4814" w:type="dxa"/>
          </w:tcPr>
          <w:p w:rsidR="00BA0282" w:rsidRDefault="00BA0282" w:rsidP="00A01772">
            <w:pPr>
              <w:pStyle w:val="a7"/>
              <w:rPr>
                <w:kern w:val="20"/>
                <w:sz w:val="28"/>
              </w:rPr>
            </w:pPr>
          </w:p>
        </w:tc>
      </w:tr>
      <w:tr w:rsidR="00BA0282" w:rsidTr="00BA0282">
        <w:tc>
          <w:tcPr>
            <w:tcW w:w="4814" w:type="dxa"/>
          </w:tcPr>
          <w:p w:rsidR="00BA0282" w:rsidRPr="00A01772" w:rsidRDefault="00BA0282" w:rsidP="00BA0282">
            <w:pPr>
              <w:pStyle w:val="a7"/>
              <w:rPr>
                <w:kern w:val="20"/>
                <w:sz w:val="28"/>
              </w:rPr>
            </w:pPr>
            <w:r w:rsidRPr="00A01772">
              <w:rPr>
                <w:kern w:val="20"/>
                <w:sz w:val="28"/>
              </w:rPr>
              <w:t>Название статьи</w:t>
            </w:r>
          </w:p>
        </w:tc>
        <w:tc>
          <w:tcPr>
            <w:tcW w:w="4814" w:type="dxa"/>
          </w:tcPr>
          <w:p w:rsidR="00BA0282" w:rsidRDefault="00BA0282" w:rsidP="00A01772">
            <w:pPr>
              <w:pStyle w:val="a7"/>
              <w:rPr>
                <w:kern w:val="20"/>
                <w:sz w:val="28"/>
              </w:rPr>
            </w:pPr>
          </w:p>
        </w:tc>
      </w:tr>
      <w:tr w:rsidR="00BA0282" w:rsidTr="00BA0282">
        <w:tc>
          <w:tcPr>
            <w:tcW w:w="4814" w:type="dxa"/>
          </w:tcPr>
          <w:p w:rsidR="00BA0282" w:rsidRPr="00A01772" w:rsidRDefault="00BA0282" w:rsidP="00BA0282">
            <w:pPr>
              <w:pStyle w:val="a7"/>
              <w:rPr>
                <w:kern w:val="20"/>
                <w:sz w:val="28"/>
              </w:rPr>
            </w:pPr>
            <w:r>
              <w:rPr>
                <w:kern w:val="20"/>
                <w:sz w:val="28"/>
              </w:rPr>
              <w:t>Название секции</w:t>
            </w:r>
          </w:p>
        </w:tc>
        <w:tc>
          <w:tcPr>
            <w:tcW w:w="4814" w:type="dxa"/>
          </w:tcPr>
          <w:p w:rsidR="00BA0282" w:rsidRDefault="00BA0282" w:rsidP="00A01772">
            <w:pPr>
              <w:pStyle w:val="a7"/>
              <w:rPr>
                <w:kern w:val="20"/>
                <w:sz w:val="28"/>
              </w:rPr>
            </w:pPr>
          </w:p>
        </w:tc>
      </w:tr>
      <w:tr w:rsidR="00BA0282" w:rsidTr="00BA0282">
        <w:tc>
          <w:tcPr>
            <w:tcW w:w="4814" w:type="dxa"/>
          </w:tcPr>
          <w:p w:rsidR="00BA0282" w:rsidRDefault="00BA0282" w:rsidP="00BA0282">
            <w:pPr>
              <w:pStyle w:val="a7"/>
              <w:rPr>
                <w:kern w:val="20"/>
                <w:sz w:val="28"/>
              </w:rPr>
            </w:pPr>
            <w:r>
              <w:rPr>
                <w:kern w:val="20"/>
                <w:sz w:val="28"/>
              </w:rPr>
              <w:t>Форма участия (очная, онлайн, заочная)</w:t>
            </w:r>
          </w:p>
        </w:tc>
        <w:tc>
          <w:tcPr>
            <w:tcW w:w="4814" w:type="dxa"/>
          </w:tcPr>
          <w:p w:rsidR="00BA0282" w:rsidRDefault="00BA0282" w:rsidP="00A01772">
            <w:pPr>
              <w:pStyle w:val="a7"/>
              <w:rPr>
                <w:kern w:val="20"/>
                <w:sz w:val="28"/>
              </w:rPr>
            </w:pPr>
          </w:p>
        </w:tc>
      </w:tr>
    </w:tbl>
    <w:p w:rsidR="00E324CD" w:rsidRPr="00A60287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B279D" w:rsidRDefault="006B279D">
      <w:pPr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br w:type="page"/>
      </w:r>
    </w:p>
    <w:p w:rsidR="0037306D" w:rsidRDefault="0037306D" w:rsidP="0037306D">
      <w:pPr>
        <w:shd w:val="clear" w:color="auto" w:fill="B8CCE4"/>
        <w:spacing w:after="120"/>
        <w:jc w:val="center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lastRenderedPageBreak/>
        <w:t>Образец оформления статьи:</w:t>
      </w:r>
    </w:p>
    <w:p w:rsidR="00436ECD" w:rsidRPr="00D0722A" w:rsidRDefault="00436ECD" w:rsidP="00436E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0722A">
        <w:rPr>
          <w:rFonts w:ascii="Times New Roman" w:hAnsi="Times New Roman" w:cs="Times New Roman"/>
          <w:b/>
          <w:sz w:val="24"/>
          <w:szCs w:val="24"/>
        </w:rPr>
        <w:t>УДК 338</w:t>
      </w:r>
    </w:p>
    <w:p w:rsidR="00436ECD" w:rsidRPr="00D0722A" w:rsidRDefault="00436ECD" w:rsidP="00436E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36ECD" w:rsidRPr="00D0722A" w:rsidRDefault="00436ECD" w:rsidP="00436E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22A">
        <w:rPr>
          <w:rFonts w:ascii="Times New Roman" w:hAnsi="Times New Roman" w:cs="Times New Roman"/>
          <w:b/>
          <w:sz w:val="24"/>
          <w:szCs w:val="24"/>
        </w:rPr>
        <w:t>ЦИФРОВАЯ ЭКОНОМИКА: ПРОБЛЕМЫ И ПЕРСПЕКТИВЫ</w:t>
      </w:r>
    </w:p>
    <w:p w:rsidR="00436ECD" w:rsidRPr="00D0722A" w:rsidRDefault="00436ECD" w:rsidP="00436E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722A">
        <w:rPr>
          <w:rFonts w:ascii="Times New Roman" w:hAnsi="Times New Roman" w:cs="Times New Roman"/>
          <w:b/>
          <w:sz w:val="24"/>
          <w:szCs w:val="24"/>
          <w:lang w:val="en-US"/>
        </w:rPr>
        <w:t>DIGITAL ECONOMY: PROBLEMS AND PROSPECTS</w:t>
      </w:r>
    </w:p>
    <w:p w:rsidR="00436ECD" w:rsidRPr="00D0722A" w:rsidRDefault="00436ECD" w:rsidP="00436E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6ECD" w:rsidRPr="00D0722A" w:rsidRDefault="00436ECD" w:rsidP="00436E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722A">
        <w:rPr>
          <w:rFonts w:ascii="Times New Roman" w:hAnsi="Times New Roman" w:cs="Times New Roman"/>
          <w:b/>
          <w:sz w:val="24"/>
          <w:szCs w:val="24"/>
        </w:rPr>
        <w:t>Ахмедова</w:t>
      </w:r>
      <w:r w:rsidRPr="00D072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722A">
        <w:rPr>
          <w:rFonts w:ascii="Times New Roman" w:hAnsi="Times New Roman" w:cs="Times New Roman"/>
          <w:b/>
          <w:sz w:val="24"/>
          <w:szCs w:val="24"/>
        </w:rPr>
        <w:t>В</w:t>
      </w:r>
      <w:r w:rsidRPr="00D0722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D0722A">
        <w:rPr>
          <w:rFonts w:ascii="Times New Roman" w:hAnsi="Times New Roman" w:cs="Times New Roman"/>
          <w:b/>
          <w:sz w:val="24"/>
          <w:szCs w:val="24"/>
        </w:rPr>
        <w:t>С</w:t>
      </w:r>
      <w:r w:rsidRPr="00D0722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36ECD" w:rsidRPr="00D0722A" w:rsidRDefault="00436ECD" w:rsidP="00436E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0722A">
        <w:rPr>
          <w:rFonts w:ascii="Times New Roman" w:hAnsi="Times New Roman" w:cs="Times New Roman"/>
          <w:sz w:val="24"/>
          <w:szCs w:val="24"/>
        </w:rPr>
        <w:t>Липецкий государственный технический университет, г. Липецк, Россия</w:t>
      </w:r>
    </w:p>
    <w:p w:rsidR="00436ECD" w:rsidRPr="00D0722A" w:rsidRDefault="00436ECD" w:rsidP="00436E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0722A">
        <w:rPr>
          <w:rFonts w:ascii="Times New Roman" w:hAnsi="Times New Roman" w:cs="Times New Roman"/>
          <w:b/>
          <w:sz w:val="24"/>
          <w:szCs w:val="24"/>
          <w:lang w:val="en-US"/>
        </w:rPr>
        <w:t>Akhmedova</w:t>
      </w:r>
      <w:proofErr w:type="spellEnd"/>
      <w:r w:rsidRPr="00D072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V.S.</w:t>
      </w:r>
    </w:p>
    <w:p w:rsidR="00436ECD" w:rsidRPr="00D0722A" w:rsidRDefault="00436ECD" w:rsidP="00436E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0722A">
        <w:rPr>
          <w:rFonts w:ascii="Times New Roman" w:hAnsi="Times New Roman" w:cs="Times New Roman"/>
          <w:sz w:val="24"/>
          <w:szCs w:val="24"/>
          <w:lang w:val="en-US"/>
        </w:rPr>
        <w:t>Lipetsk State Technical University, Lipetsk, Russia</w:t>
      </w:r>
    </w:p>
    <w:p w:rsidR="00436ECD" w:rsidRPr="00D0722A" w:rsidRDefault="00436ECD" w:rsidP="00436EC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36ECD" w:rsidRPr="00D0722A" w:rsidRDefault="00436ECD" w:rsidP="00436E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22A"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 - </w:t>
      </w:r>
      <w:proofErr w:type="spellStart"/>
      <w:r w:rsidRPr="00D0722A">
        <w:rPr>
          <w:rFonts w:ascii="Times New Roman" w:hAnsi="Times New Roman" w:cs="Times New Roman"/>
          <w:b/>
          <w:sz w:val="24"/>
          <w:szCs w:val="24"/>
        </w:rPr>
        <w:t>Барсукова</w:t>
      </w:r>
      <w:proofErr w:type="spellEnd"/>
      <w:r w:rsidRPr="00D0722A">
        <w:rPr>
          <w:rFonts w:ascii="Times New Roman" w:hAnsi="Times New Roman" w:cs="Times New Roman"/>
          <w:b/>
          <w:sz w:val="24"/>
          <w:szCs w:val="24"/>
        </w:rPr>
        <w:t xml:space="preserve"> К.В.</w:t>
      </w:r>
    </w:p>
    <w:p w:rsidR="00436ECD" w:rsidRPr="00D0722A" w:rsidRDefault="00436ECD" w:rsidP="00436ECD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0722A">
        <w:rPr>
          <w:rFonts w:ascii="Times New Roman" w:hAnsi="Times New Roman" w:cs="Times New Roman"/>
          <w:iCs/>
          <w:sz w:val="24"/>
          <w:szCs w:val="24"/>
        </w:rPr>
        <w:t xml:space="preserve">Старший преподаватель </w:t>
      </w:r>
    </w:p>
    <w:p w:rsidR="00436ECD" w:rsidRPr="00D0722A" w:rsidRDefault="00436ECD" w:rsidP="00436ECD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0722A">
        <w:rPr>
          <w:rFonts w:ascii="Times New Roman" w:hAnsi="Times New Roman" w:cs="Times New Roman"/>
          <w:iCs/>
          <w:sz w:val="24"/>
          <w:szCs w:val="24"/>
        </w:rPr>
        <w:t>Липецкий государственный технический университет, г. Липецк, Россия</w:t>
      </w:r>
    </w:p>
    <w:p w:rsidR="00436ECD" w:rsidRPr="00D0722A" w:rsidRDefault="00436ECD" w:rsidP="00436E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D0722A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Scientific supervisor – </w:t>
      </w:r>
      <w:proofErr w:type="spellStart"/>
      <w:r w:rsidRPr="00D0722A">
        <w:rPr>
          <w:rFonts w:ascii="Times New Roman" w:hAnsi="Times New Roman" w:cs="Times New Roman"/>
          <w:b/>
          <w:iCs/>
          <w:sz w:val="24"/>
          <w:szCs w:val="24"/>
          <w:lang w:val="en-US"/>
        </w:rPr>
        <w:t>Barsukova</w:t>
      </w:r>
      <w:proofErr w:type="spellEnd"/>
      <w:r w:rsidRPr="00D0722A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K.V.</w:t>
      </w:r>
    </w:p>
    <w:p w:rsidR="00436ECD" w:rsidRPr="00D0722A" w:rsidRDefault="00436ECD" w:rsidP="00436ECD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D072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Senior Lecturer </w:t>
      </w:r>
    </w:p>
    <w:p w:rsidR="00BD6E7B" w:rsidRPr="00A60287" w:rsidRDefault="00436ECD" w:rsidP="00436E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0722A">
        <w:rPr>
          <w:rFonts w:ascii="Times New Roman" w:hAnsi="Times New Roman" w:cs="Times New Roman"/>
          <w:iCs/>
          <w:sz w:val="24"/>
          <w:szCs w:val="24"/>
          <w:lang w:val="en-US"/>
        </w:rPr>
        <w:t>Lipetsk State Technical University, Lipetsk, Russia</w:t>
      </w:r>
    </w:p>
    <w:p w:rsidR="00C2635F" w:rsidRPr="00A60287" w:rsidRDefault="00C2635F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2635F" w:rsidRPr="00A60287" w:rsidRDefault="00C2635F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Аннотация: до пяти предложений по актуальности доклада.</w:t>
      </w:r>
    </w:p>
    <w:p w:rsidR="00C2635F" w:rsidRPr="00A60287" w:rsidRDefault="00C2635F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Ключевые слова: пять слов, отражающих тему доклада</w:t>
      </w:r>
    </w:p>
    <w:p w:rsidR="00BD6E7B" w:rsidRPr="00A60287" w:rsidRDefault="00BD6E7B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6028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Abstract: up to five suggestions on the relevance of the report.</w:t>
      </w:r>
    </w:p>
    <w:p w:rsidR="00C2635F" w:rsidRPr="00A60287" w:rsidRDefault="00BD6E7B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6028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Keywords: five words reflecting the topic of the report</w:t>
      </w:r>
    </w:p>
    <w:p w:rsidR="00BD6E7B" w:rsidRPr="00A60287" w:rsidRDefault="00BD6E7B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C2635F" w:rsidRPr="00436ECD" w:rsidRDefault="00C2635F" w:rsidP="00373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планета очень богата и плодородна, она накопила свой природный капитал за миллионы лет. </w:t>
      </w:r>
      <w:r w:rsidR="00E324CD" w:rsidRPr="00436EC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…………………………..</w:t>
      </w:r>
    </w:p>
    <w:p w:rsidR="00ED4D09" w:rsidRPr="00436ECD" w:rsidRDefault="00ED4D09" w:rsidP="00373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EC" w:rsidRPr="00436ECD" w:rsidRDefault="009B27EC" w:rsidP="00373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EC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список.</w:t>
      </w:r>
    </w:p>
    <w:p w:rsidR="009B27EC" w:rsidRPr="00436ECD" w:rsidRDefault="009B27EC" w:rsidP="009B27EC">
      <w:pPr>
        <w:pStyle w:val="a4"/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CD">
        <w:rPr>
          <w:rFonts w:ascii="Times New Roman" w:hAnsi="Times New Roman" w:cs="Times New Roman"/>
          <w:sz w:val="24"/>
          <w:szCs w:val="24"/>
        </w:rPr>
        <w:t xml:space="preserve">1. Международная торговля и </w:t>
      </w:r>
      <w:proofErr w:type="gramStart"/>
      <w:r w:rsidRPr="00436ECD">
        <w:rPr>
          <w:rFonts w:ascii="Times New Roman" w:hAnsi="Times New Roman" w:cs="Times New Roman"/>
          <w:sz w:val="24"/>
          <w:szCs w:val="24"/>
        </w:rPr>
        <w:t>развитие :</w:t>
      </w:r>
      <w:proofErr w:type="gramEnd"/>
      <w:r w:rsidRPr="00436ECD">
        <w:rPr>
          <w:rFonts w:ascii="Times New Roman" w:hAnsi="Times New Roman" w:cs="Times New Roman"/>
          <w:sz w:val="24"/>
          <w:szCs w:val="24"/>
        </w:rPr>
        <w:t xml:space="preserve"> доклад Генерального секретаря. Генеральная ассамблея ООН, Семьдесят четвертая сессия. 25 июля 2019 года. – </w:t>
      </w:r>
      <w:proofErr w:type="gramStart"/>
      <w:r w:rsidRPr="00436EC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36ECD">
        <w:rPr>
          <w:rFonts w:ascii="Times New Roman" w:hAnsi="Times New Roman" w:cs="Times New Roman"/>
          <w:sz w:val="24"/>
          <w:szCs w:val="24"/>
        </w:rPr>
        <w:t xml:space="preserve"> электронный // Организация объединенных наций. – 2019. – 28 с. – </w:t>
      </w:r>
      <w:r w:rsidRPr="00436EC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36ECD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436ECD">
          <w:rPr>
            <w:rStyle w:val="a5"/>
            <w:rFonts w:ascii="Times New Roman" w:hAnsi="Times New Roman" w:cs="Times New Roman"/>
            <w:sz w:val="24"/>
            <w:szCs w:val="24"/>
          </w:rPr>
          <w:t>https://unctad.org/system/files/official-document/a74d221ru.pdf</w:t>
        </w:r>
      </w:hyperlink>
      <w:r w:rsidRPr="00436ECD">
        <w:rPr>
          <w:rFonts w:ascii="Times New Roman" w:hAnsi="Times New Roman" w:cs="Times New Roman"/>
          <w:sz w:val="24"/>
          <w:szCs w:val="24"/>
        </w:rPr>
        <w:t>. (дата обращения: 06.07.2021).</w:t>
      </w:r>
    </w:p>
    <w:p w:rsidR="009B27EC" w:rsidRPr="00436ECD" w:rsidRDefault="009B27EC" w:rsidP="009B27EC">
      <w:pPr>
        <w:pStyle w:val="a4"/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C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36ECD">
        <w:rPr>
          <w:rFonts w:ascii="Times New Roman" w:hAnsi="Times New Roman" w:cs="Times New Roman"/>
          <w:b/>
          <w:bCs/>
          <w:sz w:val="24"/>
          <w:szCs w:val="24"/>
        </w:rPr>
        <w:t>Бурсаева</w:t>
      </w:r>
      <w:proofErr w:type="spellEnd"/>
      <w:r w:rsidRPr="00436ECD">
        <w:rPr>
          <w:rFonts w:ascii="Times New Roman" w:hAnsi="Times New Roman" w:cs="Times New Roman"/>
          <w:b/>
          <w:bCs/>
          <w:sz w:val="24"/>
          <w:szCs w:val="24"/>
        </w:rPr>
        <w:t>, Е.А.</w:t>
      </w:r>
      <w:r w:rsidRPr="00436ECD">
        <w:rPr>
          <w:rFonts w:ascii="Times New Roman" w:hAnsi="Times New Roman" w:cs="Times New Roman"/>
          <w:sz w:val="24"/>
          <w:szCs w:val="24"/>
        </w:rPr>
        <w:t xml:space="preserve"> Современное состояние и перспективы развития международной коммерческой деятельности / Е.А. </w:t>
      </w:r>
      <w:proofErr w:type="spellStart"/>
      <w:r w:rsidRPr="00436ECD">
        <w:rPr>
          <w:rFonts w:ascii="Times New Roman" w:hAnsi="Times New Roman" w:cs="Times New Roman"/>
          <w:sz w:val="24"/>
          <w:szCs w:val="24"/>
        </w:rPr>
        <w:t>Бурсаева</w:t>
      </w:r>
      <w:proofErr w:type="spellEnd"/>
      <w:r w:rsidRPr="00436ECD">
        <w:rPr>
          <w:rFonts w:ascii="Times New Roman" w:hAnsi="Times New Roman" w:cs="Times New Roman"/>
          <w:sz w:val="24"/>
          <w:szCs w:val="24"/>
        </w:rPr>
        <w:t xml:space="preserve">, Е. И. Козлова. – </w:t>
      </w:r>
      <w:proofErr w:type="gramStart"/>
      <w:r w:rsidRPr="00436EC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36ECD">
        <w:rPr>
          <w:rFonts w:ascii="Times New Roman" w:hAnsi="Times New Roman" w:cs="Times New Roman"/>
          <w:sz w:val="24"/>
          <w:szCs w:val="24"/>
        </w:rPr>
        <w:t xml:space="preserve"> непосредственный // </w:t>
      </w:r>
      <w:proofErr w:type="spellStart"/>
      <w:r w:rsidRPr="00436ECD">
        <w:rPr>
          <w:rFonts w:ascii="Times New Roman" w:hAnsi="Times New Roman" w:cs="Times New Roman"/>
          <w:sz w:val="24"/>
          <w:szCs w:val="24"/>
        </w:rPr>
        <w:t>Spirit</w:t>
      </w:r>
      <w:proofErr w:type="spellEnd"/>
      <w:r w:rsidRPr="00436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ECD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436ECD">
        <w:rPr>
          <w:rFonts w:ascii="Times New Roman" w:hAnsi="Times New Roman" w:cs="Times New Roman"/>
          <w:sz w:val="24"/>
          <w:szCs w:val="24"/>
        </w:rPr>
        <w:t>. – 2020. –  №5-1(29). – С. 23-26.</w:t>
      </w:r>
    </w:p>
    <w:p w:rsidR="009B27EC" w:rsidRPr="00436ECD" w:rsidRDefault="009B27EC" w:rsidP="009B27EC">
      <w:pPr>
        <w:pStyle w:val="a4"/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CD">
        <w:rPr>
          <w:rFonts w:ascii="Times New Roman" w:hAnsi="Times New Roman" w:cs="Times New Roman"/>
          <w:sz w:val="24"/>
          <w:szCs w:val="24"/>
        </w:rPr>
        <w:t xml:space="preserve">3. Мировое экономическое положение и перспективы: сентябрь 2020 г. – </w:t>
      </w:r>
      <w:proofErr w:type="gramStart"/>
      <w:r w:rsidRPr="00436EC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36ECD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436ECD">
        <w:rPr>
          <w:rFonts w:ascii="Times New Roman" w:hAnsi="Times New Roman" w:cs="Times New Roman"/>
          <w:sz w:val="24"/>
          <w:szCs w:val="24"/>
        </w:rPr>
        <w:t>Росконгресс</w:t>
      </w:r>
      <w:proofErr w:type="spellEnd"/>
      <w:r w:rsidRPr="00436ECD">
        <w:rPr>
          <w:rFonts w:ascii="Times New Roman" w:hAnsi="Times New Roman" w:cs="Times New Roman"/>
          <w:sz w:val="24"/>
          <w:szCs w:val="24"/>
        </w:rPr>
        <w:t xml:space="preserve"> : [сайт]. – 2020. – </w:t>
      </w:r>
      <w:r w:rsidRPr="00436EC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36ECD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436ECD">
          <w:rPr>
            <w:rStyle w:val="a5"/>
            <w:rFonts w:ascii="Times New Roman" w:hAnsi="Times New Roman" w:cs="Times New Roman"/>
            <w:sz w:val="24"/>
            <w:szCs w:val="24"/>
          </w:rPr>
          <w:t>https://roscongress.org/</w:t>
        </w:r>
      </w:hyperlink>
      <w:r w:rsidRPr="00436ECD">
        <w:rPr>
          <w:rFonts w:ascii="Times New Roman" w:hAnsi="Times New Roman" w:cs="Times New Roman"/>
          <w:sz w:val="24"/>
          <w:szCs w:val="24"/>
        </w:rPr>
        <w:t xml:space="preserve"> (дата обращения: 06.07.2021).</w:t>
      </w:r>
    </w:p>
    <w:p w:rsidR="009B27EC" w:rsidRPr="00436ECD" w:rsidRDefault="009B27EC" w:rsidP="009B27EC">
      <w:pPr>
        <w:pStyle w:val="a4"/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CD">
        <w:rPr>
          <w:rFonts w:ascii="Times New Roman" w:hAnsi="Times New Roman" w:cs="Times New Roman"/>
          <w:sz w:val="24"/>
          <w:szCs w:val="24"/>
        </w:rPr>
        <w:t xml:space="preserve">4. Пандемию могут сделать основанием для освобождения от </w:t>
      </w:r>
      <w:proofErr w:type="gramStart"/>
      <w:r w:rsidRPr="00436ECD">
        <w:rPr>
          <w:rFonts w:ascii="Times New Roman" w:hAnsi="Times New Roman" w:cs="Times New Roman"/>
          <w:sz w:val="24"/>
          <w:szCs w:val="24"/>
        </w:rPr>
        <w:t>контракта :</w:t>
      </w:r>
      <w:proofErr w:type="gramEnd"/>
      <w:r w:rsidRPr="00436ECD">
        <w:rPr>
          <w:rFonts w:ascii="Times New Roman" w:hAnsi="Times New Roman" w:cs="Times New Roman"/>
          <w:sz w:val="24"/>
          <w:szCs w:val="24"/>
        </w:rPr>
        <w:t xml:space="preserve"> обзор. – </w:t>
      </w:r>
      <w:proofErr w:type="gramStart"/>
      <w:r w:rsidRPr="00436EC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36ECD">
        <w:rPr>
          <w:rFonts w:ascii="Times New Roman" w:hAnsi="Times New Roman" w:cs="Times New Roman"/>
          <w:sz w:val="24"/>
          <w:szCs w:val="24"/>
        </w:rPr>
        <w:t xml:space="preserve"> электронный // Интерфакс : [сайт]. – 2020. – </w:t>
      </w:r>
      <w:r w:rsidRPr="00436EC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36ECD">
        <w:rPr>
          <w:rFonts w:ascii="Times New Roman" w:hAnsi="Times New Roman" w:cs="Times New Roman"/>
          <w:sz w:val="24"/>
          <w:szCs w:val="24"/>
        </w:rPr>
        <w:t>: www.interfax.ru/russia/704397 (дата обращения: 06.07.2021).</w:t>
      </w:r>
    </w:p>
    <w:p w:rsidR="009B27EC" w:rsidRPr="00436ECD" w:rsidRDefault="009B27EC" w:rsidP="009B27EC">
      <w:pPr>
        <w:pStyle w:val="a4"/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CD">
        <w:rPr>
          <w:rFonts w:ascii="Times New Roman" w:hAnsi="Times New Roman" w:cs="Times New Roman"/>
          <w:sz w:val="24"/>
          <w:szCs w:val="24"/>
        </w:rPr>
        <w:t xml:space="preserve">5. </w:t>
      </w:r>
      <w:r w:rsidRPr="00436ECD">
        <w:rPr>
          <w:rFonts w:ascii="Times New Roman" w:hAnsi="Times New Roman" w:cs="Times New Roman"/>
          <w:b/>
          <w:bCs/>
          <w:sz w:val="24"/>
          <w:szCs w:val="24"/>
        </w:rPr>
        <w:t xml:space="preserve">Баринов, А.М. </w:t>
      </w:r>
      <w:r w:rsidRPr="00436ECD">
        <w:rPr>
          <w:rFonts w:ascii="Times New Roman" w:hAnsi="Times New Roman" w:cs="Times New Roman"/>
          <w:sz w:val="24"/>
          <w:szCs w:val="24"/>
        </w:rPr>
        <w:t xml:space="preserve">Международное коммерческое право: учебник для бакалавриата и магистратуры / А.М. Баринов. – </w:t>
      </w:r>
      <w:proofErr w:type="gramStart"/>
      <w:r w:rsidRPr="00436EC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436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EC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36ECD">
        <w:rPr>
          <w:rFonts w:ascii="Times New Roman" w:hAnsi="Times New Roman" w:cs="Times New Roman"/>
          <w:sz w:val="24"/>
          <w:szCs w:val="24"/>
        </w:rPr>
        <w:t>, 2015. –</w:t>
      </w:r>
      <w:r w:rsidRPr="00436ECD">
        <w:rPr>
          <w:rFonts w:ascii="Times New Roman" w:hAnsi="Times New Roman" w:cs="Times New Roman"/>
          <w:bCs/>
          <w:sz w:val="24"/>
          <w:szCs w:val="24"/>
        </w:rPr>
        <w:t xml:space="preserve"> 477 с. </w:t>
      </w:r>
      <w:r w:rsidRPr="00436EC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36EC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36ECD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9B27EC" w:rsidRPr="00436ECD" w:rsidRDefault="009B27EC" w:rsidP="009B27EC">
      <w:pPr>
        <w:pStyle w:val="a4"/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CD">
        <w:rPr>
          <w:rFonts w:ascii="Times New Roman" w:hAnsi="Times New Roman" w:cs="Times New Roman"/>
          <w:sz w:val="24"/>
          <w:szCs w:val="24"/>
        </w:rPr>
        <w:t xml:space="preserve">6. </w:t>
      </w:r>
      <w:r w:rsidRPr="00436ECD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Российская Федерация. Законы. </w:t>
      </w:r>
      <w:r w:rsidRPr="00436ECD">
        <w:rPr>
          <w:rFonts w:ascii="Times New Roman" w:hAnsi="Times New Roman" w:cs="Times New Roman"/>
          <w:sz w:val="24"/>
          <w:szCs w:val="24"/>
        </w:rPr>
        <w:t xml:space="preserve">Международное частное </w:t>
      </w:r>
      <w:proofErr w:type="gramStart"/>
      <w:r w:rsidRPr="00436ECD">
        <w:rPr>
          <w:rFonts w:ascii="Times New Roman" w:hAnsi="Times New Roman" w:cs="Times New Roman"/>
          <w:sz w:val="24"/>
          <w:szCs w:val="24"/>
        </w:rPr>
        <w:t>право :</w:t>
      </w:r>
      <w:proofErr w:type="gramEnd"/>
      <w:r w:rsidRPr="00436ECD">
        <w:rPr>
          <w:rFonts w:ascii="Times New Roman" w:hAnsi="Times New Roman" w:cs="Times New Roman"/>
          <w:sz w:val="24"/>
          <w:szCs w:val="24"/>
        </w:rPr>
        <w:t xml:space="preserve"> Гражданский кодекс Российской Федерации (часть третья) : [Принят Государственной думой 1 ноября 2001 года: одобрен Советом Федерации 14 ноября 2001 года]. – </w:t>
      </w:r>
      <w:proofErr w:type="gramStart"/>
      <w:r w:rsidRPr="00436EC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436ECD">
        <w:rPr>
          <w:rFonts w:ascii="Times New Roman" w:hAnsi="Times New Roman" w:cs="Times New Roman"/>
          <w:sz w:val="24"/>
          <w:szCs w:val="24"/>
        </w:rPr>
        <w:t xml:space="preserve"> Проспект, 2019. – 158с. – </w:t>
      </w:r>
      <w:proofErr w:type="gramStart"/>
      <w:r w:rsidRPr="00436EC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36ECD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9B27EC" w:rsidRPr="00436ECD" w:rsidRDefault="009B27EC" w:rsidP="009B27EC">
      <w:pPr>
        <w:pStyle w:val="a4"/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CD">
        <w:rPr>
          <w:rFonts w:ascii="Times New Roman" w:hAnsi="Times New Roman" w:cs="Times New Roman"/>
          <w:sz w:val="24"/>
          <w:szCs w:val="24"/>
        </w:rPr>
        <w:t xml:space="preserve">7. </w:t>
      </w:r>
      <w:r w:rsidRPr="00436ECD">
        <w:rPr>
          <w:rFonts w:ascii="Times New Roman" w:hAnsi="Times New Roman" w:cs="Times New Roman"/>
          <w:b/>
          <w:bCs/>
          <w:sz w:val="24"/>
          <w:szCs w:val="24"/>
        </w:rPr>
        <w:t>Лебедев, С.Н.</w:t>
      </w:r>
      <w:r w:rsidRPr="00436ECD">
        <w:rPr>
          <w:rFonts w:ascii="Times New Roman" w:hAnsi="Times New Roman" w:cs="Times New Roman"/>
          <w:sz w:val="24"/>
          <w:szCs w:val="24"/>
        </w:rPr>
        <w:t xml:space="preserve"> Избранные труды по международному коммерческому арбитражу, праву международной торговли, международному частному праву, частному морскому праву / С.Н. Лебедев. – </w:t>
      </w:r>
      <w:proofErr w:type="gramStart"/>
      <w:r w:rsidRPr="00436EC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436ECD">
        <w:rPr>
          <w:rFonts w:ascii="Times New Roman" w:hAnsi="Times New Roman" w:cs="Times New Roman"/>
          <w:sz w:val="24"/>
          <w:szCs w:val="24"/>
        </w:rPr>
        <w:t xml:space="preserve"> Статут, </w:t>
      </w:r>
      <w:r w:rsidRPr="00436ECD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Pr="00436ECD">
        <w:rPr>
          <w:rFonts w:ascii="Times New Roman" w:hAnsi="Times New Roman" w:cs="Times New Roman"/>
          <w:sz w:val="24"/>
          <w:szCs w:val="24"/>
        </w:rPr>
        <w:t xml:space="preserve">– </w:t>
      </w:r>
      <w:r w:rsidRPr="00436ECD">
        <w:rPr>
          <w:rFonts w:ascii="Times New Roman" w:hAnsi="Times New Roman" w:cs="Times New Roman"/>
          <w:b/>
          <w:sz w:val="24"/>
          <w:szCs w:val="24"/>
        </w:rPr>
        <w:t>318</w:t>
      </w:r>
      <w:r w:rsidRPr="00436ECD">
        <w:rPr>
          <w:rFonts w:ascii="Times New Roman" w:hAnsi="Times New Roman" w:cs="Times New Roman"/>
          <w:sz w:val="24"/>
          <w:szCs w:val="24"/>
        </w:rPr>
        <w:t xml:space="preserve"> c. – </w:t>
      </w:r>
      <w:proofErr w:type="gramStart"/>
      <w:r w:rsidRPr="00436EC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36ECD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9B27EC" w:rsidRPr="00436ECD" w:rsidRDefault="009B27EC" w:rsidP="009B27EC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CD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spellStart"/>
      <w:r w:rsidRPr="00436ECD">
        <w:rPr>
          <w:rFonts w:ascii="Times New Roman" w:hAnsi="Times New Roman" w:cs="Times New Roman"/>
          <w:b/>
          <w:bCs/>
          <w:sz w:val="24"/>
          <w:szCs w:val="24"/>
        </w:rPr>
        <w:t>Рамберг</w:t>
      </w:r>
      <w:proofErr w:type="spellEnd"/>
      <w:r w:rsidRPr="00436ECD">
        <w:rPr>
          <w:rFonts w:ascii="Times New Roman" w:hAnsi="Times New Roman" w:cs="Times New Roman"/>
          <w:b/>
          <w:bCs/>
          <w:sz w:val="24"/>
          <w:szCs w:val="24"/>
        </w:rPr>
        <w:t>, Я.</w:t>
      </w:r>
      <w:r w:rsidRPr="00436ECD">
        <w:rPr>
          <w:rFonts w:ascii="Times New Roman" w:hAnsi="Times New Roman" w:cs="Times New Roman"/>
          <w:sz w:val="24"/>
          <w:szCs w:val="24"/>
        </w:rPr>
        <w:t xml:space="preserve"> Международные коммерческие транзакции / Я. </w:t>
      </w:r>
      <w:proofErr w:type="spellStart"/>
      <w:r w:rsidRPr="00436ECD">
        <w:rPr>
          <w:rFonts w:ascii="Times New Roman" w:hAnsi="Times New Roman" w:cs="Times New Roman"/>
          <w:sz w:val="24"/>
          <w:szCs w:val="24"/>
        </w:rPr>
        <w:t>Рамберг</w:t>
      </w:r>
      <w:proofErr w:type="spellEnd"/>
      <w:r w:rsidRPr="00436EC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436EC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436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ECD">
        <w:rPr>
          <w:rFonts w:ascii="Times New Roman" w:hAnsi="Times New Roman" w:cs="Times New Roman"/>
          <w:sz w:val="24"/>
          <w:szCs w:val="24"/>
        </w:rPr>
        <w:t>Инфотропик</w:t>
      </w:r>
      <w:proofErr w:type="spellEnd"/>
      <w:r w:rsidRPr="00436ECD">
        <w:rPr>
          <w:rFonts w:ascii="Times New Roman" w:hAnsi="Times New Roman" w:cs="Times New Roman"/>
          <w:sz w:val="24"/>
          <w:szCs w:val="24"/>
        </w:rPr>
        <w:t xml:space="preserve"> Медиа, </w:t>
      </w:r>
      <w:r w:rsidRPr="00436ECD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Pr="00436ECD">
        <w:rPr>
          <w:rFonts w:ascii="Times New Roman" w:hAnsi="Times New Roman" w:cs="Times New Roman"/>
          <w:sz w:val="24"/>
          <w:szCs w:val="24"/>
        </w:rPr>
        <w:t>–</w:t>
      </w:r>
      <w:r w:rsidRPr="00436ECD">
        <w:rPr>
          <w:rFonts w:ascii="Times New Roman" w:hAnsi="Times New Roman" w:cs="Times New Roman"/>
          <w:b/>
          <w:sz w:val="24"/>
          <w:szCs w:val="24"/>
        </w:rPr>
        <w:t xml:space="preserve"> 741</w:t>
      </w:r>
      <w:r w:rsidRPr="00436ECD">
        <w:rPr>
          <w:rFonts w:ascii="Times New Roman" w:hAnsi="Times New Roman" w:cs="Times New Roman"/>
          <w:sz w:val="24"/>
          <w:szCs w:val="24"/>
        </w:rPr>
        <w:t xml:space="preserve"> c. – </w:t>
      </w:r>
      <w:proofErr w:type="gramStart"/>
      <w:r w:rsidRPr="00436EC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36ECD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9B27EC" w:rsidRPr="00436ECD" w:rsidRDefault="009B27EC" w:rsidP="009B27EC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ECD">
        <w:rPr>
          <w:rFonts w:ascii="Times New Roman" w:hAnsi="Times New Roman" w:cs="Times New Roman"/>
          <w:sz w:val="24"/>
          <w:szCs w:val="24"/>
        </w:rPr>
        <w:t xml:space="preserve">9. Президент Российской </w:t>
      </w:r>
      <w:proofErr w:type="gramStart"/>
      <w:r w:rsidRPr="00436ECD">
        <w:rPr>
          <w:rFonts w:ascii="Times New Roman" w:hAnsi="Times New Roman" w:cs="Times New Roman"/>
          <w:sz w:val="24"/>
          <w:szCs w:val="24"/>
        </w:rPr>
        <w:t>Федерации :</w:t>
      </w:r>
      <w:proofErr w:type="gramEnd"/>
      <w:r w:rsidRPr="00436ECD">
        <w:rPr>
          <w:rFonts w:ascii="Times New Roman" w:hAnsi="Times New Roman" w:cs="Times New Roman"/>
          <w:sz w:val="24"/>
          <w:szCs w:val="24"/>
        </w:rPr>
        <w:t xml:space="preserve"> официальный сайт. </w:t>
      </w:r>
      <w:r w:rsidRPr="00436ECD">
        <w:rPr>
          <w:rFonts w:ascii="Times New Roman" w:hAnsi="Times New Roman" w:cs="Times New Roman"/>
          <w:bCs/>
          <w:sz w:val="24"/>
          <w:szCs w:val="24"/>
        </w:rPr>
        <w:t>–</w:t>
      </w:r>
      <w:r w:rsidRPr="00436ECD">
        <w:rPr>
          <w:rFonts w:ascii="Times New Roman" w:hAnsi="Times New Roman" w:cs="Times New Roman"/>
          <w:sz w:val="24"/>
          <w:szCs w:val="24"/>
        </w:rPr>
        <w:t xml:space="preserve"> Москва. </w:t>
      </w:r>
      <w:r w:rsidRPr="00436ECD">
        <w:rPr>
          <w:rFonts w:ascii="Times New Roman" w:hAnsi="Times New Roman" w:cs="Times New Roman"/>
          <w:bCs/>
          <w:sz w:val="24"/>
          <w:szCs w:val="24"/>
        </w:rPr>
        <w:t>–</w:t>
      </w:r>
      <w:r w:rsidRPr="00436ECD">
        <w:rPr>
          <w:rFonts w:ascii="Times New Roman" w:hAnsi="Times New Roman" w:cs="Times New Roman"/>
          <w:sz w:val="24"/>
          <w:szCs w:val="24"/>
        </w:rPr>
        <w:t xml:space="preserve"> Обновляется в течение суток. </w:t>
      </w:r>
      <w:r w:rsidRPr="00436ECD">
        <w:rPr>
          <w:rFonts w:ascii="Times New Roman" w:hAnsi="Times New Roman" w:cs="Times New Roman"/>
          <w:bCs/>
          <w:sz w:val="24"/>
          <w:szCs w:val="24"/>
        </w:rPr>
        <w:t>–</w:t>
      </w:r>
      <w:r w:rsidRPr="00436ECD">
        <w:rPr>
          <w:rFonts w:ascii="Times New Roman" w:hAnsi="Times New Roman" w:cs="Times New Roman"/>
          <w:sz w:val="24"/>
          <w:szCs w:val="24"/>
        </w:rPr>
        <w:t xml:space="preserve"> </w:t>
      </w:r>
      <w:r w:rsidRPr="00436EC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36ECD">
        <w:rPr>
          <w:rFonts w:ascii="Times New Roman" w:hAnsi="Times New Roman" w:cs="Times New Roman"/>
          <w:sz w:val="24"/>
          <w:szCs w:val="24"/>
        </w:rPr>
        <w:t xml:space="preserve">: http://kremlin.ru/events/president/news/63560 (дата обращения: 06.07.2021). </w:t>
      </w:r>
      <w:r w:rsidRPr="00436EC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436ECD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436ECD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C2635F" w:rsidRPr="00436ECD" w:rsidRDefault="009B27EC" w:rsidP="009B27EC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CD">
        <w:rPr>
          <w:rFonts w:ascii="Times New Roman" w:hAnsi="Times New Roman" w:cs="Times New Roman"/>
          <w:sz w:val="24"/>
          <w:szCs w:val="24"/>
        </w:rPr>
        <w:t>10.</w:t>
      </w:r>
      <w:r w:rsidRPr="00436ECD">
        <w:rPr>
          <w:rFonts w:ascii="Times New Roman" w:hAnsi="Times New Roman" w:cs="Times New Roman"/>
          <w:b/>
          <w:sz w:val="24"/>
          <w:szCs w:val="24"/>
        </w:rPr>
        <w:t xml:space="preserve"> Фастовец, Л. А.</w:t>
      </w:r>
      <w:r w:rsidRPr="00436ECD">
        <w:rPr>
          <w:rFonts w:ascii="Times New Roman" w:hAnsi="Times New Roman" w:cs="Times New Roman"/>
          <w:sz w:val="24"/>
          <w:szCs w:val="24"/>
        </w:rPr>
        <w:t xml:space="preserve"> Жилищные и трудовые права несовершеннолетних в контексте постановлений Пленума Верховного Суда РФ / Л.А. Фастовец. – </w:t>
      </w:r>
      <w:proofErr w:type="gramStart"/>
      <w:r w:rsidRPr="00436EC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36ECD">
        <w:rPr>
          <w:rFonts w:ascii="Times New Roman" w:hAnsi="Times New Roman" w:cs="Times New Roman"/>
          <w:sz w:val="24"/>
          <w:szCs w:val="24"/>
        </w:rPr>
        <w:t xml:space="preserve"> непосредственный</w:t>
      </w:r>
      <w:r w:rsidRPr="00436EC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36ECD">
        <w:rPr>
          <w:rFonts w:ascii="Times New Roman" w:hAnsi="Times New Roman" w:cs="Times New Roman"/>
          <w:sz w:val="24"/>
          <w:szCs w:val="24"/>
        </w:rPr>
        <w:t xml:space="preserve">// Юридические и социально-педагогические аспекты профилактики 57 правонарушений несовершеннолетних и молодежи : материалы II Всероссийской научно-практической конференции. </w:t>
      </w:r>
      <w:r w:rsidRPr="00436ECD">
        <w:rPr>
          <w:rFonts w:ascii="Times New Roman" w:hAnsi="Times New Roman" w:cs="Times New Roman"/>
          <w:bCs/>
          <w:sz w:val="24"/>
          <w:szCs w:val="24"/>
        </w:rPr>
        <w:t>–</w:t>
      </w:r>
      <w:r w:rsidRPr="00436E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6ECD">
        <w:rPr>
          <w:rFonts w:ascii="Times New Roman" w:hAnsi="Times New Roman" w:cs="Times New Roman"/>
          <w:sz w:val="24"/>
          <w:szCs w:val="24"/>
        </w:rPr>
        <w:t>Елабуга :</w:t>
      </w:r>
      <w:proofErr w:type="gramEnd"/>
      <w:r w:rsidRPr="00436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ECD">
        <w:rPr>
          <w:rFonts w:ascii="Times New Roman" w:hAnsi="Times New Roman" w:cs="Times New Roman"/>
          <w:sz w:val="24"/>
          <w:szCs w:val="24"/>
        </w:rPr>
        <w:t>Мухаметгалиева</w:t>
      </w:r>
      <w:proofErr w:type="spellEnd"/>
      <w:r w:rsidRPr="00436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ECD">
        <w:rPr>
          <w:rFonts w:ascii="Times New Roman" w:hAnsi="Times New Roman" w:cs="Times New Roman"/>
          <w:sz w:val="24"/>
          <w:szCs w:val="24"/>
        </w:rPr>
        <w:t>Сафия</w:t>
      </w:r>
      <w:proofErr w:type="spellEnd"/>
      <w:r w:rsidRPr="00436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ECD">
        <w:rPr>
          <w:rFonts w:ascii="Times New Roman" w:hAnsi="Times New Roman" w:cs="Times New Roman"/>
          <w:sz w:val="24"/>
          <w:szCs w:val="24"/>
        </w:rPr>
        <w:t>Хамитовна</w:t>
      </w:r>
      <w:proofErr w:type="spellEnd"/>
      <w:r w:rsidRPr="00436ECD">
        <w:rPr>
          <w:rFonts w:ascii="Times New Roman" w:hAnsi="Times New Roman" w:cs="Times New Roman"/>
          <w:sz w:val="24"/>
          <w:szCs w:val="24"/>
        </w:rPr>
        <w:t>, 2015. – С. 20-23.</w:t>
      </w:r>
    </w:p>
    <w:p w:rsidR="00E16BC1" w:rsidRDefault="00E16BC1" w:rsidP="009B27EC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BC1" w:rsidRDefault="00E16BC1" w:rsidP="009B27EC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BC1" w:rsidRPr="00E16BC1" w:rsidRDefault="00E16BC1" w:rsidP="00E16BC1">
      <w:pPr>
        <w:shd w:val="clear" w:color="auto" w:fill="B8CCE4"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6BC1">
        <w:rPr>
          <w:rFonts w:ascii="Times New Roman" w:eastAsia="Calibri" w:hAnsi="Times New Roman" w:cs="Times New Roman"/>
          <w:b/>
          <w:sz w:val="28"/>
          <w:szCs w:val="28"/>
        </w:rPr>
        <w:t>Адрес оргкомитета и контактное лицо:</w:t>
      </w:r>
    </w:p>
    <w:p w:rsidR="002A63E7" w:rsidRDefault="002A63E7" w:rsidP="00E16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BC1" w:rsidRPr="00886EB3" w:rsidRDefault="00E16BC1" w:rsidP="00E16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E1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398050, Россия, г. Липецк, ул. Интернациональная, </w:t>
      </w:r>
      <w:r w:rsidRPr="005648E9">
        <w:rPr>
          <w:rFonts w:ascii="Times New Roman" w:eastAsia="Times New Roman" w:hAnsi="Times New Roman" w:cs="Times New Roman"/>
          <w:sz w:val="28"/>
          <w:szCs w:val="28"/>
          <w:lang w:eastAsia="ru-RU"/>
        </w:rPr>
        <w:t>5а</w:t>
      </w:r>
      <w:r w:rsidRPr="00E1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Липецкий </w:t>
      </w:r>
      <w:r w:rsidRPr="00564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технический университет</w:t>
      </w:r>
      <w:r w:rsidRPr="00E1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Контактное лицо: </w:t>
      </w:r>
      <w:proofErr w:type="spellStart"/>
      <w:r w:rsidR="00910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Кисова</w:t>
      </w:r>
      <w:proofErr w:type="spellEnd"/>
      <w:r w:rsidR="0091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Евгеньевна</w:t>
      </w:r>
      <w:r w:rsidRPr="00E1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10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декана экономического факультета ЛГТУ по научной работе</w:t>
      </w:r>
      <w:r w:rsidRPr="00E1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8(4742) </w:t>
      </w:r>
      <w:r w:rsidR="005648E9">
        <w:rPr>
          <w:rFonts w:ascii="Times New Roman" w:eastAsia="Times New Roman" w:hAnsi="Times New Roman" w:cs="Times New Roman"/>
          <w:sz w:val="28"/>
          <w:szCs w:val="28"/>
          <w:lang w:eastAsia="ru-RU"/>
        </w:rPr>
        <w:t>328-</w:t>
      </w:r>
      <w:proofErr w:type="gramStart"/>
      <w:r w:rsidR="005648E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10E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 w:rsidRPr="00E16BC1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E16BC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E1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="00886EB3" w:rsidRPr="0085596B">
          <w:rPr>
            <w:rStyle w:val="a5"/>
            <w:rFonts w:ascii="Times New Roman" w:hAnsi="Times New Roman" w:cs="Times New Roman"/>
            <w:b/>
            <w:sz w:val="28"/>
            <w:szCs w:val="23"/>
            <w:shd w:val="clear" w:color="auto" w:fill="FFFFFF"/>
          </w:rPr>
          <w:t>nayka.lgty.ef@mail.ru</w:t>
        </w:r>
      </w:hyperlink>
      <w:r w:rsidR="00886EB3">
        <w:rPr>
          <w:rFonts w:ascii="Times New Roman" w:hAnsi="Times New Roman" w:cs="Times New Roman"/>
          <w:b/>
          <w:color w:val="2C2D2E"/>
          <w:sz w:val="28"/>
          <w:szCs w:val="23"/>
          <w:shd w:val="clear" w:color="auto" w:fill="FFFFFF"/>
        </w:rPr>
        <w:t xml:space="preserve">, </w:t>
      </w:r>
      <w:r w:rsidR="00886EB3" w:rsidRPr="00F21DE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89202405375 (</w:t>
      </w:r>
      <w:proofErr w:type="spellStart"/>
      <w:r w:rsidR="00F21DE3" w:rsidRPr="00F21DE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W</w:t>
      </w:r>
      <w:r w:rsidR="00F21DE3" w:rsidRPr="00F21DE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hat</w:t>
      </w:r>
      <w:r w:rsidR="00F21DE3" w:rsidRPr="00F21DE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S</w:t>
      </w:r>
      <w:r w:rsidR="00F21DE3" w:rsidRPr="00F21DE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app</w:t>
      </w:r>
      <w:proofErr w:type="spellEnd"/>
      <w:r w:rsidR="00F21DE3" w:rsidRPr="00F21DE3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)</w:t>
      </w:r>
      <w:bookmarkStart w:id="0" w:name="_GoBack"/>
      <w:bookmarkEnd w:id="0"/>
    </w:p>
    <w:p w:rsidR="00E16BC1" w:rsidRPr="00E16BC1" w:rsidRDefault="00E16BC1" w:rsidP="00E16B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ED4D09" w:rsidRDefault="00ED4D09" w:rsidP="00E16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ED4D09" w:rsidRDefault="00ED4D09" w:rsidP="00E16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ED4D09" w:rsidRDefault="00ED4D09" w:rsidP="00E16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E16BC1" w:rsidRPr="00E16BC1" w:rsidRDefault="00E16BC1" w:rsidP="00E16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E16BC1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БЛАГОДАРИМ ЗА ПРОЯВЛЕННЫЙ ИНТЕРЕС И НАДЕЕМСЯ НА ДАЛЬНЕЙШЕЕ СОТРУДНИЧЕСТВО!</w:t>
      </w:r>
    </w:p>
    <w:p w:rsidR="00E16BC1" w:rsidRPr="00A60287" w:rsidRDefault="00E16BC1" w:rsidP="009B27EC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6BC1" w:rsidRPr="00A60287" w:rsidSect="00723F55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10B8"/>
    <w:multiLevelType w:val="hybridMultilevel"/>
    <w:tmpl w:val="17CC5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D0111"/>
    <w:multiLevelType w:val="hybridMultilevel"/>
    <w:tmpl w:val="47B43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12701"/>
    <w:multiLevelType w:val="hybridMultilevel"/>
    <w:tmpl w:val="22E6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01F5"/>
    <w:multiLevelType w:val="hybridMultilevel"/>
    <w:tmpl w:val="6F7A244E"/>
    <w:lvl w:ilvl="0" w:tplc="4686F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D1524"/>
    <w:multiLevelType w:val="hybridMultilevel"/>
    <w:tmpl w:val="5F46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441BD"/>
    <w:multiLevelType w:val="hybridMultilevel"/>
    <w:tmpl w:val="CFE2992A"/>
    <w:lvl w:ilvl="0" w:tplc="B7B2D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A30C91"/>
    <w:multiLevelType w:val="hybridMultilevel"/>
    <w:tmpl w:val="A132A7F0"/>
    <w:lvl w:ilvl="0" w:tplc="9D683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6E41B4"/>
    <w:multiLevelType w:val="hybridMultilevel"/>
    <w:tmpl w:val="5DAA9812"/>
    <w:lvl w:ilvl="0" w:tplc="30AED5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52"/>
    <w:rsid w:val="0002037F"/>
    <w:rsid w:val="000275E4"/>
    <w:rsid w:val="000330D2"/>
    <w:rsid w:val="00070B5F"/>
    <w:rsid w:val="000C7859"/>
    <w:rsid w:val="000F4C7E"/>
    <w:rsid w:val="00134259"/>
    <w:rsid w:val="00245527"/>
    <w:rsid w:val="002A63E7"/>
    <w:rsid w:val="00336590"/>
    <w:rsid w:val="003444FB"/>
    <w:rsid w:val="00361060"/>
    <w:rsid w:val="0037306D"/>
    <w:rsid w:val="0039099A"/>
    <w:rsid w:val="003915F5"/>
    <w:rsid w:val="003B7DB9"/>
    <w:rsid w:val="003F6E5E"/>
    <w:rsid w:val="00407462"/>
    <w:rsid w:val="004360F4"/>
    <w:rsid w:val="00436ECD"/>
    <w:rsid w:val="00455E6E"/>
    <w:rsid w:val="004C395A"/>
    <w:rsid w:val="004C5C87"/>
    <w:rsid w:val="004E1851"/>
    <w:rsid w:val="00524AE8"/>
    <w:rsid w:val="00540C47"/>
    <w:rsid w:val="005648E9"/>
    <w:rsid w:val="005A643D"/>
    <w:rsid w:val="005E59CD"/>
    <w:rsid w:val="00602621"/>
    <w:rsid w:val="0069488C"/>
    <w:rsid w:val="006B279D"/>
    <w:rsid w:val="006B709D"/>
    <w:rsid w:val="00707538"/>
    <w:rsid w:val="00711EB0"/>
    <w:rsid w:val="00723F55"/>
    <w:rsid w:val="007342A3"/>
    <w:rsid w:val="00777C67"/>
    <w:rsid w:val="007E506A"/>
    <w:rsid w:val="00800E16"/>
    <w:rsid w:val="00803992"/>
    <w:rsid w:val="00826553"/>
    <w:rsid w:val="008275A5"/>
    <w:rsid w:val="0085295A"/>
    <w:rsid w:val="00886EB3"/>
    <w:rsid w:val="008B79AD"/>
    <w:rsid w:val="008F1A1F"/>
    <w:rsid w:val="00910E8D"/>
    <w:rsid w:val="00961621"/>
    <w:rsid w:val="009647B7"/>
    <w:rsid w:val="009B27EC"/>
    <w:rsid w:val="00A01772"/>
    <w:rsid w:val="00A03D9D"/>
    <w:rsid w:val="00A27872"/>
    <w:rsid w:val="00A60287"/>
    <w:rsid w:val="00A657E4"/>
    <w:rsid w:val="00A7370A"/>
    <w:rsid w:val="00AE6C26"/>
    <w:rsid w:val="00BA0282"/>
    <w:rsid w:val="00BA2B84"/>
    <w:rsid w:val="00BB0481"/>
    <w:rsid w:val="00BD6E7B"/>
    <w:rsid w:val="00BE7AEF"/>
    <w:rsid w:val="00C2635F"/>
    <w:rsid w:val="00CF2674"/>
    <w:rsid w:val="00E16BC1"/>
    <w:rsid w:val="00E324CD"/>
    <w:rsid w:val="00E46DC8"/>
    <w:rsid w:val="00E63F92"/>
    <w:rsid w:val="00E657C7"/>
    <w:rsid w:val="00E663B2"/>
    <w:rsid w:val="00ED4D09"/>
    <w:rsid w:val="00F21DE3"/>
    <w:rsid w:val="00F7073E"/>
    <w:rsid w:val="00FE3252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0E8C"/>
  <w15:chartTrackingRefBased/>
  <w15:docId w15:val="{FBA7E302-F07E-4735-AAD7-9FEB88BF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3252"/>
    <w:rPr>
      <w:i/>
      <w:iCs/>
    </w:rPr>
  </w:style>
  <w:style w:type="paragraph" w:styleId="a4">
    <w:name w:val="List Paragraph"/>
    <w:basedOn w:val="a"/>
    <w:uiPriority w:val="34"/>
    <w:qFormat/>
    <w:rsid w:val="00A2787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44FB"/>
    <w:rPr>
      <w:color w:val="0563C1" w:themeColor="hyperlink"/>
      <w:u w:val="single"/>
    </w:rPr>
  </w:style>
  <w:style w:type="character" w:styleId="a6">
    <w:name w:val="Strong"/>
    <w:basedOn w:val="a0"/>
    <w:uiPriority w:val="99"/>
    <w:qFormat/>
    <w:rsid w:val="009B27EC"/>
    <w:rPr>
      <w:rFonts w:cs="Times New Roman"/>
      <w:b/>
    </w:rPr>
  </w:style>
  <w:style w:type="paragraph" w:styleId="a7">
    <w:name w:val="Body Text"/>
    <w:basedOn w:val="a"/>
    <w:link w:val="a8"/>
    <w:uiPriority w:val="1"/>
    <w:qFormat/>
    <w:rsid w:val="00A01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A01772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2">
    <w:name w:val="Body Text 2"/>
    <w:basedOn w:val="a"/>
    <w:link w:val="20"/>
    <w:uiPriority w:val="99"/>
    <w:semiHidden/>
    <w:unhideWhenUsed/>
    <w:rsid w:val="00E16B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16BC1"/>
  </w:style>
  <w:style w:type="table" w:styleId="a9">
    <w:name w:val="Table Grid"/>
    <w:basedOn w:val="a1"/>
    <w:uiPriority w:val="39"/>
    <w:rsid w:val="00BA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A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886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Linchenko@f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nayka.lgty.ef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roscongress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ctad.org/system/files/official-document/a74d221ru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idt48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7FEC8-5380-4C62-AABC-AF7B9CCB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admin</cp:lastModifiedBy>
  <cp:revision>19</cp:revision>
  <dcterms:created xsi:type="dcterms:W3CDTF">2022-02-20T10:20:00Z</dcterms:created>
  <dcterms:modified xsi:type="dcterms:W3CDTF">2022-04-12T07:28:00Z</dcterms:modified>
</cp:coreProperties>
</file>