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84" w:rsidRDefault="005A682E" w:rsidP="005D74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034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5A682E" w:rsidRPr="00AB6034" w:rsidRDefault="005A682E" w:rsidP="00AB60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034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1B1222" w:rsidRDefault="006D11E6" w:rsidP="001B12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Брянский государственный инженерно-технологический университет</w:t>
      </w:r>
      <w:r w:rsidR="005D7484">
        <w:rPr>
          <w:rFonts w:ascii="Times New Roman" w:hAnsi="Times New Roman" w:cs="Times New Roman"/>
          <w:sz w:val="28"/>
          <w:szCs w:val="28"/>
        </w:rPr>
        <w:t xml:space="preserve"> и кафедра русского и иностранных языков </w:t>
      </w:r>
      <w:r w:rsidR="005A682E" w:rsidRPr="00AB6034">
        <w:rPr>
          <w:rFonts w:ascii="Times New Roman" w:hAnsi="Times New Roman" w:cs="Times New Roman"/>
          <w:sz w:val="28"/>
          <w:szCs w:val="28"/>
        </w:rPr>
        <w:t xml:space="preserve"> п</w:t>
      </w:r>
      <w:r w:rsidR="005D7484">
        <w:rPr>
          <w:rFonts w:ascii="Times New Roman" w:hAnsi="Times New Roman" w:cs="Times New Roman"/>
          <w:sz w:val="28"/>
          <w:szCs w:val="28"/>
        </w:rPr>
        <w:t xml:space="preserve">риглашает Вас принять участие в </w:t>
      </w:r>
      <w:r w:rsidR="004A163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A163B" w:rsidRPr="004A163B">
        <w:rPr>
          <w:rFonts w:ascii="Times New Roman" w:hAnsi="Times New Roman" w:cs="Times New Roman"/>
          <w:b/>
          <w:sz w:val="28"/>
          <w:szCs w:val="28"/>
        </w:rPr>
        <w:t>-</w:t>
      </w:r>
      <w:r w:rsidR="004A163B">
        <w:rPr>
          <w:rFonts w:ascii="Times New Roman" w:hAnsi="Times New Roman" w:cs="Times New Roman"/>
          <w:b/>
          <w:sz w:val="28"/>
          <w:szCs w:val="28"/>
        </w:rPr>
        <w:t>о</w:t>
      </w:r>
      <w:r w:rsidR="00193745" w:rsidRPr="00193745">
        <w:rPr>
          <w:rFonts w:ascii="Times New Roman" w:hAnsi="Times New Roman" w:cs="Times New Roman"/>
          <w:b/>
          <w:sz w:val="28"/>
          <w:szCs w:val="28"/>
        </w:rPr>
        <w:t>й</w:t>
      </w:r>
      <w:r w:rsidR="00193745">
        <w:rPr>
          <w:rFonts w:ascii="Times New Roman" w:hAnsi="Times New Roman" w:cs="Times New Roman"/>
          <w:sz w:val="28"/>
          <w:szCs w:val="28"/>
        </w:rPr>
        <w:t xml:space="preserve"> </w:t>
      </w:r>
      <w:r w:rsidR="005A682E" w:rsidRPr="005D7484">
        <w:rPr>
          <w:rFonts w:ascii="Times New Roman" w:hAnsi="Times New Roman" w:cs="Times New Roman"/>
          <w:b/>
          <w:sz w:val="28"/>
          <w:szCs w:val="28"/>
        </w:rPr>
        <w:t>Международной научно-практической конференции «</w:t>
      </w:r>
      <w:r w:rsidR="001B1222" w:rsidRPr="001B1222">
        <w:rPr>
          <w:rFonts w:ascii="Times New Roman" w:hAnsi="Times New Roman" w:cs="Times New Roman"/>
          <w:b/>
          <w:sz w:val="28"/>
          <w:szCs w:val="28"/>
        </w:rPr>
        <w:t>ВОПРОСЫ СОВРЕМЕННОЙ ФИЛОЛОГИИ И ПРОБЛЕМЫ МЕТОДИКИ ОБУЧЕНИЯ ЯЗЫКАМ</w:t>
      </w:r>
      <w:r w:rsidR="005A682E" w:rsidRPr="005D7484">
        <w:rPr>
          <w:rFonts w:ascii="Times New Roman" w:hAnsi="Times New Roman" w:cs="Times New Roman"/>
          <w:b/>
          <w:sz w:val="28"/>
          <w:szCs w:val="28"/>
        </w:rPr>
        <w:t>»</w:t>
      </w:r>
      <w:r w:rsidR="001B1222">
        <w:rPr>
          <w:rFonts w:ascii="Times New Roman" w:hAnsi="Times New Roman" w:cs="Times New Roman"/>
          <w:sz w:val="28"/>
          <w:szCs w:val="28"/>
        </w:rPr>
        <w:t>.</w:t>
      </w:r>
    </w:p>
    <w:p w:rsidR="005D7484" w:rsidRPr="001B1222" w:rsidRDefault="001B1222" w:rsidP="001B12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конференции </w:t>
      </w:r>
      <w:r w:rsidR="004A163B">
        <w:rPr>
          <w:rFonts w:ascii="Times New Roman" w:hAnsi="Times New Roman" w:cs="Times New Roman"/>
          <w:sz w:val="28"/>
          <w:szCs w:val="28"/>
        </w:rPr>
        <w:t>24-26 ноября 2016</w:t>
      </w:r>
      <w:r w:rsidR="005A682E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D7484" w:rsidRPr="005D7484">
        <w:rPr>
          <w:b/>
          <w:caps/>
          <w:sz w:val="24"/>
          <w:szCs w:val="24"/>
        </w:rPr>
        <w:t xml:space="preserve"> </w:t>
      </w:r>
    </w:p>
    <w:p w:rsidR="005A682E" w:rsidRPr="00117D99" w:rsidRDefault="008A527E" w:rsidP="008A527E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="005A682E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="005A682E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</w:t>
      </w:r>
    </w:p>
    <w:p w:rsidR="005A682E" w:rsidRPr="00117D99" w:rsidRDefault="005A682E" w:rsidP="00BE7989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7D99">
        <w:rPr>
          <w:rFonts w:ascii="Times New Roman" w:hAnsi="Times New Roman" w:cs="Times New Roman"/>
          <w:sz w:val="28"/>
          <w:szCs w:val="28"/>
        </w:rPr>
        <w:t>1. Актуальные проблемы современной филологии.</w:t>
      </w:r>
    </w:p>
    <w:p w:rsidR="005A682E" w:rsidRPr="00117D99" w:rsidRDefault="005A682E" w:rsidP="00BE7989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7D99">
        <w:rPr>
          <w:rFonts w:ascii="Times New Roman" w:hAnsi="Times New Roman" w:cs="Times New Roman"/>
          <w:sz w:val="28"/>
          <w:szCs w:val="28"/>
        </w:rPr>
        <w:t>2. Методологические аспекты обучения русскому и иностранным языкам.</w:t>
      </w:r>
    </w:p>
    <w:p w:rsidR="005A682E" w:rsidRPr="00117D99" w:rsidRDefault="005A682E" w:rsidP="00BE7989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7D99">
        <w:rPr>
          <w:rFonts w:ascii="Times New Roman" w:hAnsi="Times New Roman" w:cs="Times New Roman"/>
          <w:sz w:val="28"/>
          <w:szCs w:val="28"/>
        </w:rPr>
        <w:t>3.</w:t>
      </w:r>
      <w:r w:rsidR="00193745">
        <w:rPr>
          <w:rFonts w:ascii="Times New Roman" w:hAnsi="Times New Roman" w:cs="Times New Roman"/>
          <w:sz w:val="28"/>
          <w:szCs w:val="28"/>
        </w:rPr>
        <w:t xml:space="preserve"> </w:t>
      </w:r>
      <w:r w:rsidRPr="00117D99">
        <w:rPr>
          <w:rFonts w:ascii="Times New Roman" w:hAnsi="Times New Roman" w:cs="Times New Roman"/>
          <w:sz w:val="28"/>
          <w:szCs w:val="28"/>
        </w:rPr>
        <w:t>Инновационные методы и технологии при обучении русскому и иностранным языкам.</w:t>
      </w:r>
    </w:p>
    <w:p w:rsidR="005A682E" w:rsidRDefault="005A682E" w:rsidP="00BE7989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7D99">
        <w:rPr>
          <w:rFonts w:ascii="Times New Roman" w:hAnsi="Times New Roman" w:cs="Times New Roman"/>
          <w:sz w:val="28"/>
          <w:szCs w:val="28"/>
        </w:rPr>
        <w:t>4. Приоритетные направления обучения русскому и иностранным языкам.</w:t>
      </w:r>
    </w:p>
    <w:p w:rsidR="00E90936" w:rsidRPr="00117D99" w:rsidRDefault="00E90936" w:rsidP="00BE7989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90936">
        <w:rPr>
          <w:rFonts w:ascii="Times New Roman" w:hAnsi="Times New Roman" w:cs="Times New Roman"/>
          <w:sz w:val="28"/>
          <w:szCs w:val="28"/>
        </w:rPr>
        <w:t>Психологические, лингвистические и методические аспекты  оптимизации обучения ин</w:t>
      </w:r>
      <w:r w:rsidR="004A163B">
        <w:rPr>
          <w:rFonts w:ascii="Times New Roman" w:hAnsi="Times New Roman" w:cs="Times New Roman"/>
          <w:sz w:val="28"/>
          <w:szCs w:val="28"/>
        </w:rPr>
        <w:t>остранному языку в школе и вузе.</w:t>
      </w:r>
    </w:p>
    <w:p w:rsidR="005A682E" w:rsidRPr="00117D99" w:rsidRDefault="00E90936" w:rsidP="00BE7989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682E" w:rsidRPr="00117D99">
        <w:rPr>
          <w:rFonts w:ascii="Times New Roman" w:hAnsi="Times New Roman" w:cs="Times New Roman"/>
          <w:sz w:val="28"/>
          <w:szCs w:val="28"/>
        </w:rPr>
        <w:t>. Развивающее обучение в системе подготовки по русскому и иностранным языкам.</w:t>
      </w:r>
    </w:p>
    <w:p w:rsidR="00E96515" w:rsidRDefault="00E90936" w:rsidP="00BE7989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682E" w:rsidRPr="00117D99">
        <w:rPr>
          <w:rFonts w:ascii="Times New Roman" w:hAnsi="Times New Roman" w:cs="Times New Roman"/>
          <w:sz w:val="28"/>
          <w:szCs w:val="28"/>
        </w:rPr>
        <w:t>. Организация самостоятельной работы студентов при обучении русскому и иностранным языкам.</w:t>
      </w:r>
      <w:r w:rsidR="00E96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936" w:rsidRDefault="00E90936" w:rsidP="00BE7989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Методика обучения русскому языку как иностранному.</w:t>
      </w:r>
    </w:p>
    <w:p w:rsidR="00E90936" w:rsidRDefault="00E90936" w:rsidP="00BE7989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90936">
        <w:rPr>
          <w:rFonts w:ascii="Times New Roman" w:hAnsi="Times New Roman" w:cs="Times New Roman"/>
          <w:sz w:val="28"/>
          <w:szCs w:val="28"/>
        </w:rPr>
        <w:t>Аспекты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мышления, языка и коммуникации.</w:t>
      </w:r>
    </w:p>
    <w:p w:rsidR="00E90936" w:rsidRDefault="00E90936" w:rsidP="00BE7989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90936">
        <w:rPr>
          <w:rFonts w:ascii="Times New Roman" w:hAnsi="Times New Roman" w:cs="Times New Roman"/>
          <w:sz w:val="28"/>
          <w:szCs w:val="28"/>
        </w:rPr>
        <w:t>Проблемы изучения и преподавания русского языка в школе и вузе</w:t>
      </w:r>
      <w:r w:rsidR="00461ED5">
        <w:rPr>
          <w:rFonts w:ascii="Times New Roman" w:hAnsi="Times New Roman" w:cs="Times New Roman"/>
          <w:sz w:val="28"/>
          <w:szCs w:val="28"/>
        </w:rPr>
        <w:t>.</w:t>
      </w:r>
    </w:p>
    <w:p w:rsidR="00E90936" w:rsidRDefault="00E90936" w:rsidP="00E90936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Интенсивные образовательные технологии.</w:t>
      </w:r>
    </w:p>
    <w:p w:rsidR="00E90936" w:rsidRPr="00E90936" w:rsidRDefault="00E90936" w:rsidP="00E90936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93745" w:rsidRPr="00E90936">
        <w:rPr>
          <w:rFonts w:ascii="Times New Roman" w:hAnsi="Times New Roman" w:cs="Times New Roman"/>
          <w:sz w:val="28"/>
          <w:szCs w:val="28"/>
        </w:rPr>
        <w:t>Иные направления по профилю конференции.</w:t>
      </w:r>
      <w:r w:rsidRPr="00E90936">
        <w:rPr>
          <w:rFonts w:ascii="Times New Roman" w:eastAsia="Times New Roman" w:hAnsi="Times New Roman" w:cs="Times New Roman"/>
          <w:i/>
          <w:spacing w:val="-2"/>
          <w:lang w:eastAsia="ru-RU"/>
        </w:rPr>
        <w:t xml:space="preserve"> </w:t>
      </w:r>
    </w:p>
    <w:p w:rsidR="00E90936" w:rsidRDefault="00E90936" w:rsidP="00E90936">
      <w:pPr>
        <w:widowControl w:val="0"/>
        <w:shd w:val="clear" w:color="auto" w:fill="FFFFFF"/>
        <w:tabs>
          <w:tab w:val="left" w:pos="284"/>
        </w:tabs>
        <w:spacing w:before="120" w:after="0" w:line="240" w:lineRule="auto"/>
        <w:ind w:right="40"/>
        <w:jc w:val="both"/>
        <w:rPr>
          <w:rFonts w:ascii="Times New Roman" w:eastAsia="Times New Roman" w:hAnsi="Times New Roman" w:cs="Times New Roman"/>
          <w:i/>
          <w:spacing w:val="-2"/>
          <w:lang w:eastAsia="ru-RU"/>
        </w:rPr>
      </w:pPr>
    </w:p>
    <w:p w:rsidR="00E96515" w:rsidRDefault="00E96515" w:rsidP="00BE7989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82E" w:rsidRDefault="00E96515" w:rsidP="001B1222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15">
        <w:rPr>
          <w:rFonts w:ascii="Times New Roman" w:hAnsi="Times New Roman" w:cs="Times New Roman"/>
          <w:b/>
          <w:sz w:val="28"/>
          <w:szCs w:val="28"/>
        </w:rPr>
        <w:t>Рабочие языки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– русский, английс</w:t>
      </w:r>
      <w:r w:rsidR="00193745">
        <w:rPr>
          <w:rFonts w:ascii="Times New Roman" w:hAnsi="Times New Roman" w:cs="Times New Roman"/>
          <w:sz w:val="28"/>
          <w:szCs w:val="28"/>
        </w:rPr>
        <w:t>кий, немецкий, французский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484" w:rsidRDefault="005D7484" w:rsidP="00C4699C">
      <w:pPr>
        <w:pStyle w:val="a4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1B1222" w:rsidRPr="00E90936" w:rsidRDefault="005A682E" w:rsidP="001B1222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Pr="0074234C">
        <w:rPr>
          <w:rFonts w:ascii="Times New Roman" w:hAnsi="Times New Roman" w:cs="Times New Roman"/>
          <w:sz w:val="28"/>
          <w:szCs w:val="28"/>
        </w:rPr>
        <w:t xml:space="preserve"> </w:t>
      </w:r>
      <w:r w:rsidR="004A163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A163B">
        <w:rPr>
          <w:rFonts w:ascii="Times New Roman" w:hAnsi="Times New Roman" w:cs="Times New Roman"/>
          <w:sz w:val="28"/>
          <w:szCs w:val="28"/>
        </w:rPr>
        <w:t>-о</w:t>
      </w:r>
      <w:r w:rsidR="00193745" w:rsidRPr="00193745">
        <w:rPr>
          <w:rFonts w:ascii="Times New Roman" w:hAnsi="Times New Roman" w:cs="Times New Roman"/>
          <w:sz w:val="28"/>
          <w:szCs w:val="28"/>
        </w:rPr>
        <w:t>й</w:t>
      </w:r>
      <w:r w:rsidR="00193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Международной научно-практической  конференции планируется издание</w:t>
      </w:r>
      <w:r w:rsidR="001B1222">
        <w:rPr>
          <w:rFonts w:ascii="Times New Roman" w:hAnsi="Times New Roman" w:cs="Times New Roman"/>
          <w:sz w:val="28"/>
          <w:szCs w:val="28"/>
        </w:rPr>
        <w:t xml:space="preserve"> научного сборника, которому будут присвоены все необходимые реквизиты (УДК, ББК, </w:t>
      </w:r>
      <w:r w:rsidR="001B1222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1B1222">
        <w:rPr>
          <w:rFonts w:ascii="Times New Roman" w:hAnsi="Times New Roman" w:cs="Times New Roman"/>
          <w:sz w:val="28"/>
          <w:szCs w:val="28"/>
        </w:rPr>
        <w:t>). Публикация статей в сборнике</w:t>
      </w:r>
      <w:r w:rsidR="001B1222" w:rsidRPr="001B1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н</w:t>
      </w:r>
      <w:r w:rsidR="004A163B">
        <w:rPr>
          <w:rFonts w:ascii="Times New Roman" w:hAnsi="Times New Roman" w:cs="Times New Roman"/>
          <w:sz w:val="28"/>
          <w:szCs w:val="28"/>
        </w:rPr>
        <w:t>а средства авторов из расчета 13</w:t>
      </w:r>
      <w:r>
        <w:rPr>
          <w:rFonts w:ascii="Times New Roman" w:hAnsi="Times New Roman" w:cs="Times New Roman"/>
          <w:sz w:val="28"/>
          <w:szCs w:val="28"/>
        </w:rPr>
        <w:t xml:space="preserve">0 рублей за страницу. </w:t>
      </w:r>
      <w:r w:rsidR="001B1222" w:rsidRPr="001B122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A682E" w:rsidRDefault="005A682E" w:rsidP="001B1222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будет высылаться авторам в количестве 1 экземпляра наложенным платежом (стоимос</w:t>
      </w:r>
      <w:r w:rsidR="004A163B">
        <w:rPr>
          <w:rFonts w:ascii="Times New Roman" w:hAnsi="Times New Roman" w:cs="Times New Roman"/>
          <w:sz w:val="28"/>
          <w:szCs w:val="28"/>
        </w:rPr>
        <w:t>ть почтовых расходов составит 13</w:t>
      </w:r>
      <w:r>
        <w:rPr>
          <w:rFonts w:ascii="Times New Roman" w:hAnsi="Times New Roman" w:cs="Times New Roman"/>
          <w:sz w:val="28"/>
          <w:szCs w:val="28"/>
        </w:rPr>
        <w:t xml:space="preserve">0 рублей). </w:t>
      </w:r>
    </w:p>
    <w:p w:rsidR="005A682E" w:rsidRDefault="005A682E" w:rsidP="00C4699C">
      <w:pPr>
        <w:pStyle w:val="a4"/>
        <w:spacing w:line="360" w:lineRule="exact"/>
        <w:jc w:val="both"/>
        <w:rPr>
          <w:rFonts w:ascii="Times New Roman" w:hAnsi="Times New Roman" w:cs="Times New Roman"/>
          <w:spacing w:val="3"/>
          <w:w w:val="109"/>
          <w:sz w:val="28"/>
          <w:szCs w:val="28"/>
        </w:rPr>
      </w:pPr>
      <w:r>
        <w:rPr>
          <w:rFonts w:ascii="Times New Roman" w:hAnsi="Times New Roman" w:cs="Times New Roman"/>
          <w:spacing w:val="3"/>
          <w:w w:val="109"/>
          <w:sz w:val="28"/>
          <w:szCs w:val="28"/>
        </w:rPr>
        <w:t>Стоимост</w:t>
      </w:r>
      <w:r w:rsidR="00193745">
        <w:rPr>
          <w:rFonts w:ascii="Times New Roman" w:hAnsi="Times New Roman" w:cs="Times New Roman"/>
          <w:spacing w:val="3"/>
          <w:w w:val="109"/>
          <w:sz w:val="28"/>
          <w:szCs w:val="28"/>
        </w:rPr>
        <w:t>ь дополнительного сборника –</w:t>
      </w:r>
      <w:r w:rsidR="004A163B">
        <w:rPr>
          <w:rFonts w:ascii="Times New Roman" w:hAnsi="Times New Roman" w:cs="Times New Roman"/>
          <w:spacing w:val="3"/>
          <w:w w:val="109"/>
          <w:sz w:val="28"/>
          <w:szCs w:val="28"/>
        </w:rPr>
        <w:t xml:space="preserve"> 13</w:t>
      </w:r>
      <w:r w:rsidR="00193745">
        <w:rPr>
          <w:rFonts w:ascii="Times New Roman" w:hAnsi="Times New Roman" w:cs="Times New Roman"/>
          <w:spacing w:val="3"/>
          <w:w w:val="109"/>
          <w:sz w:val="28"/>
          <w:szCs w:val="28"/>
        </w:rPr>
        <w:t>0</w:t>
      </w:r>
      <w:r>
        <w:rPr>
          <w:rFonts w:ascii="Times New Roman" w:hAnsi="Times New Roman" w:cs="Times New Roman"/>
          <w:spacing w:val="3"/>
          <w:w w:val="109"/>
          <w:sz w:val="28"/>
          <w:szCs w:val="28"/>
        </w:rPr>
        <w:t xml:space="preserve"> рублей. </w:t>
      </w:r>
    </w:p>
    <w:p w:rsidR="00643553" w:rsidRDefault="00643553" w:rsidP="00C4699C">
      <w:pPr>
        <w:pStyle w:val="a4"/>
        <w:spacing w:line="360" w:lineRule="exact"/>
        <w:jc w:val="both"/>
        <w:rPr>
          <w:rFonts w:ascii="Times New Roman" w:hAnsi="Times New Roman" w:cs="Times New Roman"/>
          <w:spacing w:val="3"/>
          <w:w w:val="109"/>
          <w:sz w:val="28"/>
          <w:szCs w:val="28"/>
        </w:rPr>
      </w:pPr>
    </w:p>
    <w:p w:rsidR="005A682E" w:rsidRDefault="005A682E" w:rsidP="001B1222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FE6">
        <w:rPr>
          <w:rFonts w:ascii="Times New Roman" w:hAnsi="Times New Roman" w:cs="Times New Roman"/>
          <w:b/>
          <w:spacing w:val="3"/>
          <w:w w:val="109"/>
          <w:sz w:val="28"/>
          <w:szCs w:val="28"/>
        </w:rPr>
        <w:t>Сертификат</w:t>
      </w:r>
      <w:r>
        <w:rPr>
          <w:rFonts w:ascii="Times New Roman" w:hAnsi="Times New Roman" w:cs="Times New Roman"/>
          <w:spacing w:val="3"/>
          <w:w w:val="109"/>
          <w:sz w:val="28"/>
          <w:szCs w:val="28"/>
        </w:rPr>
        <w:t xml:space="preserve"> участника </w:t>
      </w:r>
      <w:r w:rsidR="004A163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A163B">
        <w:rPr>
          <w:rFonts w:ascii="Times New Roman" w:hAnsi="Times New Roman" w:cs="Times New Roman"/>
          <w:sz w:val="28"/>
          <w:szCs w:val="28"/>
        </w:rPr>
        <w:t>-о</w:t>
      </w:r>
      <w:r w:rsidR="004A163B" w:rsidRPr="00193745">
        <w:rPr>
          <w:rFonts w:ascii="Times New Roman" w:hAnsi="Times New Roman" w:cs="Times New Roman"/>
          <w:sz w:val="28"/>
          <w:szCs w:val="28"/>
        </w:rPr>
        <w:t>й</w:t>
      </w:r>
      <w:r w:rsidRPr="00436850">
        <w:rPr>
          <w:rFonts w:ascii="Times New Roman" w:hAnsi="Times New Roman" w:cs="Times New Roman"/>
          <w:spacing w:val="3"/>
          <w:w w:val="109"/>
          <w:sz w:val="28"/>
          <w:szCs w:val="28"/>
        </w:rPr>
        <w:t xml:space="preserve"> </w:t>
      </w:r>
      <w:r w:rsidRPr="00AB6034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«Вопросы современной филологии и проблемы методики </w:t>
      </w:r>
      <w:r w:rsidR="004A163B">
        <w:rPr>
          <w:rFonts w:ascii="Times New Roman" w:hAnsi="Times New Roman" w:cs="Times New Roman"/>
          <w:sz w:val="28"/>
          <w:szCs w:val="28"/>
        </w:rPr>
        <w:t>обучения языкам</w:t>
      </w:r>
      <w:r w:rsidRPr="00AB6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Pr="00685FE6">
        <w:rPr>
          <w:rFonts w:ascii="Times New Roman" w:hAnsi="Times New Roman" w:cs="Times New Roman"/>
          <w:b/>
          <w:sz w:val="28"/>
          <w:szCs w:val="28"/>
        </w:rPr>
        <w:t>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553" w:rsidRDefault="00643553" w:rsidP="00C4699C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3553" w:rsidRDefault="00643553" w:rsidP="004A163B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участия в конференции для Коллег из стран ближнего зарубежья 20 евро, включая все расхо</w:t>
      </w:r>
      <w:r w:rsidR="00AA1FD3">
        <w:rPr>
          <w:rFonts w:ascii="Times New Roman" w:hAnsi="Times New Roman" w:cs="Times New Roman"/>
          <w:sz w:val="28"/>
          <w:szCs w:val="28"/>
        </w:rPr>
        <w:t>ды, для стран дальнего зарубежья</w:t>
      </w:r>
      <w:r>
        <w:rPr>
          <w:rFonts w:ascii="Times New Roman" w:hAnsi="Times New Roman" w:cs="Times New Roman"/>
          <w:sz w:val="28"/>
          <w:szCs w:val="28"/>
        </w:rPr>
        <w:t xml:space="preserve"> – 50 евро. </w:t>
      </w:r>
    </w:p>
    <w:p w:rsidR="005A682E" w:rsidRDefault="005A682E" w:rsidP="004A163B">
      <w:pPr>
        <w:shd w:val="clear" w:color="auto" w:fill="FFFFFF"/>
        <w:spacing w:after="0" w:line="360" w:lineRule="exact"/>
        <w:ind w:right="422" w:firstLine="709"/>
        <w:jc w:val="both"/>
        <w:rPr>
          <w:rFonts w:ascii="Times New Roman" w:hAnsi="Times New Roman" w:cs="Times New Roman"/>
          <w:spacing w:val="-4"/>
          <w:w w:val="109"/>
          <w:sz w:val="28"/>
          <w:szCs w:val="28"/>
        </w:rPr>
      </w:pPr>
      <w:r w:rsidRPr="001B427E">
        <w:rPr>
          <w:rFonts w:ascii="Times New Roman" w:hAnsi="Times New Roman" w:cs="Times New Roman"/>
          <w:spacing w:val="3"/>
          <w:w w:val="109"/>
          <w:sz w:val="28"/>
          <w:szCs w:val="28"/>
        </w:rPr>
        <w:t xml:space="preserve">Желающие принять участие в конференции должны в срок </w:t>
      </w:r>
      <w:r w:rsidRPr="001B427E">
        <w:rPr>
          <w:rFonts w:ascii="Times New Roman" w:hAnsi="Times New Roman" w:cs="Times New Roman"/>
          <w:b/>
          <w:bCs/>
          <w:spacing w:val="3"/>
          <w:w w:val="109"/>
          <w:sz w:val="28"/>
          <w:szCs w:val="28"/>
        </w:rPr>
        <w:t xml:space="preserve">до </w:t>
      </w:r>
      <w:r w:rsidR="004A163B">
        <w:rPr>
          <w:rFonts w:ascii="Times New Roman" w:hAnsi="Times New Roman" w:cs="Times New Roman"/>
          <w:b/>
          <w:bCs/>
          <w:spacing w:val="3"/>
          <w:w w:val="109"/>
          <w:sz w:val="28"/>
          <w:szCs w:val="28"/>
        </w:rPr>
        <w:t>21</w:t>
      </w:r>
      <w:r>
        <w:rPr>
          <w:rFonts w:ascii="Times New Roman" w:hAnsi="Times New Roman" w:cs="Times New Roman"/>
          <w:spacing w:val="3"/>
          <w:w w:val="109"/>
          <w:sz w:val="28"/>
          <w:szCs w:val="28"/>
        </w:rPr>
        <w:t xml:space="preserve"> </w:t>
      </w:r>
      <w:r w:rsidR="004A163B">
        <w:rPr>
          <w:rFonts w:ascii="Times New Roman" w:hAnsi="Times New Roman" w:cs="Times New Roman"/>
          <w:b/>
          <w:bCs/>
          <w:spacing w:val="3"/>
          <w:w w:val="109"/>
          <w:sz w:val="28"/>
          <w:szCs w:val="28"/>
        </w:rPr>
        <w:t>ноября 2016</w:t>
      </w:r>
      <w:r w:rsidRPr="001B427E">
        <w:rPr>
          <w:rFonts w:ascii="Times New Roman" w:hAnsi="Times New Roman" w:cs="Times New Roman"/>
          <w:b/>
          <w:bCs/>
          <w:spacing w:val="3"/>
          <w:w w:val="109"/>
          <w:sz w:val="28"/>
          <w:szCs w:val="28"/>
        </w:rPr>
        <w:t xml:space="preserve"> года</w:t>
      </w:r>
      <w:r w:rsidRPr="001B427E">
        <w:rPr>
          <w:rFonts w:ascii="Times New Roman" w:hAnsi="Times New Roman" w:cs="Times New Roman"/>
          <w:spacing w:val="3"/>
          <w:w w:val="109"/>
          <w:sz w:val="28"/>
          <w:szCs w:val="28"/>
        </w:rPr>
        <w:t xml:space="preserve"> направить в</w:t>
      </w:r>
      <w:r w:rsidRPr="001B427E">
        <w:rPr>
          <w:rFonts w:ascii="Times New Roman" w:hAnsi="Times New Roman" w:cs="Times New Roman"/>
          <w:spacing w:val="4"/>
          <w:w w:val="109"/>
          <w:sz w:val="28"/>
          <w:szCs w:val="28"/>
        </w:rPr>
        <w:t xml:space="preserve"> адрес </w:t>
      </w:r>
      <w:r w:rsidR="005D7484">
        <w:rPr>
          <w:rFonts w:ascii="Times New Roman" w:hAnsi="Times New Roman" w:cs="Times New Roman"/>
          <w:spacing w:val="-4"/>
          <w:w w:val="109"/>
          <w:sz w:val="28"/>
          <w:szCs w:val="28"/>
        </w:rPr>
        <w:t>О</w:t>
      </w:r>
      <w:r w:rsidRPr="001B427E">
        <w:rPr>
          <w:rFonts w:ascii="Times New Roman" w:hAnsi="Times New Roman" w:cs="Times New Roman"/>
          <w:spacing w:val="-4"/>
          <w:w w:val="109"/>
          <w:sz w:val="28"/>
          <w:szCs w:val="28"/>
        </w:rPr>
        <w:t>ргкомитета следующие материалы:</w:t>
      </w:r>
      <w:r>
        <w:rPr>
          <w:rFonts w:ascii="Times New Roman" w:hAnsi="Times New Roman" w:cs="Times New Roman"/>
          <w:spacing w:val="-4"/>
          <w:w w:val="109"/>
          <w:sz w:val="28"/>
          <w:szCs w:val="28"/>
        </w:rPr>
        <w:t xml:space="preserve"> </w:t>
      </w:r>
    </w:p>
    <w:p w:rsidR="004A163B" w:rsidRDefault="004A163B" w:rsidP="004A163B">
      <w:pPr>
        <w:shd w:val="clear" w:color="auto" w:fill="FFFFFF"/>
        <w:spacing w:after="0" w:line="360" w:lineRule="exact"/>
        <w:ind w:right="422" w:firstLine="709"/>
        <w:jc w:val="both"/>
        <w:rPr>
          <w:rFonts w:ascii="Times New Roman" w:hAnsi="Times New Roman" w:cs="Times New Roman"/>
          <w:spacing w:val="-4"/>
          <w:w w:val="109"/>
          <w:sz w:val="28"/>
          <w:szCs w:val="28"/>
        </w:rPr>
      </w:pPr>
    </w:p>
    <w:p w:rsidR="005A682E" w:rsidRDefault="005A682E" w:rsidP="005D7484">
      <w:pPr>
        <w:shd w:val="clear" w:color="auto" w:fill="FFFFFF"/>
        <w:spacing w:line="360" w:lineRule="exact"/>
        <w:ind w:right="422"/>
        <w:jc w:val="both"/>
        <w:rPr>
          <w:rFonts w:ascii="Times New Roman" w:hAnsi="Times New Roman" w:cs="Times New Roman"/>
          <w:spacing w:val="-4"/>
          <w:w w:val="109"/>
          <w:sz w:val="28"/>
          <w:szCs w:val="28"/>
        </w:rPr>
      </w:pPr>
      <w:r>
        <w:rPr>
          <w:rFonts w:ascii="Times New Roman" w:hAnsi="Times New Roman" w:cs="Times New Roman"/>
          <w:spacing w:val="-4"/>
          <w:w w:val="109"/>
          <w:sz w:val="28"/>
          <w:szCs w:val="28"/>
        </w:rPr>
        <w:t xml:space="preserve">1. </w:t>
      </w:r>
      <w:r w:rsidR="00C40149">
        <w:rPr>
          <w:rFonts w:ascii="Times New Roman" w:hAnsi="Times New Roman" w:cs="Times New Roman"/>
          <w:spacing w:val="-4"/>
          <w:w w:val="109"/>
          <w:sz w:val="28"/>
          <w:szCs w:val="28"/>
        </w:rPr>
        <w:t>З</w:t>
      </w:r>
      <w:r w:rsidRPr="001B427E">
        <w:rPr>
          <w:rFonts w:ascii="Times New Roman" w:hAnsi="Times New Roman" w:cs="Times New Roman"/>
          <w:spacing w:val="-4"/>
          <w:w w:val="109"/>
          <w:sz w:val="28"/>
          <w:szCs w:val="28"/>
        </w:rPr>
        <w:t>аявку на участие в конференции (</w:t>
      </w:r>
      <w:r w:rsidRPr="005D7484">
        <w:rPr>
          <w:rFonts w:ascii="Times New Roman" w:hAnsi="Times New Roman" w:cs="Times New Roman"/>
          <w:b/>
          <w:spacing w:val="-4"/>
          <w:w w:val="109"/>
          <w:sz w:val="28"/>
          <w:szCs w:val="28"/>
        </w:rPr>
        <w:t>Приложение 1</w:t>
      </w:r>
      <w:r w:rsidRPr="001B427E">
        <w:rPr>
          <w:rFonts w:ascii="Times New Roman" w:hAnsi="Times New Roman" w:cs="Times New Roman"/>
          <w:spacing w:val="-4"/>
          <w:w w:val="109"/>
          <w:sz w:val="28"/>
          <w:szCs w:val="28"/>
        </w:rPr>
        <w:t>);</w:t>
      </w:r>
    </w:p>
    <w:p w:rsidR="005A682E" w:rsidRDefault="005A682E" w:rsidP="005D7484">
      <w:pPr>
        <w:shd w:val="clear" w:color="auto" w:fill="FFFFFF"/>
        <w:spacing w:line="360" w:lineRule="exact"/>
        <w:ind w:right="422"/>
        <w:jc w:val="both"/>
        <w:rPr>
          <w:rFonts w:ascii="Times New Roman" w:hAnsi="Times New Roman" w:cs="Times New Roman"/>
          <w:spacing w:val="-4"/>
          <w:w w:val="109"/>
          <w:sz w:val="28"/>
          <w:szCs w:val="28"/>
        </w:rPr>
      </w:pPr>
      <w:r>
        <w:rPr>
          <w:rFonts w:ascii="Times New Roman" w:hAnsi="Times New Roman" w:cs="Times New Roman"/>
          <w:spacing w:val="-4"/>
          <w:w w:val="109"/>
          <w:sz w:val="28"/>
          <w:szCs w:val="28"/>
        </w:rPr>
        <w:t xml:space="preserve">2. </w:t>
      </w:r>
      <w:r w:rsidR="00C40149">
        <w:rPr>
          <w:rFonts w:ascii="Times New Roman" w:hAnsi="Times New Roman" w:cs="Times New Roman"/>
          <w:spacing w:val="-4"/>
          <w:w w:val="109"/>
          <w:sz w:val="28"/>
          <w:szCs w:val="28"/>
        </w:rPr>
        <w:t>Т</w:t>
      </w:r>
      <w:r w:rsidRPr="001B427E">
        <w:rPr>
          <w:rFonts w:ascii="Times New Roman" w:hAnsi="Times New Roman" w:cs="Times New Roman"/>
          <w:spacing w:val="-4"/>
          <w:w w:val="109"/>
          <w:sz w:val="28"/>
          <w:szCs w:val="28"/>
        </w:rPr>
        <w:t>екст статьи в электронном варианте, оформленный в соответствии с прилагаемыми требованиями (</w:t>
      </w:r>
      <w:r w:rsidRPr="005D7484">
        <w:rPr>
          <w:rFonts w:ascii="Times New Roman" w:hAnsi="Times New Roman" w:cs="Times New Roman"/>
          <w:b/>
          <w:spacing w:val="-4"/>
          <w:w w:val="109"/>
          <w:sz w:val="28"/>
          <w:szCs w:val="28"/>
        </w:rPr>
        <w:t>Приложение 2</w:t>
      </w:r>
      <w:r w:rsidRPr="001B427E">
        <w:rPr>
          <w:rFonts w:ascii="Times New Roman" w:hAnsi="Times New Roman" w:cs="Times New Roman"/>
          <w:spacing w:val="-4"/>
          <w:w w:val="109"/>
          <w:sz w:val="28"/>
          <w:szCs w:val="28"/>
        </w:rPr>
        <w:t>);</w:t>
      </w:r>
    </w:p>
    <w:p w:rsidR="005A682E" w:rsidRDefault="00C40149" w:rsidP="005D7484">
      <w:pPr>
        <w:shd w:val="clear" w:color="auto" w:fill="FFFFFF"/>
        <w:spacing w:line="360" w:lineRule="exact"/>
        <w:ind w:right="422"/>
        <w:jc w:val="both"/>
        <w:rPr>
          <w:rFonts w:ascii="Times New Roman" w:hAnsi="Times New Roman" w:cs="Times New Roman"/>
          <w:spacing w:val="3"/>
          <w:w w:val="109"/>
          <w:sz w:val="28"/>
          <w:szCs w:val="28"/>
        </w:rPr>
      </w:pPr>
      <w:r>
        <w:rPr>
          <w:rFonts w:ascii="Times New Roman" w:hAnsi="Times New Roman" w:cs="Times New Roman"/>
          <w:spacing w:val="-4"/>
          <w:w w:val="109"/>
          <w:sz w:val="28"/>
          <w:szCs w:val="28"/>
        </w:rPr>
        <w:t>3. О</w:t>
      </w:r>
      <w:r w:rsidR="005D7484">
        <w:rPr>
          <w:rFonts w:ascii="Times New Roman" w:hAnsi="Times New Roman" w:cs="Times New Roman"/>
          <w:spacing w:val="-4"/>
          <w:w w:val="109"/>
          <w:sz w:val="28"/>
          <w:szCs w:val="28"/>
        </w:rPr>
        <w:t xml:space="preserve">тсканированную </w:t>
      </w:r>
      <w:r w:rsidR="005A682E" w:rsidRPr="001B427E">
        <w:rPr>
          <w:rFonts w:ascii="Times New Roman" w:hAnsi="Times New Roman" w:cs="Times New Roman"/>
          <w:spacing w:val="3"/>
          <w:w w:val="109"/>
          <w:sz w:val="28"/>
          <w:szCs w:val="28"/>
        </w:rPr>
        <w:t>коп</w:t>
      </w:r>
      <w:r>
        <w:rPr>
          <w:rFonts w:ascii="Times New Roman" w:hAnsi="Times New Roman" w:cs="Times New Roman"/>
          <w:spacing w:val="3"/>
          <w:w w:val="109"/>
          <w:sz w:val="28"/>
          <w:szCs w:val="28"/>
        </w:rPr>
        <w:t xml:space="preserve">ию квитанции об оплате </w:t>
      </w:r>
      <w:r w:rsidR="00BE7989">
        <w:rPr>
          <w:rFonts w:ascii="Times New Roman" w:hAnsi="Times New Roman" w:cs="Times New Roman"/>
          <w:spacing w:val="3"/>
          <w:w w:val="109"/>
          <w:sz w:val="28"/>
          <w:szCs w:val="28"/>
        </w:rPr>
        <w:t>(реквизиты для перевода</w:t>
      </w:r>
      <w:r w:rsidR="001237F4">
        <w:rPr>
          <w:rFonts w:ascii="Times New Roman" w:hAnsi="Times New Roman" w:cs="Times New Roman"/>
          <w:spacing w:val="3"/>
          <w:w w:val="109"/>
          <w:sz w:val="28"/>
          <w:szCs w:val="28"/>
        </w:rPr>
        <w:t xml:space="preserve"> денежных средств указаны</w:t>
      </w:r>
      <w:r w:rsidR="00BE7989">
        <w:rPr>
          <w:rFonts w:ascii="Times New Roman" w:hAnsi="Times New Roman" w:cs="Times New Roman"/>
          <w:spacing w:val="3"/>
          <w:w w:val="109"/>
          <w:sz w:val="28"/>
          <w:szCs w:val="28"/>
        </w:rPr>
        <w:t xml:space="preserve"> в </w:t>
      </w:r>
      <w:r w:rsidR="00BE7989" w:rsidRPr="005D7484">
        <w:rPr>
          <w:rFonts w:ascii="Times New Roman" w:hAnsi="Times New Roman" w:cs="Times New Roman"/>
          <w:b/>
          <w:spacing w:val="3"/>
          <w:w w:val="109"/>
          <w:sz w:val="28"/>
          <w:szCs w:val="28"/>
        </w:rPr>
        <w:t>Приложении 3</w:t>
      </w:r>
      <w:r w:rsidR="00BE7989">
        <w:rPr>
          <w:rFonts w:ascii="Times New Roman" w:hAnsi="Times New Roman" w:cs="Times New Roman"/>
          <w:spacing w:val="3"/>
          <w:w w:val="109"/>
          <w:sz w:val="28"/>
          <w:szCs w:val="28"/>
        </w:rPr>
        <w:t>)</w:t>
      </w:r>
      <w:r w:rsidR="005A682E" w:rsidRPr="001B427E">
        <w:rPr>
          <w:rFonts w:ascii="Times New Roman" w:hAnsi="Times New Roman" w:cs="Times New Roman"/>
          <w:spacing w:val="3"/>
          <w:w w:val="109"/>
          <w:sz w:val="28"/>
          <w:szCs w:val="28"/>
        </w:rPr>
        <w:t>.</w:t>
      </w:r>
    </w:p>
    <w:p w:rsidR="00C40149" w:rsidRPr="00E96515" w:rsidRDefault="00C40149" w:rsidP="00C40149">
      <w:pPr>
        <w:pStyle w:val="lft"/>
        <w:spacing w:line="360" w:lineRule="exact"/>
        <w:jc w:val="both"/>
        <w:rPr>
          <w:spacing w:val="-4"/>
          <w:w w:val="109"/>
          <w:sz w:val="28"/>
          <w:szCs w:val="28"/>
        </w:rPr>
      </w:pPr>
      <w:r>
        <w:rPr>
          <w:spacing w:val="-4"/>
          <w:w w:val="109"/>
          <w:sz w:val="28"/>
          <w:szCs w:val="28"/>
        </w:rPr>
        <w:t>П</w:t>
      </w:r>
      <w:r w:rsidRPr="001B427E">
        <w:rPr>
          <w:spacing w:val="-4"/>
          <w:w w:val="109"/>
          <w:sz w:val="28"/>
          <w:szCs w:val="28"/>
        </w:rPr>
        <w:t>еречисленные выше документы просим выслать</w:t>
      </w:r>
      <w:r>
        <w:rPr>
          <w:spacing w:val="-4"/>
          <w:w w:val="109"/>
          <w:sz w:val="28"/>
          <w:szCs w:val="28"/>
        </w:rPr>
        <w:t xml:space="preserve"> на эл. почту</w:t>
      </w:r>
      <w:r w:rsidRPr="001B427E">
        <w:rPr>
          <w:spacing w:val="-4"/>
          <w:w w:val="109"/>
          <w:sz w:val="28"/>
          <w:szCs w:val="28"/>
        </w:rPr>
        <w:t xml:space="preserve"> </w:t>
      </w:r>
      <w:r>
        <w:rPr>
          <w:spacing w:val="-4"/>
          <w:w w:val="109"/>
          <w:sz w:val="28"/>
          <w:szCs w:val="28"/>
        </w:rPr>
        <w:t xml:space="preserve"> Оргкомитета по адресу: </w:t>
      </w:r>
      <w:hyperlink r:id="rId6" w:history="1">
        <w:r w:rsidRPr="007712F2">
          <w:rPr>
            <w:rStyle w:val="a3"/>
            <w:spacing w:val="-4"/>
            <w:w w:val="109"/>
            <w:sz w:val="28"/>
            <w:szCs w:val="28"/>
            <w:lang w:val="en-US"/>
          </w:rPr>
          <w:t>anfris</w:t>
        </w:r>
        <w:r w:rsidRPr="007712F2">
          <w:rPr>
            <w:rStyle w:val="a3"/>
            <w:spacing w:val="-4"/>
            <w:w w:val="109"/>
            <w:sz w:val="28"/>
            <w:szCs w:val="28"/>
          </w:rPr>
          <w:t>2013@</w:t>
        </w:r>
        <w:r w:rsidRPr="007712F2">
          <w:rPr>
            <w:rStyle w:val="a3"/>
            <w:spacing w:val="-4"/>
            <w:w w:val="109"/>
            <w:sz w:val="28"/>
            <w:szCs w:val="28"/>
            <w:lang w:val="en-US"/>
          </w:rPr>
          <w:t>ya</w:t>
        </w:r>
        <w:r w:rsidRPr="007712F2">
          <w:rPr>
            <w:rStyle w:val="a3"/>
            <w:spacing w:val="-4"/>
            <w:w w:val="109"/>
            <w:sz w:val="28"/>
            <w:szCs w:val="28"/>
          </w:rPr>
          <w:t>.</w:t>
        </w:r>
        <w:r w:rsidRPr="007712F2">
          <w:rPr>
            <w:rStyle w:val="a3"/>
            <w:spacing w:val="-4"/>
            <w:w w:val="109"/>
            <w:sz w:val="28"/>
            <w:szCs w:val="28"/>
            <w:lang w:val="en-US"/>
          </w:rPr>
          <w:t>ru</w:t>
        </w:r>
      </w:hyperlink>
    </w:p>
    <w:p w:rsidR="00E96515" w:rsidRDefault="00E96515" w:rsidP="005D7484">
      <w:pPr>
        <w:shd w:val="clear" w:color="auto" w:fill="FFFFFF"/>
        <w:spacing w:line="360" w:lineRule="exact"/>
        <w:ind w:right="422"/>
        <w:jc w:val="both"/>
        <w:rPr>
          <w:rFonts w:ascii="Times New Roman" w:hAnsi="Times New Roman" w:cs="Times New Roman"/>
          <w:spacing w:val="3"/>
          <w:w w:val="109"/>
          <w:sz w:val="28"/>
          <w:szCs w:val="28"/>
        </w:rPr>
      </w:pPr>
      <w:r>
        <w:rPr>
          <w:rFonts w:ascii="Times New Roman" w:hAnsi="Times New Roman" w:cs="Times New Roman"/>
          <w:spacing w:val="3"/>
          <w:w w:val="109"/>
          <w:sz w:val="28"/>
          <w:szCs w:val="28"/>
        </w:rPr>
        <w:t>После отправки материалов по электронной почте в течение 2-х суток Вы должны получить сообщение «Материалы получены», в противном случае повторите отправку или перезвоните нам.</w:t>
      </w:r>
    </w:p>
    <w:p w:rsidR="00C40149" w:rsidRPr="00643553" w:rsidRDefault="00C40149" w:rsidP="00C40149">
      <w:pPr>
        <w:pStyle w:val="a4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53">
        <w:rPr>
          <w:rFonts w:ascii="Times New Roman" w:hAnsi="Times New Roman" w:cs="Times New Roman"/>
          <w:b/>
          <w:sz w:val="28"/>
          <w:szCs w:val="28"/>
        </w:rPr>
        <w:t>Возможна заочная форма участия в конференции.</w:t>
      </w:r>
    </w:p>
    <w:p w:rsidR="00C40149" w:rsidRPr="002F3505" w:rsidRDefault="00C40149" w:rsidP="005D7484">
      <w:pPr>
        <w:shd w:val="clear" w:color="auto" w:fill="FFFFFF"/>
        <w:spacing w:line="360" w:lineRule="exact"/>
        <w:ind w:right="422"/>
        <w:jc w:val="both"/>
        <w:rPr>
          <w:rFonts w:ascii="Times New Roman" w:hAnsi="Times New Roman" w:cs="Times New Roman"/>
          <w:spacing w:val="-4"/>
          <w:w w:val="109"/>
          <w:sz w:val="28"/>
          <w:szCs w:val="28"/>
        </w:rPr>
      </w:pPr>
    </w:p>
    <w:p w:rsidR="00860277" w:rsidRDefault="00AF2B71" w:rsidP="005D7484">
      <w:pPr>
        <w:pStyle w:val="a4"/>
        <w:spacing w:line="360" w:lineRule="exact"/>
        <w:jc w:val="both"/>
        <w:rPr>
          <w:rFonts w:ascii="Times New Roman" w:hAnsi="Times New Roman" w:cs="Times New Roman"/>
          <w:spacing w:val="-4"/>
          <w:w w:val="109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w w:val="109"/>
          <w:sz w:val="28"/>
          <w:szCs w:val="28"/>
        </w:rPr>
        <w:t>Организационный комитет</w:t>
      </w:r>
    </w:p>
    <w:p w:rsidR="00DC732A" w:rsidRDefault="00860277" w:rsidP="005D7484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2B71">
        <w:rPr>
          <w:rFonts w:ascii="Times New Roman" w:hAnsi="Times New Roman" w:cs="Times New Roman"/>
          <w:b/>
          <w:spacing w:val="-4"/>
          <w:w w:val="109"/>
          <w:sz w:val="28"/>
          <w:szCs w:val="28"/>
        </w:rPr>
        <w:t>Председа</w:t>
      </w:r>
      <w:r w:rsidR="00AF2B71" w:rsidRPr="00AF2B71">
        <w:rPr>
          <w:rFonts w:ascii="Times New Roman" w:hAnsi="Times New Roman" w:cs="Times New Roman"/>
          <w:b/>
          <w:spacing w:val="-4"/>
          <w:w w:val="109"/>
          <w:sz w:val="28"/>
          <w:szCs w:val="28"/>
        </w:rPr>
        <w:t>тель</w:t>
      </w:r>
      <w:r w:rsidR="00AF2B71">
        <w:rPr>
          <w:rFonts w:ascii="Times New Roman" w:hAnsi="Times New Roman" w:cs="Times New Roman"/>
          <w:spacing w:val="-4"/>
          <w:w w:val="109"/>
          <w:sz w:val="28"/>
          <w:szCs w:val="28"/>
        </w:rPr>
        <w:t xml:space="preserve"> - </w:t>
      </w:r>
      <w:r w:rsidR="00E96515" w:rsidRPr="00E33460">
        <w:rPr>
          <w:rFonts w:ascii="Times New Roman" w:hAnsi="Times New Roman" w:cs="Times New Roman"/>
          <w:spacing w:val="-4"/>
          <w:w w:val="109"/>
          <w:sz w:val="28"/>
          <w:szCs w:val="28"/>
        </w:rPr>
        <w:t>зав.</w:t>
      </w:r>
      <w:r w:rsidR="005A682E" w:rsidRPr="00E33460">
        <w:rPr>
          <w:rFonts w:ascii="Times New Roman" w:hAnsi="Times New Roman" w:cs="Times New Roman"/>
          <w:spacing w:val="-4"/>
          <w:w w:val="109"/>
          <w:sz w:val="28"/>
          <w:szCs w:val="28"/>
        </w:rPr>
        <w:t xml:space="preserve"> кафедрой русско</w:t>
      </w:r>
      <w:r w:rsidR="00E96515" w:rsidRPr="00E33460">
        <w:rPr>
          <w:rFonts w:ascii="Times New Roman" w:hAnsi="Times New Roman" w:cs="Times New Roman"/>
          <w:spacing w:val="-4"/>
          <w:w w:val="109"/>
          <w:sz w:val="28"/>
          <w:szCs w:val="28"/>
        </w:rPr>
        <w:t>го и иностранных языков, доцент</w:t>
      </w:r>
      <w:r w:rsidR="005A682E" w:rsidRPr="00E33460">
        <w:rPr>
          <w:rFonts w:ascii="Times New Roman" w:hAnsi="Times New Roman" w:cs="Times New Roman"/>
          <w:spacing w:val="-4"/>
          <w:w w:val="109"/>
          <w:sz w:val="28"/>
          <w:szCs w:val="28"/>
        </w:rPr>
        <w:t xml:space="preserve">, </w:t>
      </w:r>
      <w:r w:rsidR="00E96515" w:rsidRPr="00E33460">
        <w:rPr>
          <w:rFonts w:ascii="Times New Roman" w:hAnsi="Times New Roman" w:cs="Times New Roman"/>
          <w:sz w:val="28"/>
          <w:szCs w:val="28"/>
        </w:rPr>
        <w:t>кандидат филологических наук Артёмова Вера Степановна</w:t>
      </w:r>
      <w:r w:rsidR="00531120" w:rsidRPr="00E3346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2B71" w:rsidRDefault="00E96515" w:rsidP="005D7484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3460">
        <w:rPr>
          <w:rFonts w:ascii="Times New Roman" w:hAnsi="Times New Roman" w:cs="Times New Roman"/>
          <w:sz w:val="28"/>
          <w:szCs w:val="28"/>
        </w:rPr>
        <w:t>Тел</w:t>
      </w:r>
      <w:r w:rsidR="00531120" w:rsidRPr="00E33460">
        <w:rPr>
          <w:rFonts w:ascii="Times New Roman" w:hAnsi="Times New Roman" w:cs="Times New Roman"/>
          <w:sz w:val="28"/>
          <w:szCs w:val="28"/>
        </w:rPr>
        <w:t>.</w:t>
      </w:r>
      <w:r w:rsidR="00DC732A">
        <w:rPr>
          <w:rFonts w:ascii="Times New Roman" w:hAnsi="Times New Roman" w:cs="Times New Roman"/>
          <w:sz w:val="28"/>
          <w:szCs w:val="28"/>
        </w:rPr>
        <w:t xml:space="preserve"> +7 </w:t>
      </w:r>
      <w:r w:rsidRPr="00E33460">
        <w:rPr>
          <w:rFonts w:ascii="Times New Roman" w:hAnsi="Times New Roman" w:cs="Times New Roman"/>
          <w:sz w:val="28"/>
          <w:szCs w:val="28"/>
        </w:rPr>
        <w:t>(4832)74-11-78</w:t>
      </w:r>
      <w:r w:rsidR="00C40149">
        <w:rPr>
          <w:rFonts w:ascii="Times New Roman" w:hAnsi="Times New Roman" w:cs="Times New Roman"/>
          <w:sz w:val="28"/>
          <w:szCs w:val="28"/>
        </w:rPr>
        <w:t>, 8-910-330-68-24</w:t>
      </w:r>
      <w:r w:rsidR="00531120" w:rsidRPr="00E3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E33460" w:rsidRPr="00E33460" w:rsidRDefault="00AF2B71" w:rsidP="005D7484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2B71">
        <w:rPr>
          <w:rFonts w:ascii="Times New Roman" w:hAnsi="Times New Roman" w:cs="Times New Roman"/>
          <w:b/>
          <w:sz w:val="28"/>
          <w:szCs w:val="28"/>
        </w:rPr>
        <w:t>Члены оргкомитета</w:t>
      </w:r>
      <w:r w:rsidR="00C40149">
        <w:rPr>
          <w:rFonts w:ascii="Times New Roman" w:hAnsi="Times New Roman" w:cs="Times New Roman"/>
          <w:sz w:val="28"/>
          <w:szCs w:val="28"/>
        </w:rPr>
        <w:t xml:space="preserve">: старшие </w:t>
      </w:r>
      <w:r w:rsidR="00E96515" w:rsidRPr="00E33460">
        <w:rPr>
          <w:rFonts w:ascii="Times New Roman" w:hAnsi="Times New Roman" w:cs="Times New Roman"/>
          <w:sz w:val="28"/>
          <w:szCs w:val="28"/>
        </w:rPr>
        <w:t>преподаватели кафедры</w:t>
      </w:r>
      <w:r w:rsidR="00BE7989" w:rsidRPr="00E33460">
        <w:rPr>
          <w:rFonts w:ascii="Times New Roman" w:hAnsi="Times New Roman" w:cs="Times New Roman"/>
          <w:sz w:val="28"/>
          <w:szCs w:val="28"/>
        </w:rPr>
        <w:t xml:space="preserve"> русского и иностранных языков - </w:t>
      </w:r>
      <w:r w:rsidR="00E96515" w:rsidRPr="00E33460">
        <w:rPr>
          <w:rFonts w:ascii="Times New Roman" w:hAnsi="Times New Roman" w:cs="Times New Roman"/>
          <w:sz w:val="28"/>
          <w:szCs w:val="28"/>
        </w:rPr>
        <w:t xml:space="preserve"> </w:t>
      </w:r>
      <w:r w:rsidR="00BE7989" w:rsidRPr="00E33460">
        <w:rPr>
          <w:rFonts w:ascii="Times New Roman" w:hAnsi="Times New Roman" w:cs="Times New Roman"/>
          <w:sz w:val="28"/>
          <w:szCs w:val="28"/>
        </w:rPr>
        <w:t>Сальникова Наталья Андреевна тел. 8-</w:t>
      </w:r>
      <w:r w:rsidR="006471FF">
        <w:rPr>
          <w:rFonts w:ascii="Times New Roman" w:hAnsi="Times New Roman" w:cs="Times New Roman"/>
          <w:sz w:val="28"/>
          <w:szCs w:val="28"/>
        </w:rPr>
        <w:t xml:space="preserve"> 953-270-46-88</w:t>
      </w:r>
    </w:p>
    <w:p w:rsidR="00E33460" w:rsidRDefault="00531120" w:rsidP="005D7484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3460">
        <w:rPr>
          <w:rFonts w:ascii="Times New Roman" w:hAnsi="Times New Roman" w:cs="Times New Roman"/>
          <w:sz w:val="28"/>
          <w:szCs w:val="28"/>
        </w:rPr>
        <w:t>Цыганкова Елена Анатольевна</w:t>
      </w:r>
      <w:r w:rsidR="00E33460">
        <w:rPr>
          <w:rFonts w:ascii="Times New Roman" w:hAnsi="Times New Roman" w:cs="Times New Roman"/>
          <w:sz w:val="28"/>
          <w:szCs w:val="28"/>
        </w:rPr>
        <w:t xml:space="preserve">  </w:t>
      </w:r>
      <w:r w:rsidR="006471FF">
        <w:rPr>
          <w:rFonts w:ascii="Times New Roman" w:hAnsi="Times New Roman" w:cs="Times New Roman"/>
          <w:sz w:val="28"/>
          <w:szCs w:val="28"/>
        </w:rPr>
        <w:t>тел. 8-903-818-86-88</w:t>
      </w:r>
      <w:r w:rsidR="005A682E" w:rsidRPr="00E33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149" w:rsidRDefault="00C40149" w:rsidP="00C401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0936" w:rsidRDefault="00E90936" w:rsidP="00C401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0936" w:rsidRDefault="00E90936" w:rsidP="00C401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0936" w:rsidRDefault="00E90936" w:rsidP="00C401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0936" w:rsidRDefault="00E90936" w:rsidP="00C401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0149" w:rsidRPr="00C40149" w:rsidRDefault="00C40149" w:rsidP="00C401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014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C40149" w:rsidRDefault="00C40149" w:rsidP="00C401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152" w:rsidRDefault="00A81152" w:rsidP="00C4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49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4A163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A163B" w:rsidRPr="004A163B">
        <w:rPr>
          <w:rFonts w:ascii="Times New Roman" w:hAnsi="Times New Roman" w:cs="Times New Roman"/>
          <w:b/>
          <w:sz w:val="28"/>
          <w:szCs w:val="28"/>
        </w:rPr>
        <w:t>-</w:t>
      </w:r>
      <w:r w:rsidR="004A163B">
        <w:rPr>
          <w:rFonts w:ascii="Times New Roman" w:hAnsi="Times New Roman" w:cs="Times New Roman"/>
          <w:b/>
          <w:sz w:val="28"/>
          <w:szCs w:val="28"/>
        </w:rPr>
        <w:t>о</w:t>
      </w:r>
      <w:r w:rsidR="004A163B" w:rsidRPr="00193745">
        <w:rPr>
          <w:rFonts w:ascii="Times New Roman" w:hAnsi="Times New Roman" w:cs="Times New Roman"/>
          <w:b/>
          <w:sz w:val="28"/>
          <w:szCs w:val="28"/>
        </w:rPr>
        <w:t>й</w:t>
      </w:r>
      <w:r w:rsidRPr="00A81152">
        <w:rPr>
          <w:rFonts w:ascii="Times New Roman" w:hAnsi="Times New Roman" w:cs="Times New Roman"/>
          <w:b/>
          <w:sz w:val="28"/>
          <w:szCs w:val="28"/>
        </w:rPr>
        <w:t xml:space="preserve"> МЕЖДУНАРОДНОЙ </w:t>
      </w:r>
    </w:p>
    <w:p w:rsidR="00A81152" w:rsidRDefault="00A81152" w:rsidP="00C4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152">
        <w:rPr>
          <w:rFonts w:ascii="Times New Roman" w:hAnsi="Times New Roman" w:cs="Times New Roman"/>
          <w:b/>
          <w:sz w:val="28"/>
          <w:szCs w:val="28"/>
        </w:rPr>
        <w:t xml:space="preserve">НАУЧНО-ПРАКТИЧЕСКОЙ КОНФЕРЕНЦИИ </w:t>
      </w:r>
    </w:p>
    <w:p w:rsidR="00C40149" w:rsidRDefault="00A81152" w:rsidP="00C4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152">
        <w:rPr>
          <w:rFonts w:ascii="Times New Roman" w:hAnsi="Times New Roman" w:cs="Times New Roman"/>
          <w:b/>
          <w:sz w:val="28"/>
          <w:szCs w:val="28"/>
        </w:rPr>
        <w:t>«ВОПРОСЫ СОВРЕМЕННОЙ ФИЛОЛОГИИ И ПРОБЛЕМЫ МЕТОДИКИ ОБУЧЕНИЯ ЯЗЫКАМ»</w:t>
      </w:r>
    </w:p>
    <w:p w:rsidR="00A81152" w:rsidRPr="00C40149" w:rsidRDefault="00A81152" w:rsidP="00C4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5"/>
        <w:gridCol w:w="4677"/>
      </w:tblGrid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конференции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152" w:rsidRDefault="00A81152" w:rsidP="00A811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152" w:rsidRPr="00C40149" w:rsidRDefault="00A81152" w:rsidP="00A811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«ВОПРОСЫ СОВРЕМЕННОЙ ФИЛОЛОГИИ И ПРОБЛЕМЫ </w:t>
            </w:r>
            <w:r w:rsidR="004A163B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 ОБУЧЕНИЯ ЯЗЫКАМ</w:t>
            </w:r>
            <w:r w:rsidRPr="00A811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40149" w:rsidRP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1152" w:rsidRPr="00C40149" w:rsidRDefault="00A81152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конференции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автора полностью (если несколько авторов, то заявка заполняется на каждого из них)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81152" w:rsidRPr="00C40149" w:rsidRDefault="00A81152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81152" w:rsidRPr="00C40149" w:rsidRDefault="00A81152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полностью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81152" w:rsidRPr="00C40149" w:rsidRDefault="00A81152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рабочий с кодом города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81152" w:rsidRPr="00C40149" w:rsidRDefault="00A81152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мобильный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81152" w:rsidRPr="00C40149" w:rsidRDefault="00A81152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домашний с кодом города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81152" w:rsidRPr="00C40149" w:rsidRDefault="00A81152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E-mail 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81152" w:rsidRPr="00C40149" w:rsidRDefault="00A81152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для отправки сборника (с указанием почтового индекса, страны). ФИО получателя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P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сборников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81152" w:rsidRPr="00C40149" w:rsidRDefault="00A81152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49">
              <w:rPr>
                <w:rFonts w:ascii="Times New Roman" w:hAnsi="Times New Roman" w:cs="Times New Roman"/>
                <w:sz w:val="24"/>
                <w:szCs w:val="24"/>
              </w:rPr>
              <w:t>Форма участия (очная, заочная)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A81152" w:rsidRPr="00C40149" w:rsidRDefault="00A81152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40149" w:rsidRPr="00C40149" w:rsidTr="00A81152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49">
              <w:rPr>
                <w:rFonts w:ascii="Times New Roman" w:hAnsi="Times New Roman" w:cs="Times New Roman"/>
                <w:sz w:val="24"/>
                <w:szCs w:val="24"/>
              </w:rPr>
              <w:t>Необходимость бронирования гостиницы или общежития (количество мест, тип номера)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149" w:rsidRP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C40149" w:rsidRPr="00C40149" w:rsidRDefault="00C40149" w:rsidP="00C401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149" w:rsidRPr="00C40149" w:rsidRDefault="00C40149" w:rsidP="00C40149">
      <w:pPr>
        <w:keepNext/>
        <w:spacing w:before="240" w:after="60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/>
        </w:rPr>
      </w:pPr>
      <w:r w:rsidRPr="00C40149">
        <w:rPr>
          <w:rFonts w:ascii="Cambria" w:eastAsia="Times New Roman" w:hAnsi="Cambria" w:cs="Times New Roman"/>
          <w:b/>
          <w:bCs/>
          <w:i/>
          <w:iCs/>
          <w:sz w:val="28"/>
          <w:szCs w:val="28"/>
          <w:lang/>
        </w:rPr>
        <w:br w:type="page"/>
      </w:r>
      <w:r w:rsidRPr="00C40149">
        <w:rPr>
          <w:rFonts w:ascii="Times New Roman" w:eastAsia="Times New Roman" w:hAnsi="Times New Roman" w:cs="Times New Roman"/>
          <w:b/>
          <w:bCs/>
          <w:iCs/>
          <w:sz w:val="28"/>
          <w:szCs w:val="28"/>
          <w:lang/>
        </w:rPr>
        <w:lastRenderedPageBreak/>
        <w:t>Приложение 2</w:t>
      </w:r>
    </w:p>
    <w:p w:rsidR="00A81152" w:rsidRPr="00A81152" w:rsidRDefault="00A81152" w:rsidP="00A81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8115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ОФОРМЛЕНИЮ СТАТЬИ</w:t>
      </w:r>
    </w:p>
    <w:p w:rsidR="00A81152" w:rsidRPr="00A81152" w:rsidRDefault="00A81152" w:rsidP="00A81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152" w:rsidRPr="00A81152" w:rsidRDefault="00A81152" w:rsidP="00A81152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 публикации принимаются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 не более 15</w:t>
      </w:r>
      <w:r w:rsidRPr="00A8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текста.</w:t>
      </w:r>
    </w:p>
    <w:p w:rsidR="00A81152" w:rsidRPr="00A81152" w:rsidRDefault="00A81152" w:rsidP="00A81152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набора текста, формул и таблиц следует использовать редактор Microsoft Word для Windows. </w:t>
      </w:r>
    </w:p>
    <w:p w:rsidR="00A81152" w:rsidRPr="00A81152" w:rsidRDefault="00A81152" w:rsidP="00A81152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Перед набором текста настройте указанные ниже параметры текстового редактора – поля: верхнее – 2,0 см, нижнее – 2,0 см, левое – 2,5 см, правое - 2,0  см; шрифт Times New Roman, размер (кегль) – 14 пт; межстрочный интервал – 1,5; выравнивание по ширине; абзацный отступ 1 см; ориентация листа – книжная. Рисунки и схемы, выполненные в MS Word, необходимо сгруппировать. </w:t>
      </w:r>
    </w:p>
    <w:p w:rsidR="00A81152" w:rsidRPr="00A81152" w:rsidRDefault="00A81152" w:rsidP="00A81152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5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8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Оформление заголовка на русском языке:</w:t>
      </w:r>
      <w:r w:rsidRPr="00A8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(прописными, жирными буквами, выравнивание по центру строки) </w:t>
      </w:r>
      <w:r w:rsidRPr="00A8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СТАТЬИ</w:t>
      </w:r>
      <w:r w:rsidRPr="00A8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81152" w:rsidRPr="00A81152" w:rsidRDefault="00A81152" w:rsidP="00A81152">
      <w:pPr>
        <w:spacing w:after="0" w:line="4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следующей строке (шрифт жирный курсив, выравнивание по правому краю)  – </w:t>
      </w:r>
      <w:r w:rsidRPr="00A811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Ф.И.О. автора статьи полностью; </w:t>
      </w:r>
      <w:r w:rsidRPr="00A8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следующей строке (шрифт курсив, выравнивание по правому краю) – </w:t>
      </w:r>
      <w:r w:rsidRPr="00A81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ученое звание, ученая степень, должность, название вуза, город</w:t>
      </w:r>
      <w:r w:rsidRPr="00A8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8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авторов статьи несколько, то информация повторяется для каждого автора</w:t>
      </w:r>
      <w:r w:rsidRPr="00A81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1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1152" w:rsidRPr="00A81152" w:rsidRDefault="00A81152" w:rsidP="00A81152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52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Через 1 строку – текст статьи.</w:t>
      </w:r>
    </w:p>
    <w:p w:rsidR="00A81152" w:rsidRPr="00A81152" w:rsidRDefault="00A81152" w:rsidP="00A81152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5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После текста статьи,  через 1 строку по центру</w:t>
      </w:r>
      <w:r w:rsidRPr="00A8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A81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 «</w:t>
      </w:r>
      <w:r w:rsidRPr="00A8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литературы»</w:t>
      </w:r>
      <w:r w:rsidRPr="00A811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нее приводится список литературы в алфавитном порядке, со сквозной нумерацией, оформленный в соответс</w:t>
      </w:r>
      <w:r w:rsidR="00461ED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ГОСТ Р 7.0.5 - 2008</w:t>
      </w:r>
      <w:r w:rsidRPr="00A8115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Ссылки в тексте на соответствующий источник из списка литературы оформляются в квадратных скобках, например: [1, с. 277]. Использование автоматических постраничных ссылок не допускается.</w:t>
      </w:r>
    </w:p>
    <w:p w:rsidR="00A81152" w:rsidRPr="00A81152" w:rsidRDefault="00A81152" w:rsidP="00A81152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1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электронном варианте каждая статья должна быть в отдельном файле.</w:t>
      </w:r>
    </w:p>
    <w:p w:rsidR="00A81152" w:rsidRDefault="00A81152" w:rsidP="00A81152">
      <w:pPr>
        <w:spacing w:after="120" w:line="4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52" w:rsidRDefault="00A81152" w:rsidP="00A81152">
      <w:pPr>
        <w:spacing w:after="120" w:line="4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52" w:rsidRDefault="00A81152" w:rsidP="00A81152">
      <w:pPr>
        <w:spacing w:after="120" w:line="4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152" w:rsidRDefault="00A81152" w:rsidP="00A81152">
      <w:pPr>
        <w:spacing w:after="120" w:line="4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149" w:rsidRPr="00C40149" w:rsidRDefault="00C40149" w:rsidP="00C40149">
      <w:pPr>
        <w:keepNext/>
        <w:spacing w:before="240" w:after="60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/>
        </w:rPr>
      </w:pPr>
      <w:r w:rsidRPr="00C40149">
        <w:rPr>
          <w:rFonts w:ascii="Cambria" w:eastAsia="Times New Roman" w:hAnsi="Cambria" w:cs="Times New Roman"/>
          <w:b/>
          <w:bCs/>
          <w:i/>
          <w:iCs/>
          <w:sz w:val="28"/>
          <w:szCs w:val="28"/>
          <w:lang/>
        </w:rPr>
        <w:br w:type="page"/>
      </w:r>
      <w:r w:rsidRPr="00C40149">
        <w:rPr>
          <w:rFonts w:ascii="Times New Roman" w:eastAsia="Times New Roman" w:hAnsi="Times New Roman" w:cs="Times New Roman"/>
          <w:b/>
          <w:bCs/>
          <w:iCs/>
          <w:sz w:val="28"/>
          <w:szCs w:val="28"/>
          <w:lang/>
        </w:rPr>
        <w:lastRenderedPageBreak/>
        <w:t>Приложение 3</w:t>
      </w:r>
    </w:p>
    <w:p w:rsidR="00C40149" w:rsidRDefault="00C40149" w:rsidP="00A811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0149"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</w:t>
      </w:r>
    </w:p>
    <w:p w:rsidR="00A81152" w:rsidRPr="00C40149" w:rsidRDefault="00A81152" w:rsidP="00A811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2914"/>
        <w:gridCol w:w="5024"/>
      </w:tblGrid>
      <w:tr w:rsidR="00C40149" w:rsidRPr="00C40149" w:rsidTr="00A81152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Извещение</w:t>
            </w:r>
          </w:p>
          <w:p w:rsidR="00C40149" w:rsidRPr="00C40149" w:rsidRDefault="00C40149" w:rsidP="00C4014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40149" w:rsidRPr="00C40149" w:rsidRDefault="00C40149" w:rsidP="00C4014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40149" w:rsidRPr="00C40149" w:rsidRDefault="00C40149" w:rsidP="00C4014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40149" w:rsidRPr="00C40149" w:rsidRDefault="00C40149" w:rsidP="00C4014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40149" w:rsidRPr="00C40149" w:rsidRDefault="00C40149" w:rsidP="00C4014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40149" w:rsidRPr="00C40149" w:rsidRDefault="00C40149" w:rsidP="00C4014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40149" w:rsidRPr="00C40149" w:rsidRDefault="00C40149" w:rsidP="00C4014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40149" w:rsidRPr="00C40149" w:rsidRDefault="00C40149" w:rsidP="00C4014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40149" w:rsidRPr="00C40149" w:rsidRDefault="00C40149" w:rsidP="00C4014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40149" w:rsidRPr="00C40149" w:rsidRDefault="00C40149" w:rsidP="00C4014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40149" w:rsidRPr="00C40149" w:rsidRDefault="00C40149" w:rsidP="00C4014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Кассир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ИНН/КПП   3234017534/325701001  </w:t>
            </w:r>
          </w:p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УФК по Брянск</w:t>
            </w:r>
            <w:r w:rsidR="00461E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ой  области (ФГБОУ В</w:t>
            </w:r>
            <w:r w:rsidR="00A811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«Брянский государственный </w:t>
            </w: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</w:t>
            </w:r>
            <w:r w:rsidR="00A811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женерно-технологический  университет</w:t>
            </w: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 л/сч 20276Х02730) </w:t>
            </w:r>
          </w:p>
          <w:p w:rsidR="00461ED5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Расчетный счет 40501</w:t>
            </w:r>
            <w:r w:rsidR="00461E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810700012000002 </w:t>
            </w:r>
          </w:p>
          <w:p w:rsidR="00C40149" w:rsidRPr="00C40149" w:rsidRDefault="00461ED5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Отделение Брянск</w:t>
            </w:r>
            <w:r w:rsidR="00C40149"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textWrapping" w:clear="all"/>
              <w:t>КБК 00000000000000000130</w:t>
            </w:r>
          </w:p>
          <w:p w:rsidR="00C40149" w:rsidRPr="00C40149" w:rsidRDefault="00461ED5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</w:t>
            </w:r>
            <w:r w:rsidR="00C40149"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МО 15701000001    </w:t>
            </w: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БИК 041501001  </w:t>
            </w:r>
            <w:r w:rsidR="00C40149"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     </w:t>
            </w:r>
          </w:p>
        </w:tc>
      </w:tr>
      <w:tr w:rsidR="00C40149" w:rsidRPr="00C40149" w:rsidTr="00A81152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Плательщик</w:t>
            </w:r>
          </w:p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</w:t>
            </w:r>
          </w:p>
        </w:tc>
      </w:tr>
      <w:tr w:rsidR="00C40149" w:rsidRPr="00C40149" w:rsidTr="00A81152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КБК 00000000000000000130                                                    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9" w:rsidRPr="00C40149" w:rsidRDefault="00C40149" w:rsidP="00C4014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>Сумма,  руб</w:t>
            </w: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C40149" w:rsidRPr="00C40149" w:rsidTr="00A81152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9" w:rsidRPr="00C40149" w:rsidRDefault="00461ED5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="00C40149"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рганизация и проведение  конференции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49" w:rsidRPr="00C40149" w:rsidRDefault="00C40149" w:rsidP="00C40149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C40149" w:rsidRPr="00C40149" w:rsidTr="00A81152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 услуги по организации  и проведению  конференции </w:t>
            </w:r>
          </w:p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условиями приема банком суммы, указанной в платежном документе, ознакомлен и согласен </w:t>
            </w:r>
          </w:p>
          <w:p w:rsidR="00C40149" w:rsidRPr="00C40149" w:rsidRDefault="00C40149" w:rsidP="00C4014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       «     »            201</w:t>
            </w:r>
            <w:r w:rsidR="004A16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  <w:p w:rsidR="00C40149" w:rsidRPr="00C40149" w:rsidRDefault="00C40149" w:rsidP="00C4014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подпись плательщика</w:t>
            </w:r>
          </w:p>
        </w:tc>
      </w:tr>
      <w:tr w:rsidR="00C40149" w:rsidRPr="00C40149" w:rsidTr="00A81152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Квитанция</w:t>
            </w:r>
          </w:p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Кассир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5" w:rsidRPr="00C40149" w:rsidRDefault="00461ED5" w:rsidP="00461ED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ИНН/КПП   3234017534/325701001  </w:t>
            </w:r>
          </w:p>
          <w:p w:rsidR="00461ED5" w:rsidRPr="00C40149" w:rsidRDefault="00461ED5" w:rsidP="00461ED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УФК по Брянск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ой  области (ФГБОУ ВО «Брянский государственный </w:t>
            </w: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женерно-технологический  университет</w:t>
            </w: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 л/сч 20276Х02730) </w:t>
            </w:r>
          </w:p>
          <w:p w:rsidR="00461ED5" w:rsidRDefault="00461ED5" w:rsidP="0046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Расчетный счет 40501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810700012000002 </w:t>
            </w:r>
          </w:p>
          <w:p w:rsidR="00461ED5" w:rsidRPr="00C40149" w:rsidRDefault="00461ED5" w:rsidP="0046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Отделение Брянск</w:t>
            </w: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textWrapping" w:clear="all"/>
              <w:t>КБК 00000000000000000130</w:t>
            </w:r>
          </w:p>
          <w:p w:rsidR="00C40149" w:rsidRPr="00C40149" w:rsidRDefault="00461ED5" w:rsidP="00461ED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</w:t>
            </w: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МО 15701000001    </w:t>
            </w: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БИК 041501001                                             </w:t>
            </w:r>
          </w:p>
        </w:tc>
      </w:tr>
      <w:tr w:rsidR="00C40149" w:rsidRPr="00C40149" w:rsidTr="00A81152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49" w:rsidRP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Плательщик</w:t>
            </w:r>
          </w:p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</w:t>
            </w:r>
          </w:p>
        </w:tc>
      </w:tr>
      <w:tr w:rsidR="00C40149" w:rsidRPr="00C40149" w:rsidTr="00A81152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49" w:rsidRPr="00C40149" w:rsidRDefault="00C40149" w:rsidP="00C4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КБК 00000000000000000130                                                    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9" w:rsidRPr="00C40149" w:rsidRDefault="00C40149" w:rsidP="00C4014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pacing w:val="-20"/>
                <w:sz w:val="24"/>
                <w:szCs w:val="20"/>
                <w:lang w:eastAsia="ru-RU"/>
              </w:rPr>
              <w:t>Сумма,  руб</w:t>
            </w: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C40149" w:rsidRPr="00C40149" w:rsidTr="00A81152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9" w:rsidRPr="00C40149" w:rsidRDefault="00461ED5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="00C40149"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рганизация и проведение  конференции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49" w:rsidRPr="00C40149" w:rsidRDefault="00C40149" w:rsidP="00C40149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C40149" w:rsidRPr="00C40149" w:rsidTr="00A81152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49" w:rsidRPr="00C40149" w:rsidRDefault="00C40149" w:rsidP="00C4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 услуги по организации  и проведению  конференции </w:t>
            </w:r>
          </w:p>
          <w:p w:rsidR="00C40149" w:rsidRPr="00C40149" w:rsidRDefault="00C40149" w:rsidP="00C401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условиями приема банком суммы, указанной в платежном документе, ознакомлен и согласен </w:t>
            </w:r>
          </w:p>
          <w:p w:rsidR="00C40149" w:rsidRPr="00C40149" w:rsidRDefault="00C40149" w:rsidP="00C4014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      </w:t>
            </w:r>
            <w:bookmarkStart w:id="0" w:name="_GoBack"/>
            <w:bookmarkEnd w:id="0"/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     »            201</w:t>
            </w:r>
            <w:r w:rsidR="004A16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  <w:p w:rsidR="00C40149" w:rsidRPr="00C40149" w:rsidRDefault="00C40149" w:rsidP="00C4014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1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подпись плательщика</w:t>
            </w:r>
          </w:p>
        </w:tc>
      </w:tr>
    </w:tbl>
    <w:p w:rsidR="00C40149" w:rsidRPr="00C40149" w:rsidRDefault="00C40149" w:rsidP="00C401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484" w:rsidRDefault="005D7484" w:rsidP="005D7484">
      <w:pPr>
        <w:jc w:val="center"/>
      </w:pPr>
    </w:p>
    <w:sectPr w:rsidR="005D7484" w:rsidSect="00AE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8D8"/>
    <w:multiLevelType w:val="hybridMultilevel"/>
    <w:tmpl w:val="AA8067E2"/>
    <w:lvl w:ilvl="0" w:tplc="4F1404D4">
      <w:start w:val="11"/>
      <w:numFmt w:val="decimal"/>
      <w:lvlText w:val="%1."/>
      <w:lvlJc w:val="left"/>
      <w:pPr>
        <w:ind w:left="735" w:hanging="375"/>
      </w:pPr>
      <w:rPr>
        <w:rFonts w:eastAsia="Calibri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A037A"/>
    <w:multiLevelType w:val="hybridMultilevel"/>
    <w:tmpl w:val="24F2D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9907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2EF2696"/>
    <w:multiLevelType w:val="hybridMultilevel"/>
    <w:tmpl w:val="BD2A8322"/>
    <w:lvl w:ilvl="0" w:tplc="7E6C8CE4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0E5F62"/>
    <w:multiLevelType w:val="hybridMultilevel"/>
    <w:tmpl w:val="0FE4EB1C"/>
    <w:lvl w:ilvl="0" w:tplc="AA8676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C9A72E8"/>
    <w:multiLevelType w:val="singleLevel"/>
    <w:tmpl w:val="072A3C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29F63A2"/>
    <w:multiLevelType w:val="multilevel"/>
    <w:tmpl w:val="87A4328E"/>
    <w:lvl w:ilvl="0">
      <w:numFmt w:val="bullet"/>
      <w:lvlText w:val=""/>
      <w:lvlJc w:val="left"/>
      <w:pPr>
        <w:tabs>
          <w:tab w:val="num" w:pos="2202"/>
        </w:tabs>
        <w:ind w:left="1445" w:firstLine="397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964B45"/>
    <w:multiLevelType w:val="hybridMultilevel"/>
    <w:tmpl w:val="B4D01A70"/>
    <w:lvl w:ilvl="0" w:tplc="A48AB96E">
      <w:start w:val="1"/>
      <w:numFmt w:val="decimal"/>
      <w:lvlText w:val="%1."/>
      <w:lvlJc w:val="left"/>
      <w:pPr>
        <w:tabs>
          <w:tab w:val="num" w:pos="303"/>
        </w:tabs>
        <w:ind w:left="30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8">
    <w:nsid w:val="7224240E"/>
    <w:multiLevelType w:val="hybridMultilevel"/>
    <w:tmpl w:val="DD0CA99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034"/>
    <w:rsid w:val="00047FDD"/>
    <w:rsid w:val="0008418E"/>
    <w:rsid w:val="00117D99"/>
    <w:rsid w:val="001237F4"/>
    <w:rsid w:val="00193745"/>
    <w:rsid w:val="001B1222"/>
    <w:rsid w:val="001B427E"/>
    <w:rsid w:val="001C0A32"/>
    <w:rsid w:val="0026343F"/>
    <w:rsid w:val="002F3505"/>
    <w:rsid w:val="00326E64"/>
    <w:rsid w:val="00356F5B"/>
    <w:rsid w:val="00436850"/>
    <w:rsid w:val="00461ED5"/>
    <w:rsid w:val="00497A8A"/>
    <w:rsid w:val="004A163B"/>
    <w:rsid w:val="00531120"/>
    <w:rsid w:val="005860FB"/>
    <w:rsid w:val="005971A8"/>
    <w:rsid w:val="005A682E"/>
    <w:rsid w:val="005D7484"/>
    <w:rsid w:val="00615236"/>
    <w:rsid w:val="0061572B"/>
    <w:rsid w:val="00643553"/>
    <w:rsid w:val="006471FF"/>
    <w:rsid w:val="00685FE6"/>
    <w:rsid w:val="006D11E6"/>
    <w:rsid w:val="006F56A9"/>
    <w:rsid w:val="00722112"/>
    <w:rsid w:val="0074234C"/>
    <w:rsid w:val="007A0593"/>
    <w:rsid w:val="007D5063"/>
    <w:rsid w:val="00860277"/>
    <w:rsid w:val="00885105"/>
    <w:rsid w:val="00886220"/>
    <w:rsid w:val="008A527E"/>
    <w:rsid w:val="00915FE8"/>
    <w:rsid w:val="00996683"/>
    <w:rsid w:val="00A65D30"/>
    <w:rsid w:val="00A81152"/>
    <w:rsid w:val="00AA1FD3"/>
    <w:rsid w:val="00AB6034"/>
    <w:rsid w:val="00AE62E5"/>
    <w:rsid w:val="00AF2B71"/>
    <w:rsid w:val="00B16F7A"/>
    <w:rsid w:val="00BE7989"/>
    <w:rsid w:val="00C40149"/>
    <w:rsid w:val="00C4699C"/>
    <w:rsid w:val="00C703B6"/>
    <w:rsid w:val="00CA291C"/>
    <w:rsid w:val="00CF2139"/>
    <w:rsid w:val="00DC732A"/>
    <w:rsid w:val="00E33460"/>
    <w:rsid w:val="00E90936"/>
    <w:rsid w:val="00E96515"/>
    <w:rsid w:val="00EA257E"/>
    <w:rsid w:val="00EE7B4D"/>
    <w:rsid w:val="00F53461"/>
    <w:rsid w:val="00F86044"/>
    <w:rsid w:val="00FC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E62E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A291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A291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CA291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CA291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CA291C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291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A291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CA291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60">
    <w:name w:val="Заголовок 6 Знак"/>
    <w:link w:val="6"/>
    <w:uiPriority w:val="99"/>
    <w:locked/>
    <w:rsid w:val="00CA291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80">
    <w:name w:val="Заголовок 8 Знак"/>
    <w:link w:val="8"/>
    <w:uiPriority w:val="99"/>
    <w:locked/>
    <w:rsid w:val="00CA291C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AB6034"/>
    <w:rPr>
      <w:color w:val="0000FF"/>
      <w:u w:val="single"/>
    </w:rPr>
  </w:style>
  <w:style w:type="paragraph" w:styleId="a4">
    <w:name w:val="No Spacing"/>
    <w:uiPriority w:val="99"/>
    <w:qFormat/>
    <w:rsid w:val="00117D99"/>
    <w:rPr>
      <w:rFonts w:cs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2F35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Знак"/>
    <w:link w:val="a5"/>
    <w:uiPriority w:val="99"/>
    <w:locked/>
    <w:rsid w:val="002F3505"/>
    <w:rPr>
      <w:rFonts w:ascii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uiPriority w:val="99"/>
    <w:rsid w:val="002F35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2">
    <w:name w:val="Основной текст 2 Знак"/>
    <w:link w:val="21"/>
    <w:uiPriority w:val="99"/>
    <w:locked/>
    <w:rsid w:val="002F3505"/>
    <w:rPr>
      <w:rFonts w:ascii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5860FB"/>
    <w:pPr>
      <w:ind w:left="720"/>
    </w:pPr>
  </w:style>
  <w:style w:type="character" w:styleId="a8">
    <w:name w:val="Strong"/>
    <w:uiPriority w:val="99"/>
    <w:qFormat/>
    <w:rsid w:val="00047FDD"/>
    <w:rPr>
      <w:b/>
      <w:bCs/>
    </w:rPr>
  </w:style>
  <w:style w:type="paragraph" w:styleId="a9">
    <w:name w:val="Normal (Web)"/>
    <w:basedOn w:val="a"/>
    <w:uiPriority w:val="99"/>
    <w:rsid w:val="00047FDD"/>
    <w:pPr>
      <w:spacing w:before="75" w:after="75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catcur">
    <w:name w:val="index_cat_cur"/>
    <w:basedOn w:val="a0"/>
    <w:uiPriority w:val="99"/>
    <w:rsid w:val="00047FDD"/>
  </w:style>
  <w:style w:type="paragraph" w:customStyle="1" w:styleId="city">
    <w:name w:val="city"/>
    <w:basedOn w:val="a"/>
    <w:uiPriority w:val="99"/>
    <w:rsid w:val="0004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0">
    <w:name w:val="p160"/>
    <w:basedOn w:val="a"/>
    <w:uiPriority w:val="99"/>
    <w:rsid w:val="0004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t">
    <w:name w:val="lft"/>
    <w:basedOn w:val="a"/>
    <w:uiPriority w:val="99"/>
    <w:rsid w:val="0004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fris2013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73B2-5292-4C3E-A67B-27D3A1B3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820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Deadsoft Studio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26</cp:revision>
  <dcterms:created xsi:type="dcterms:W3CDTF">2013-05-27T21:11:00Z</dcterms:created>
  <dcterms:modified xsi:type="dcterms:W3CDTF">2016-09-11T13:43:00Z</dcterms:modified>
</cp:coreProperties>
</file>