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94" w:rsidRPr="00767A94" w:rsidRDefault="00767A94" w:rsidP="00767A94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Самарский государственный социально-педагогический университет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иностранных языков</w:t>
      </w:r>
    </w:p>
    <w:p w:rsidR="00767A94" w:rsidRPr="00767A94" w:rsidRDefault="00767A94" w:rsidP="00767A9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 октября 2020 года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Самара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 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Международной научно-практической конференции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«Высшее гуманитарное образование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XXI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века: проблемы и перспективы».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 состоится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14 октября 2020 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по адресу: 443099 г. Самара, ул. М. Горького 65/67, корпус 1, Зал заседаний Ученого совета СГСПУ. Начало работы конференции в 10.00.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конференции планируется работа секций по следующим направлениям:</w:t>
      </w:r>
    </w:p>
    <w:p w:rsidR="00767A94" w:rsidRPr="00767A94" w:rsidRDefault="00767A94" w:rsidP="0076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textWrapping" w:clear="all"/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Педагогика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Психология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Методика преподавания иностранных языков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Филология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Культурология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Литературоведение</w:t>
      </w:r>
    </w:p>
    <w:p w:rsidR="00767A94" w:rsidRPr="00767A94" w:rsidRDefault="00767A94" w:rsidP="0076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участия в конференции: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 на секционном заседании (10 мин.)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заочное участие в конференции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языки: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русский/английский/немецкий/французский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Статьи участников конференции будут размещены в Научной электронной библиотеке (eLibrary.ru),</w:t>
      </w: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br/>
        <w:t>а также будет подана заявка на включение материалов конференции</w:t>
      </w: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br/>
        <w:t>в Российский индекс научного цитирования (РИНЦ)</w:t>
      </w:r>
    </w:p>
    <w:bookmarkEnd w:id="0"/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и подготовки сборника материалов к публикации участникам необходимо представить в оргкомитет конференции: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1) заявку на участие и 2) те</w:t>
      </w:r>
      <w:proofErr w:type="gramStart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кст ст</w:t>
      </w:r>
      <w:proofErr w:type="gramEnd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атьи.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 на участие и те</w:t>
      </w:r>
      <w:proofErr w:type="gramStart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кст ст</w:t>
      </w:r>
      <w:proofErr w:type="gramEnd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атьи необходимо выслать по электронной почте до 15 мая 2020 г. на электронный адрес: </w:t>
      </w:r>
      <w:hyperlink r:id="rId5" w:history="1"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de-DE" w:eastAsia="ru-RU"/>
          </w:rPr>
          <w:t>vgo20</w:t>
        </w:r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20</w:t>
        </w:r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de-DE" w:eastAsia="ru-RU"/>
          </w:rPr>
          <w:t>@mail.ru</w:t>
        </w:r>
      </w:hyperlink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Все статьи будут проверяться на плагиат. Оригинальность текста должна быть не менее 70 %.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Решение о публикации статьи будет принято до 25.05.20. После получения подтверждения публикации статьи необходимо произвести оплату организационного взноса (300 рублей) и оплату публикации (150 рублей за 1 страницу) банковским переводом через Сбербанк России. Организационный взнос включает стоимость пересылки авторского экземпляра.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Внимание!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Объем публикации должен составлять от 6 до 12 страниц. Оплату просим производить не позднее 05.06.20. Копию квитанции об оплате просим направлять по электронному адресу </w:t>
      </w:r>
      <w:hyperlink r:id="rId6" w:history="1"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de-DE" w:eastAsia="ru-RU"/>
          </w:rPr>
          <w:t>vgo20</w:t>
        </w:r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20</w:t>
        </w:r>
        <w:r w:rsidRPr="00767A9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de-DE" w:eastAsia="ru-RU"/>
          </w:rPr>
          <w:t>@mail.ru</w:t>
        </w:r>
      </w:hyperlink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Для работников СГСПУ публикация бесплатная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Банковские реквизиты для перечисления оплаты за публикацию: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Самарское головное отделение №6991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Доп. офис 6991/0382 ПАО Сбербанк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к/с 30101810200000000607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БИК 043601607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proofErr w:type="gramEnd"/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/с 42307810954404722441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Получатель Жарких Светлана Ивановна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печатных материалов: Заявка и статья присылаются двумя отдельными прикрепленными файлами в одном электронном письме! Названия файлов указывается следующим образом: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Иванов_заявка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Иванов_статья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статьи должен составлять 6–12 страниц формата А-4 текстового редактора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Microsoft Word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Поля: 20 мм со всех сторон. Инициалы и фамилия автор</w:t>
      </w:r>
      <w:proofErr w:type="gram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spellStart"/>
      <w:proofErr w:type="gram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печатаются на первой странице в правом верхнем углу строчными буквами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полужирным курсивом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(размер шрифта 12). Затем с одинарным междустрочным интервалом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курсивом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печатается название организации, и в скобках указывается город. Далее через одинарный междустрочный интервал с выравниванием по центру страницы заглавными буквами жирным шрифтом (размер 12) печатается название доклада. Текст доклада располагается через полуторный междустрочный интервал после заглавия, размер шрифта 14, шрифт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Times New Roman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текст также печатается через полуторный междустрочный интервал. Те</w:t>
      </w:r>
      <w:proofErr w:type="gram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 выравнивается по ширине, он не должен содержать переносов, абзацы задаются автоматически (1,25 см), а не с помощью пробелов. Ссылки на литературу указываются в тексте статьи в квадратных скобках [</w:t>
      </w:r>
      <w:proofErr w:type="gram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Дедова</w:t>
      </w:r>
      <w:proofErr w:type="gram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2006: 45; Гальперин, 2006: 46]. Библиографический список в алфавитном порядке дается после текста через одинарный междустрочный интервал, размер шрифта 10.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Библиографический список должен насчитывать не менее 15 источников!</w:t>
      </w:r>
    </w:p>
    <w:p w:rsidR="00767A94" w:rsidRPr="00767A94" w:rsidRDefault="00767A94" w:rsidP="00767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br w:type="textWrapping" w:clear="all"/>
      </w:r>
    </w:p>
    <w:p w:rsidR="00767A94" w:rsidRDefault="00767A9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br w:type="page"/>
      </w:r>
    </w:p>
    <w:p w:rsidR="00767A94" w:rsidRPr="00767A94" w:rsidRDefault="00767A94" w:rsidP="00767A94">
      <w:pPr>
        <w:spacing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Образец оформления статьи</w:t>
      </w:r>
    </w:p>
    <w:p w:rsidR="00767A94" w:rsidRPr="00767A94" w:rsidRDefault="00767A94" w:rsidP="00767A9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С.А. </w:t>
      </w:r>
      <w:proofErr w:type="spellStart"/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Стройков</w:t>
      </w:r>
      <w:proofErr w:type="spellEnd"/>
    </w:p>
    <w:p w:rsidR="00767A94" w:rsidRPr="00767A94" w:rsidRDefault="00767A94" w:rsidP="00767A9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Самарский государственный социально-педагогический университет (г. Самара)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ВОПРОСУ О ПРАГМАТИЧЕСКИХ ХАРАКТЕРИСТИКАХ АНГЛОЯЗЫЧНОГО ЭЛЕКТРОННОГО ЛЕКСИКОГРАФИЧЕСКОГО ГИПЕРТЕКСТА</w:t>
      </w:r>
    </w:p>
    <w:p w:rsidR="00767A94" w:rsidRPr="00767A94" w:rsidRDefault="00767A94" w:rsidP="00767A94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работе рассматриваются прагматические характеристики англоязычного электронного лексикографического гипертекста «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 Free Dictionary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Под словом «</w:t>
      </w:r>
      <w:proofErr w:type="gram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прагматический</w:t>
      </w:r>
      <w:proofErr w:type="gram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мы понимаем «предпочитающий практическое теоретическому, конкретное абстрактному» и отождествляем прагматические и функциональные характеристики […].</w:t>
      </w:r>
    </w:p>
    <w:p w:rsidR="00767A94" w:rsidRPr="00767A94" w:rsidRDefault="00767A94" w:rsidP="00767A94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The Free Dictionary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Электронный словарь-энциклопедия [Электронный ресурс].</w:t>
      </w:r>
      <w:proofErr w:type="gram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Режим доступа </w:t>
      </w:r>
      <w:hyperlink r:id="rId7" w:history="1">
        <w:r w:rsidRPr="00767A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767A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://www.thefreedictionary.com</w:t>
        </w:r>
      </w:hyperlink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дата доступа – июнь-август 2019.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Дедова, О.В.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Лингвосемиотический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 электронного гипертекста (на материале русскоязычного Интернета):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автореф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– Москва, 2006. – 48 с.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Ларионова, Н.С.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Гипертекст как модель современной культуры.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канд.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социол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Москва, 2005. – 188 с.</w:t>
      </w:r>
    </w:p>
    <w:p w:rsidR="00767A94" w:rsidRPr="00767A94" w:rsidRDefault="00767A94" w:rsidP="00767A9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767A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Стройков</w:t>
      </w:r>
      <w:proofErr w:type="spellEnd"/>
      <w:r w:rsidRPr="00767A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С.А.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Лингвопрагматические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характеристики англоязычного электронного лексикографического гипертекста (на материале словаря-энциклопедии «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Free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Dictionary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»):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автореф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... канд. 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– Самара, 2008. – 23 с.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7A94" w:rsidRDefault="00767A9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Заявка на участие в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XV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Международной научно-практической конференции</w:t>
      </w:r>
    </w:p>
    <w:p w:rsidR="00767A94" w:rsidRPr="00767A94" w:rsidRDefault="00767A94" w:rsidP="00767A9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«Высшее гуманитарное образование 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XXI</w:t>
      </w: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века: проблемы и перспективы»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786"/>
      </w:tblGrid>
      <w:tr w:rsidR="00767A94" w:rsidRPr="00767A94" w:rsidTr="00767A94">
        <w:trPr>
          <w:trHeight w:val="65"/>
          <w:jc w:val="center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6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отчество: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6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159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Family name, name: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степень/ученое звание: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159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индекс и адрес: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239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170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7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7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Очная/Заочная</w:t>
            </w:r>
          </w:p>
        </w:tc>
      </w:tr>
      <w:tr w:rsidR="00767A94" w:rsidRPr="00767A94" w:rsidTr="00767A94">
        <w:trPr>
          <w:trHeight w:val="159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 на русском языке: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1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 на английском языке: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227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22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на русском языке</w:t>
            </w: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(до 50 слов):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22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на английском языке: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Необходимое оборудование: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Аудио/Видео/Мультимедиа проектор/др.</w:t>
            </w:r>
          </w:p>
        </w:tc>
      </w:tr>
      <w:tr w:rsidR="00767A94" w:rsidRPr="00767A94" w:rsidTr="00767A94">
        <w:trPr>
          <w:trHeight w:val="55"/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в гостинице: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94" w:rsidRPr="00767A94" w:rsidRDefault="00767A94" w:rsidP="00767A94">
            <w:pPr>
              <w:spacing w:after="0" w:line="5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proofErr w:type="gramStart"/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</w:t>
            </w:r>
            <w:proofErr w:type="gramEnd"/>
            <w:r w:rsidRPr="0076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</w:tbl>
    <w:p w:rsidR="00767A94" w:rsidRPr="00767A94" w:rsidRDefault="00767A94" w:rsidP="00767A9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Контактная информация для связи с оргкомитетом конференции: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СГСПУ кафедра иностранных языков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443099, г. Самара, ул. М. Горького, 65/67.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+7(846) 207-43-35 (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к.п.н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доцент Валерия Витальевна Бондарева),</w:t>
      </w:r>
    </w:p>
    <w:p w:rsidR="00767A94" w:rsidRPr="00767A94" w:rsidRDefault="00767A94" w:rsidP="00767A9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E</w:t>
      </w:r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mail</w:t>
      </w:r>
      <w:proofErr w:type="spellEnd"/>
      <w:r w:rsidRPr="00767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8" w:history="1">
        <w:r w:rsidRPr="00767A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de-DE" w:eastAsia="ru-RU"/>
          </w:rPr>
          <w:t>vgo2020@mail.ru</w:t>
        </w:r>
      </w:hyperlink>
    </w:p>
    <w:p w:rsidR="002C0413" w:rsidRDefault="002C0413"/>
    <w:sectPr w:rsidR="002C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8D"/>
    <w:rsid w:val="002C0413"/>
    <w:rsid w:val="0051418D"/>
    <w:rsid w:val="00767A94"/>
    <w:rsid w:val="008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A94"/>
    <w:rPr>
      <w:color w:val="0000FF"/>
      <w:u w:val="single"/>
    </w:rPr>
  </w:style>
  <w:style w:type="paragraph" w:customStyle="1" w:styleId="1">
    <w:name w:val="1"/>
    <w:basedOn w:val="a"/>
    <w:rsid w:val="0076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A94"/>
    <w:rPr>
      <w:color w:val="0000FF"/>
      <w:u w:val="single"/>
    </w:rPr>
  </w:style>
  <w:style w:type="paragraph" w:customStyle="1" w:styleId="1">
    <w:name w:val="1"/>
    <w:basedOn w:val="a"/>
    <w:rsid w:val="0076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20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freedictionar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go2020@mail.ru" TargetMode="External"/><Relationship Id="rId5" Type="http://schemas.openxmlformats.org/officeDocument/2006/relationships/hyperlink" Target="mailto:vgo20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2020-03-24T12:54:00Z</dcterms:created>
  <dcterms:modified xsi:type="dcterms:W3CDTF">2020-03-24T12:54:00Z</dcterms:modified>
</cp:coreProperties>
</file>